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5862" w14:textId="77777777" w:rsidR="00206748" w:rsidRPr="00A852B3" w:rsidRDefault="002337D3">
      <w:pPr>
        <w:pStyle w:val="BodyText"/>
        <w:ind w:left="4160"/>
        <w:rPr>
          <w:sz w:val="24"/>
          <w:szCs w:val="24"/>
        </w:rPr>
      </w:pPr>
      <w:r w:rsidRPr="00A852B3">
        <w:rPr>
          <w:noProof/>
          <w:sz w:val="24"/>
          <w:szCs w:val="24"/>
        </w:rPr>
        <w:drawing>
          <wp:inline distT="0" distB="0" distL="0" distR="0" wp14:anchorId="51755ABE" wp14:editId="35185EE8">
            <wp:extent cx="1143292" cy="1129283"/>
            <wp:effectExtent l="0" t="0" r="0" b="0"/>
            <wp:docPr id="1" name="image1.png" descr="The seal for the State of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he seal for the State of Texas"/>
                    <pic:cNvPicPr/>
                  </pic:nvPicPr>
                  <pic:blipFill>
                    <a:blip r:embed="rId11" cstate="print"/>
                    <a:stretch>
                      <a:fillRect/>
                    </a:stretch>
                  </pic:blipFill>
                  <pic:spPr>
                    <a:xfrm>
                      <a:off x="0" y="0"/>
                      <a:ext cx="1143292" cy="1129283"/>
                    </a:xfrm>
                    <a:prstGeom prst="rect">
                      <a:avLst/>
                    </a:prstGeom>
                  </pic:spPr>
                </pic:pic>
              </a:graphicData>
            </a:graphic>
          </wp:inline>
        </w:drawing>
      </w:r>
    </w:p>
    <w:p w14:paraId="51755863" w14:textId="5C2CEE60" w:rsidR="00206748" w:rsidRPr="009D4301" w:rsidRDefault="002337D3" w:rsidP="00FB0D56">
      <w:pPr>
        <w:jc w:val="center"/>
        <w:rPr>
          <w:sz w:val="24"/>
          <w:szCs w:val="24"/>
        </w:rPr>
      </w:pPr>
      <w:r w:rsidRPr="009D4301">
        <w:rPr>
          <w:sz w:val="24"/>
          <w:szCs w:val="24"/>
        </w:rPr>
        <w:t>Texas Education Agency (TEA)</w:t>
      </w:r>
    </w:p>
    <w:p w14:paraId="72F49BB9" w14:textId="42C1BA48" w:rsidR="002F38D6" w:rsidRPr="009D4301" w:rsidRDefault="002337D3" w:rsidP="00FB0D56">
      <w:pPr>
        <w:jc w:val="center"/>
        <w:rPr>
          <w:sz w:val="24"/>
          <w:szCs w:val="24"/>
        </w:rPr>
      </w:pPr>
      <w:r w:rsidRPr="009D4301">
        <w:rPr>
          <w:sz w:val="24"/>
          <w:szCs w:val="24"/>
        </w:rPr>
        <w:t>Policy Committee on Public Education Information</w:t>
      </w:r>
    </w:p>
    <w:p w14:paraId="51755864" w14:textId="1D143B18" w:rsidR="00206748" w:rsidRPr="009D4301" w:rsidRDefault="00AC008F" w:rsidP="00FB0D56">
      <w:pPr>
        <w:jc w:val="center"/>
        <w:rPr>
          <w:sz w:val="24"/>
          <w:szCs w:val="24"/>
        </w:rPr>
      </w:pPr>
      <w:r w:rsidRPr="009D4301">
        <w:rPr>
          <w:sz w:val="24"/>
          <w:szCs w:val="24"/>
        </w:rPr>
        <w:t>June 14, 2021</w:t>
      </w:r>
    </w:p>
    <w:p w14:paraId="7D51CD90" w14:textId="4648165B" w:rsidR="00AC008F" w:rsidRPr="009D4301" w:rsidRDefault="00AC008F" w:rsidP="00FB0D56">
      <w:pPr>
        <w:jc w:val="center"/>
        <w:rPr>
          <w:sz w:val="24"/>
          <w:szCs w:val="24"/>
        </w:rPr>
      </w:pPr>
    </w:p>
    <w:p w14:paraId="568E8370" w14:textId="4D626F45" w:rsidR="00AC008F" w:rsidRPr="009D4301" w:rsidRDefault="00AC008F" w:rsidP="00FB0D56">
      <w:pPr>
        <w:jc w:val="center"/>
        <w:rPr>
          <w:sz w:val="24"/>
          <w:szCs w:val="24"/>
        </w:rPr>
      </w:pPr>
      <w:r w:rsidRPr="009D4301">
        <w:rPr>
          <w:sz w:val="24"/>
          <w:szCs w:val="24"/>
        </w:rPr>
        <w:t>Zoom</w:t>
      </w:r>
    </w:p>
    <w:p w14:paraId="54537A50" w14:textId="17970323" w:rsidR="00AC008F" w:rsidRPr="009D4301" w:rsidRDefault="00AC008F" w:rsidP="00FB0D56">
      <w:pPr>
        <w:jc w:val="center"/>
        <w:rPr>
          <w:sz w:val="24"/>
          <w:szCs w:val="24"/>
        </w:rPr>
      </w:pPr>
      <w:r w:rsidRPr="009D4301">
        <w:rPr>
          <w:sz w:val="24"/>
          <w:szCs w:val="24"/>
        </w:rPr>
        <w:t>2:00 p.m. – 4:00 p.m.</w:t>
      </w:r>
    </w:p>
    <w:p w14:paraId="17601A34" w14:textId="1D180CB1" w:rsidR="002F38D6" w:rsidRPr="009D4301" w:rsidRDefault="002F38D6" w:rsidP="009D4301">
      <w:pPr>
        <w:jc w:val="center"/>
        <w:rPr>
          <w:b/>
          <w:bCs/>
          <w:sz w:val="24"/>
          <w:szCs w:val="24"/>
          <w:u w:val="single"/>
        </w:rPr>
      </w:pPr>
      <w:r w:rsidRPr="009D4301">
        <w:rPr>
          <w:b/>
          <w:bCs/>
          <w:sz w:val="24"/>
          <w:szCs w:val="24"/>
          <w:u w:val="single"/>
        </w:rPr>
        <w:t>Meeting Minutes</w:t>
      </w:r>
    </w:p>
    <w:p w14:paraId="51755865" w14:textId="2D06EC50" w:rsidR="00206748" w:rsidRPr="00A852B3" w:rsidRDefault="00206748" w:rsidP="00577550">
      <w:pPr>
        <w:rPr>
          <w:sz w:val="24"/>
          <w:szCs w:val="24"/>
        </w:rPr>
      </w:pPr>
    </w:p>
    <w:p w14:paraId="204160A0" w14:textId="627D9EF9" w:rsidR="00760604" w:rsidRPr="009D4301" w:rsidRDefault="00760604" w:rsidP="00577550">
      <w:pPr>
        <w:rPr>
          <w:b/>
          <w:bCs/>
          <w:sz w:val="24"/>
          <w:szCs w:val="24"/>
          <w:u w:val="single"/>
        </w:rPr>
      </w:pPr>
      <w:r w:rsidRPr="009D4301">
        <w:rPr>
          <w:b/>
          <w:bCs/>
          <w:sz w:val="24"/>
          <w:szCs w:val="24"/>
          <w:u w:val="single"/>
        </w:rPr>
        <w:t>Call the Meeting to Order</w:t>
      </w:r>
      <w:r w:rsidR="009D4301" w:rsidRPr="009D4301">
        <w:rPr>
          <w:b/>
          <w:bCs/>
          <w:sz w:val="24"/>
          <w:szCs w:val="24"/>
          <w:u w:val="single"/>
        </w:rPr>
        <w:t xml:space="preserve"> </w:t>
      </w:r>
      <w:r w:rsidR="009D4301">
        <w:rPr>
          <w:b/>
          <w:bCs/>
          <w:sz w:val="24"/>
          <w:szCs w:val="24"/>
          <w:u w:val="single"/>
        </w:rPr>
        <w:tab/>
      </w:r>
      <w:r w:rsidR="009D4301">
        <w:rPr>
          <w:b/>
          <w:bCs/>
          <w:sz w:val="24"/>
          <w:szCs w:val="24"/>
          <w:u w:val="single"/>
        </w:rPr>
        <w:tab/>
      </w:r>
      <w:r w:rsidR="009D4301">
        <w:rPr>
          <w:b/>
          <w:bCs/>
          <w:sz w:val="24"/>
          <w:szCs w:val="24"/>
          <w:u w:val="single"/>
        </w:rPr>
        <w:tab/>
      </w:r>
      <w:r w:rsidR="009D4301">
        <w:rPr>
          <w:b/>
          <w:bCs/>
          <w:sz w:val="24"/>
          <w:szCs w:val="24"/>
          <w:u w:val="single"/>
        </w:rPr>
        <w:tab/>
      </w:r>
      <w:r w:rsidR="009D4301">
        <w:rPr>
          <w:b/>
          <w:bCs/>
          <w:sz w:val="24"/>
          <w:szCs w:val="24"/>
          <w:u w:val="single"/>
        </w:rPr>
        <w:tab/>
      </w:r>
      <w:r w:rsidR="009D4301">
        <w:rPr>
          <w:b/>
          <w:bCs/>
          <w:sz w:val="24"/>
          <w:szCs w:val="24"/>
          <w:u w:val="single"/>
        </w:rPr>
        <w:tab/>
      </w:r>
      <w:r w:rsidRPr="009D4301">
        <w:rPr>
          <w:b/>
          <w:bCs/>
          <w:sz w:val="24"/>
          <w:szCs w:val="24"/>
          <w:u w:val="single"/>
        </w:rPr>
        <w:t>Andrew Kim, PCPEI Chair</w:t>
      </w:r>
    </w:p>
    <w:p w14:paraId="07248B22" w14:textId="350C173B" w:rsidR="00760604" w:rsidRPr="00A852B3" w:rsidRDefault="00760604" w:rsidP="00577550">
      <w:pPr>
        <w:rPr>
          <w:sz w:val="24"/>
          <w:szCs w:val="24"/>
        </w:rPr>
      </w:pPr>
      <w:r w:rsidRPr="00A852B3">
        <w:rPr>
          <w:sz w:val="24"/>
          <w:szCs w:val="24"/>
        </w:rPr>
        <w:t xml:space="preserve">PCPEI Chair, Andrew Kim, called the meeting to order at 2:00 p.m. </w:t>
      </w:r>
    </w:p>
    <w:p w14:paraId="1FFA42E3" w14:textId="1F6AF7AE" w:rsidR="00760604" w:rsidRPr="00A852B3" w:rsidRDefault="00760604" w:rsidP="00577550">
      <w:pPr>
        <w:rPr>
          <w:sz w:val="24"/>
          <w:szCs w:val="24"/>
        </w:rPr>
      </w:pPr>
      <w:r w:rsidRPr="00A852B3">
        <w:rPr>
          <w:sz w:val="24"/>
          <w:szCs w:val="24"/>
        </w:rPr>
        <w:t xml:space="preserve">Roll call of the PCPEI members was taken by Jamie </w:t>
      </w:r>
      <w:r w:rsidR="004C1946" w:rsidRPr="00A852B3">
        <w:rPr>
          <w:sz w:val="24"/>
          <w:szCs w:val="24"/>
        </w:rPr>
        <w:t>Muffoletto</w:t>
      </w:r>
      <w:r w:rsidRPr="00A852B3">
        <w:rPr>
          <w:sz w:val="24"/>
          <w:szCs w:val="24"/>
        </w:rPr>
        <w:t>.</w:t>
      </w:r>
    </w:p>
    <w:p w14:paraId="5EE4C665" w14:textId="77777777" w:rsidR="00760604" w:rsidRPr="00A852B3" w:rsidRDefault="00760604" w:rsidP="00577550">
      <w:pPr>
        <w:rPr>
          <w:sz w:val="24"/>
          <w:szCs w:val="24"/>
        </w:rPr>
      </w:pPr>
    </w:p>
    <w:p w14:paraId="099BF8EC" w14:textId="77777777" w:rsidR="00760604" w:rsidRPr="009D4301" w:rsidRDefault="00760604" w:rsidP="00577550">
      <w:pPr>
        <w:rPr>
          <w:b/>
          <w:bCs/>
          <w:sz w:val="24"/>
          <w:szCs w:val="24"/>
          <w:u w:val="single"/>
        </w:rPr>
      </w:pPr>
      <w:r w:rsidRPr="009D4301">
        <w:rPr>
          <w:b/>
          <w:bCs/>
          <w:sz w:val="24"/>
          <w:szCs w:val="24"/>
          <w:u w:val="single"/>
        </w:rPr>
        <w:t xml:space="preserve">PCPEI Members Present: </w:t>
      </w:r>
    </w:p>
    <w:p w14:paraId="3B8A8A4B" w14:textId="77777777" w:rsidR="00CE340C" w:rsidRPr="00A852B3" w:rsidRDefault="00CE340C" w:rsidP="00577550">
      <w:pPr>
        <w:rPr>
          <w:sz w:val="24"/>
          <w:szCs w:val="24"/>
        </w:rPr>
      </w:pPr>
      <w:r w:rsidRPr="00A852B3">
        <w:rPr>
          <w:sz w:val="24"/>
          <w:szCs w:val="24"/>
        </w:rPr>
        <w:t>Charlotte Baker, Patti Blue, Priscilla Canales, Carolyn Counce, Amanda Eisley, Jackie Janacek, Andrew Kim, Danny Lovett, David McKamie, Marcos Zorola</w:t>
      </w:r>
    </w:p>
    <w:p w14:paraId="69496237" w14:textId="3F49B4AB" w:rsidR="00164816" w:rsidRPr="00A852B3" w:rsidRDefault="00164816" w:rsidP="00577550">
      <w:pPr>
        <w:rPr>
          <w:sz w:val="24"/>
          <w:szCs w:val="24"/>
        </w:rPr>
      </w:pPr>
    </w:p>
    <w:p w14:paraId="131AEC9B" w14:textId="7B16A00F" w:rsidR="00164816" w:rsidRPr="009D4301" w:rsidRDefault="00164816" w:rsidP="00577550">
      <w:pPr>
        <w:rPr>
          <w:b/>
          <w:bCs/>
          <w:sz w:val="24"/>
          <w:szCs w:val="24"/>
          <w:u w:val="single"/>
        </w:rPr>
      </w:pPr>
      <w:r w:rsidRPr="009D4301">
        <w:rPr>
          <w:b/>
          <w:bCs/>
          <w:sz w:val="24"/>
          <w:szCs w:val="24"/>
          <w:u w:val="single"/>
        </w:rPr>
        <w:t xml:space="preserve">PCPEI Alternate Members Present: </w:t>
      </w:r>
    </w:p>
    <w:p w14:paraId="773D201E" w14:textId="77777777" w:rsidR="00CE340C" w:rsidRPr="00A852B3" w:rsidRDefault="00CE340C" w:rsidP="00577550">
      <w:pPr>
        <w:rPr>
          <w:sz w:val="24"/>
          <w:szCs w:val="24"/>
        </w:rPr>
      </w:pPr>
      <w:r w:rsidRPr="00A852B3">
        <w:rPr>
          <w:sz w:val="24"/>
          <w:szCs w:val="24"/>
        </w:rPr>
        <w:t>Mary Beth Matula, Evelyn Jenkins, Jennifer Carver, Eric Combs, Damon Jackson, Mary Morgan</w:t>
      </w:r>
    </w:p>
    <w:p w14:paraId="7CC7372F" w14:textId="77777777" w:rsidR="00760604" w:rsidRPr="00A852B3" w:rsidRDefault="00760604" w:rsidP="00577550">
      <w:pPr>
        <w:rPr>
          <w:sz w:val="24"/>
          <w:szCs w:val="24"/>
        </w:rPr>
      </w:pPr>
    </w:p>
    <w:p w14:paraId="019D0695" w14:textId="77777777" w:rsidR="00760604" w:rsidRPr="009D4301" w:rsidRDefault="00760604" w:rsidP="00577550">
      <w:pPr>
        <w:rPr>
          <w:b/>
          <w:bCs/>
          <w:sz w:val="24"/>
          <w:szCs w:val="24"/>
          <w:u w:val="single"/>
        </w:rPr>
      </w:pPr>
      <w:r w:rsidRPr="009D4301">
        <w:rPr>
          <w:b/>
          <w:bCs/>
          <w:sz w:val="24"/>
          <w:szCs w:val="24"/>
          <w:u w:val="single"/>
        </w:rPr>
        <w:t xml:space="preserve">TEA Staff Present: </w:t>
      </w:r>
    </w:p>
    <w:p w14:paraId="10D48E8F" w14:textId="77777777" w:rsidR="00164816" w:rsidRPr="00A852B3" w:rsidRDefault="00164816" w:rsidP="00577550">
      <w:pPr>
        <w:rPr>
          <w:sz w:val="24"/>
          <w:szCs w:val="24"/>
        </w:rPr>
      </w:pPr>
      <w:r w:rsidRPr="00A852B3">
        <w:rPr>
          <w:sz w:val="24"/>
          <w:szCs w:val="24"/>
        </w:rPr>
        <w:t>Candice DeSantis (IT), Connor Briggs (IT), David Butler (IT-Training), Deborah Deberry (IT-Training), Ed Linden (IT), Jamie Muffoletto (IT), Jeanine Helms (IT), John Reese (IT), Kathy Adaky (IT), Leanne Simons (IT), Letty Ollervidez (IT), Scott Johnson (IT), Terri Hanson (IT), Wayne Curry (IT-Training)</w:t>
      </w:r>
    </w:p>
    <w:p w14:paraId="52D66D0E" w14:textId="77777777" w:rsidR="00760604" w:rsidRPr="00A852B3" w:rsidRDefault="00760604" w:rsidP="00577550">
      <w:pPr>
        <w:rPr>
          <w:sz w:val="24"/>
          <w:szCs w:val="24"/>
        </w:rPr>
      </w:pPr>
    </w:p>
    <w:p w14:paraId="52F5D49F" w14:textId="44B4C055" w:rsidR="00760604" w:rsidRPr="009D4301" w:rsidRDefault="00760604" w:rsidP="00577550">
      <w:pPr>
        <w:rPr>
          <w:b/>
          <w:bCs/>
          <w:sz w:val="24"/>
          <w:szCs w:val="24"/>
          <w:u w:val="single"/>
        </w:rPr>
      </w:pPr>
      <w:r w:rsidRPr="009D4301">
        <w:rPr>
          <w:b/>
          <w:bCs/>
          <w:sz w:val="24"/>
          <w:szCs w:val="24"/>
          <w:u w:val="single"/>
        </w:rPr>
        <w:t xml:space="preserve">Approve Meeting Minutes from </w:t>
      </w:r>
      <w:r w:rsidR="00B157E9" w:rsidRPr="009D4301">
        <w:rPr>
          <w:b/>
          <w:bCs/>
          <w:sz w:val="24"/>
          <w:szCs w:val="24"/>
          <w:u w:val="single"/>
        </w:rPr>
        <w:t>April 27, 2021</w:t>
      </w:r>
      <w:r w:rsidRPr="009D4301">
        <w:rPr>
          <w:b/>
          <w:bCs/>
          <w:sz w:val="24"/>
          <w:szCs w:val="24"/>
          <w:u w:val="single"/>
        </w:rPr>
        <w:t xml:space="preserve">, PCPEI Meeting </w:t>
      </w:r>
      <w:r w:rsidR="009D4301">
        <w:rPr>
          <w:b/>
          <w:bCs/>
          <w:sz w:val="24"/>
          <w:szCs w:val="24"/>
          <w:u w:val="single"/>
        </w:rPr>
        <w:tab/>
      </w:r>
      <w:r w:rsidR="009D4301">
        <w:rPr>
          <w:b/>
          <w:bCs/>
          <w:sz w:val="24"/>
          <w:szCs w:val="24"/>
          <w:u w:val="single"/>
        </w:rPr>
        <w:tab/>
      </w:r>
      <w:r w:rsidR="009D4301">
        <w:rPr>
          <w:b/>
          <w:bCs/>
          <w:sz w:val="24"/>
          <w:szCs w:val="24"/>
          <w:u w:val="single"/>
        </w:rPr>
        <w:tab/>
      </w:r>
      <w:r w:rsidRPr="009D4301">
        <w:rPr>
          <w:b/>
          <w:bCs/>
          <w:sz w:val="24"/>
          <w:szCs w:val="24"/>
          <w:u w:val="single"/>
        </w:rPr>
        <w:t>Action Item</w:t>
      </w:r>
    </w:p>
    <w:p w14:paraId="3BEABDF7" w14:textId="1C4D38A4" w:rsidR="00760604" w:rsidRPr="00A852B3" w:rsidRDefault="00760604" w:rsidP="00577550">
      <w:pPr>
        <w:rPr>
          <w:sz w:val="24"/>
          <w:szCs w:val="24"/>
        </w:rPr>
      </w:pPr>
      <w:r w:rsidRPr="00A852B3">
        <w:rPr>
          <w:sz w:val="24"/>
          <w:szCs w:val="24"/>
        </w:rPr>
        <w:t xml:space="preserve">PCPEI Chair, Andrew Kim, called for a motion to approve the meeting minutes from the </w:t>
      </w:r>
      <w:r w:rsidR="00B157E9" w:rsidRPr="00A852B3">
        <w:rPr>
          <w:sz w:val="24"/>
          <w:szCs w:val="24"/>
        </w:rPr>
        <w:t xml:space="preserve">April 27, </w:t>
      </w:r>
      <w:r w:rsidR="000442D2" w:rsidRPr="00A852B3">
        <w:rPr>
          <w:sz w:val="24"/>
          <w:szCs w:val="24"/>
        </w:rPr>
        <w:t>2021,</w:t>
      </w:r>
      <w:r w:rsidRPr="00A852B3">
        <w:rPr>
          <w:sz w:val="24"/>
          <w:szCs w:val="24"/>
        </w:rPr>
        <w:t xml:space="preserve"> PCPEI meeting. </w:t>
      </w:r>
    </w:p>
    <w:p w14:paraId="37867D47" w14:textId="77777777" w:rsidR="00760604" w:rsidRPr="00A852B3" w:rsidRDefault="00760604" w:rsidP="00577550">
      <w:pPr>
        <w:rPr>
          <w:sz w:val="24"/>
          <w:szCs w:val="24"/>
        </w:rPr>
      </w:pPr>
    </w:p>
    <w:p w14:paraId="3D80F0BF" w14:textId="1C9647C0" w:rsidR="00760604" w:rsidRPr="00A852B3" w:rsidRDefault="009B4C8D" w:rsidP="00577550">
      <w:pPr>
        <w:rPr>
          <w:sz w:val="24"/>
          <w:szCs w:val="24"/>
        </w:rPr>
      </w:pPr>
      <w:r w:rsidRPr="00A852B3">
        <w:rPr>
          <w:sz w:val="24"/>
          <w:szCs w:val="24"/>
        </w:rPr>
        <w:t>Damon Jackson</w:t>
      </w:r>
      <w:r w:rsidR="00760604" w:rsidRPr="00A852B3">
        <w:rPr>
          <w:sz w:val="24"/>
          <w:szCs w:val="24"/>
        </w:rPr>
        <w:t xml:space="preserve"> made a motion to approve the minutes.</w:t>
      </w:r>
    </w:p>
    <w:p w14:paraId="16A0B511" w14:textId="0A567903" w:rsidR="00760604" w:rsidRPr="00A852B3" w:rsidRDefault="009B4C8D" w:rsidP="00577550">
      <w:pPr>
        <w:rPr>
          <w:sz w:val="24"/>
          <w:szCs w:val="24"/>
        </w:rPr>
      </w:pPr>
      <w:r w:rsidRPr="00A852B3">
        <w:rPr>
          <w:sz w:val="24"/>
          <w:szCs w:val="24"/>
        </w:rPr>
        <w:t>Eric Combs</w:t>
      </w:r>
      <w:r w:rsidR="00760604" w:rsidRPr="00A852B3">
        <w:rPr>
          <w:sz w:val="24"/>
          <w:szCs w:val="24"/>
        </w:rPr>
        <w:t xml:space="preserve"> seconded the motion. </w:t>
      </w:r>
    </w:p>
    <w:p w14:paraId="2E4F134F" w14:textId="77777777" w:rsidR="00760604" w:rsidRPr="00A852B3" w:rsidRDefault="00760604" w:rsidP="00577550">
      <w:pPr>
        <w:rPr>
          <w:sz w:val="24"/>
          <w:szCs w:val="24"/>
        </w:rPr>
      </w:pPr>
      <w:r w:rsidRPr="009D4301">
        <w:rPr>
          <w:b/>
          <w:bCs/>
          <w:sz w:val="24"/>
          <w:szCs w:val="24"/>
        </w:rPr>
        <w:t>Vote</w:t>
      </w:r>
      <w:r w:rsidRPr="00A852B3">
        <w:rPr>
          <w:sz w:val="24"/>
          <w:szCs w:val="24"/>
        </w:rPr>
        <w:t xml:space="preserve">:  Passed.   </w:t>
      </w:r>
    </w:p>
    <w:p w14:paraId="662AAC13" w14:textId="0E1850FD" w:rsidR="002F38D6" w:rsidRPr="00A852B3" w:rsidRDefault="002F38D6" w:rsidP="00577550">
      <w:pPr>
        <w:rPr>
          <w:sz w:val="24"/>
          <w:szCs w:val="24"/>
        </w:rPr>
      </w:pPr>
    </w:p>
    <w:p w14:paraId="51755866" w14:textId="654359F0" w:rsidR="00206748" w:rsidRDefault="002337D3" w:rsidP="00577550">
      <w:pPr>
        <w:rPr>
          <w:b/>
          <w:bCs/>
          <w:i/>
          <w:sz w:val="24"/>
          <w:szCs w:val="24"/>
        </w:rPr>
      </w:pPr>
      <w:r w:rsidRPr="009D4301">
        <w:rPr>
          <w:b/>
          <w:bCs/>
          <w:i/>
          <w:sz w:val="24"/>
          <w:szCs w:val="24"/>
        </w:rPr>
        <w:t>Part A: May 6, 2021</w:t>
      </w:r>
    </w:p>
    <w:p w14:paraId="63DE3CF4" w14:textId="77777777" w:rsidR="009D4301" w:rsidRPr="009D4301" w:rsidRDefault="009D4301" w:rsidP="00577550">
      <w:pPr>
        <w:rPr>
          <w:b/>
          <w:bCs/>
          <w:i/>
          <w:sz w:val="24"/>
          <w:szCs w:val="24"/>
        </w:rPr>
      </w:pPr>
    </w:p>
    <w:p w14:paraId="037FBADF" w14:textId="22747460" w:rsidR="00C65CDF" w:rsidRPr="009D4301" w:rsidRDefault="009D4301" w:rsidP="00577550">
      <w:pPr>
        <w:rPr>
          <w:rFonts w:eastAsia="Times New Roman"/>
          <w:b/>
          <w:bCs/>
          <w:snapToGrid w:val="0"/>
          <w:sz w:val="24"/>
          <w:szCs w:val="24"/>
          <w:u w:val="single"/>
          <w:lang w:bidi="ar-SA"/>
        </w:rPr>
      </w:pPr>
      <w:r>
        <w:rPr>
          <w:rFonts w:eastAsia="Times New Roman"/>
          <w:b/>
          <w:bCs/>
          <w:snapToGrid w:val="0"/>
          <w:sz w:val="24"/>
          <w:szCs w:val="24"/>
          <w:u w:val="single"/>
          <w:lang w:bidi="ar-SA"/>
        </w:rPr>
        <w:t xml:space="preserve">1. </w:t>
      </w:r>
      <w:r w:rsidR="00C65CDF" w:rsidRPr="009D4301">
        <w:rPr>
          <w:rFonts w:eastAsia="Times New Roman"/>
          <w:b/>
          <w:bCs/>
          <w:snapToGrid w:val="0"/>
          <w:sz w:val="24"/>
          <w:szCs w:val="24"/>
          <w:u w:val="single"/>
          <w:lang w:bidi="ar-SA"/>
        </w:rPr>
        <w:t>2021-2022 Non-Membership Special Education Student Discipline and Restraint Reporting</w:t>
      </w:r>
      <w:r w:rsidR="00577550" w:rsidRPr="009D4301">
        <w:rPr>
          <w:rFonts w:eastAsia="Times New Roman"/>
          <w:b/>
          <w:bCs/>
          <w:snapToGrid w:val="0"/>
          <w:sz w:val="24"/>
          <w:szCs w:val="24"/>
          <w:u w:val="single"/>
          <w:lang w:bidi="ar-SA"/>
        </w:rPr>
        <w:t xml:space="preserve"> </w:t>
      </w:r>
      <w:r>
        <w:rPr>
          <w:rFonts w:eastAsia="Times New Roman"/>
          <w:b/>
          <w:bCs/>
          <w:snapToGrid w:val="0"/>
          <w:sz w:val="24"/>
          <w:szCs w:val="24"/>
          <w:u w:val="single"/>
          <w:lang w:bidi="ar-SA"/>
        </w:rPr>
        <w:tab/>
      </w:r>
      <w:r>
        <w:rPr>
          <w:rFonts w:eastAsia="Times New Roman"/>
          <w:b/>
          <w:bCs/>
          <w:snapToGrid w:val="0"/>
          <w:sz w:val="24"/>
          <w:szCs w:val="24"/>
          <w:u w:val="single"/>
          <w:lang w:bidi="ar-SA"/>
        </w:rPr>
        <w:tab/>
      </w:r>
      <w:r>
        <w:rPr>
          <w:rFonts w:eastAsia="Times New Roman"/>
          <w:b/>
          <w:bCs/>
          <w:snapToGrid w:val="0"/>
          <w:sz w:val="24"/>
          <w:szCs w:val="24"/>
          <w:u w:val="single"/>
          <w:lang w:bidi="ar-SA"/>
        </w:rPr>
        <w:tab/>
      </w:r>
      <w:r>
        <w:rPr>
          <w:rFonts w:eastAsia="Times New Roman"/>
          <w:b/>
          <w:bCs/>
          <w:snapToGrid w:val="0"/>
          <w:sz w:val="24"/>
          <w:szCs w:val="24"/>
          <w:u w:val="single"/>
          <w:lang w:bidi="ar-SA"/>
        </w:rPr>
        <w:tab/>
      </w:r>
      <w:r>
        <w:rPr>
          <w:rFonts w:eastAsia="Times New Roman"/>
          <w:b/>
          <w:bCs/>
          <w:snapToGrid w:val="0"/>
          <w:sz w:val="24"/>
          <w:szCs w:val="24"/>
          <w:u w:val="single"/>
          <w:lang w:bidi="ar-SA"/>
        </w:rPr>
        <w:tab/>
      </w:r>
      <w:r>
        <w:rPr>
          <w:rFonts w:eastAsia="Times New Roman"/>
          <w:b/>
          <w:bCs/>
          <w:snapToGrid w:val="0"/>
          <w:sz w:val="24"/>
          <w:szCs w:val="24"/>
          <w:u w:val="single"/>
          <w:lang w:bidi="ar-SA"/>
        </w:rPr>
        <w:tab/>
      </w:r>
      <w:r>
        <w:rPr>
          <w:rFonts w:eastAsia="Times New Roman"/>
          <w:b/>
          <w:bCs/>
          <w:snapToGrid w:val="0"/>
          <w:sz w:val="24"/>
          <w:szCs w:val="24"/>
          <w:u w:val="single"/>
          <w:lang w:bidi="ar-SA"/>
        </w:rPr>
        <w:tab/>
      </w:r>
      <w:r>
        <w:rPr>
          <w:rFonts w:eastAsia="Times New Roman"/>
          <w:b/>
          <w:bCs/>
          <w:snapToGrid w:val="0"/>
          <w:sz w:val="24"/>
          <w:szCs w:val="24"/>
          <w:u w:val="single"/>
          <w:lang w:bidi="ar-SA"/>
        </w:rPr>
        <w:tab/>
      </w:r>
      <w:r>
        <w:rPr>
          <w:rFonts w:eastAsia="Times New Roman"/>
          <w:b/>
          <w:bCs/>
          <w:snapToGrid w:val="0"/>
          <w:sz w:val="24"/>
          <w:szCs w:val="24"/>
          <w:u w:val="single"/>
          <w:lang w:bidi="ar-SA"/>
        </w:rPr>
        <w:tab/>
      </w:r>
      <w:r>
        <w:rPr>
          <w:rFonts w:eastAsia="Times New Roman"/>
          <w:b/>
          <w:bCs/>
          <w:snapToGrid w:val="0"/>
          <w:sz w:val="24"/>
          <w:szCs w:val="24"/>
          <w:u w:val="single"/>
          <w:lang w:bidi="ar-SA"/>
        </w:rPr>
        <w:tab/>
      </w:r>
      <w:r>
        <w:rPr>
          <w:rFonts w:eastAsia="Times New Roman"/>
          <w:b/>
          <w:bCs/>
          <w:snapToGrid w:val="0"/>
          <w:sz w:val="24"/>
          <w:szCs w:val="24"/>
          <w:u w:val="single"/>
          <w:lang w:bidi="ar-SA"/>
        </w:rPr>
        <w:tab/>
      </w:r>
      <w:r w:rsidR="00C65CDF" w:rsidRPr="009D4301">
        <w:rPr>
          <w:rFonts w:eastAsia="Times New Roman"/>
          <w:b/>
          <w:bCs/>
          <w:snapToGrid w:val="0"/>
          <w:sz w:val="24"/>
          <w:szCs w:val="24"/>
          <w:u w:val="single"/>
          <w:lang w:bidi="ar-SA"/>
        </w:rPr>
        <w:t xml:space="preserve">Action Item </w:t>
      </w:r>
    </w:p>
    <w:p w14:paraId="5630A3C0" w14:textId="77777777" w:rsidR="00C65CDF" w:rsidRPr="00A852B3" w:rsidRDefault="00C65CDF" w:rsidP="00577550">
      <w:pPr>
        <w:rPr>
          <w:rFonts w:eastAsia="Times New Roman"/>
          <w:sz w:val="24"/>
          <w:szCs w:val="24"/>
          <w:lang w:bidi="ar-SA"/>
        </w:rPr>
      </w:pPr>
      <w:bookmarkStart w:id="0" w:name="_Hlk14366229"/>
      <w:r w:rsidRPr="00A852B3">
        <w:rPr>
          <w:rFonts w:eastAsia="Times New Roman"/>
          <w:sz w:val="24"/>
          <w:szCs w:val="24"/>
          <w:lang w:bidi="ar-SA"/>
        </w:rPr>
        <w:t xml:space="preserve">During the PEIMS Summer submission, Local Education Agencies (LEAs) report school year discipline and restraint data to the Texas Education Agency (TEA) on all students in membership (served at least two hours per day) based on the guidelines listed in the Texas Education Data Standards (TEDS).  During this submission, students classified as enrolled, not </w:t>
      </w:r>
      <w:r w:rsidRPr="00A852B3">
        <w:rPr>
          <w:rFonts w:eastAsia="Times New Roman"/>
          <w:sz w:val="24"/>
          <w:szCs w:val="24"/>
          <w:lang w:bidi="ar-SA"/>
        </w:rPr>
        <w:lastRenderedPageBreak/>
        <w:t>in membership (ADA-ELIGIBILITY-CODE “0”) are not reported.</w:t>
      </w:r>
    </w:p>
    <w:p w14:paraId="2306D312" w14:textId="77777777" w:rsidR="00C65CDF" w:rsidRPr="00A852B3" w:rsidRDefault="00C65CDF" w:rsidP="00577550">
      <w:pPr>
        <w:rPr>
          <w:rFonts w:eastAsia="Times New Roman"/>
          <w:sz w:val="24"/>
          <w:szCs w:val="24"/>
          <w:lang w:bidi="ar-SA"/>
        </w:rPr>
      </w:pPr>
    </w:p>
    <w:p w14:paraId="57DC169B" w14:textId="77777777" w:rsidR="00C65CDF" w:rsidRPr="00A852B3" w:rsidRDefault="00C65CDF" w:rsidP="00577550">
      <w:pPr>
        <w:rPr>
          <w:rFonts w:eastAsia="Times New Roman"/>
          <w:sz w:val="24"/>
          <w:szCs w:val="24"/>
          <w:lang w:bidi="ar-SA"/>
        </w:rPr>
      </w:pPr>
      <w:r w:rsidRPr="00A852B3">
        <w:rPr>
          <w:rFonts w:eastAsia="Times New Roman"/>
          <w:sz w:val="24"/>
          <w:szCs w:val="24"/>
          <w:lang w:bidi="ar-SA"/>
        </w:rPr>
        <w:t>Due to the constraints set in the PEIMS Summer submission, Special Education students enrolled, not in membership with discipline and restraint incidents are not reported.  These students may be students placed in a non-public or off-campus facility, early childhood speech-only students, students attending partial-day programs for medical or other disability-related reasons, or students attending part-time postsecondary transition programs.  LEAs currently record the discipline and restraint incidents occurring for these special education students but have no method of reporting them.</w:t>
      </w:r>
    </w:p>
    <w:p w14:paraId="315C1393" w14:textId="77777777" w:rsidR="00C65CDF" w:rsidRPr="00A852B3" w:rsidRDefault="00C65CDF" w:rsidP="00577550">
      <w:pPr>
        <w:rPr>
          <w:rFonts w:eastAsia="Times New Roman"/>
          <w:sz w:val="24"/>
          <w:szCs w:val="24"/>
          <w:lang w:bidi="ar-SA"/>
        </w:rPr>
      </w:pPr>
    </w:p>
    <w:p w14:paraId="3467AB05" w14:textId="77777777" w:rsidR="00C65CDF" w:rsidRPr="00A852B3" w:rsidRDefault="00C65CDF" w:rsidP="00577550">
      <w:pPr>
        <w:rPr>
          <w:rFonts w:eastAsia="Times New Roman"/>
          <w:sz w:val="24"/>
          <w:szCs w:val="24"/>
          <w:lang w:bidi="ar-SA"/>
        </w:rPr>
      </w:pPr>
      <w:r w:rsidRPr="00A852B3">
        <w:rPr>
          <w:rFonts w:eastAsia="Times New Roman"/>
          <w:sz w:val="24"/>
          <w:szCs w:val="24"/>
          <w:lang w:bidi="ar-SA"/>
        </w:rPr>
        <w:t xml:space="preserve">TEA is proposing the addition of a NON-MEMBERSHIP-DISCIPLINE-RESTRAINT-INDICATOR-CODE (EXXXX) to the </w:t>
      </w:r>
      <w:proofErr w:type="spellStart"/>
      <w:r w:rsidRPr="00A852B3">
        <w:rPr>
          <w:rFonts w:eastAsia="Times New Roman"/>
          <w:sz w:val="24"/>
          <w:szCs w:val="24"/>
          <w:lang w:bidi="ar-SA"/>
        </w:rPr>
        <w:t>DisciplineActionExtension</w:t>
      </w:r>
      <w:proofErr w:type="spellEnd"/>
      <w:r w:rsidRPr="00A852B3">
        <w:rPr>
          <w:rFonts w:eastAsia="Times New Roman"/>
          <w:sz w:val="24"/>
          <w:szCs w:val="24"/>
          <w:lang w:bidi="ar-SA"/>
        </w:rPr>
        <w:t xml:space="preserve"> and </w:t>
      </w:r>
      <w:proofErr w:type="spellStart"/>
      <w:r w:rsidRPr="00A852B3">
        <w:rPr>
          <w:rFonts w:eastAsia="Times New Roman"/>
          <w:sz w:val="24"/>
          <w:szCs w:val="24"/>
          <w:lang w:bidi="ar-SA"/>
        </w:rPr>
        <w:t>RestraintEventExtension</w:t>
      </w:r>
      <w:proofErr w:type="spellEnd"/>
      <w:r w:rsidRPr="00A852B3">
        <w:rPr>
          <w:rFonts w:eastAsia="Times New Roman"/>
          <w:sz w:val="24"/>
          <w:szCs w:val="24"/>
          <w:lang w:bidi="ar-SA"/>
        </w:rPr>
        <w:t xml:space="preserve"> collected in the PEIMS Summer submission.  The new indicator will enable an LEA to report any discipline and restraint information on special education students who are enrolled, not in membership (ADA-ELIGIBILITY-CODE “0”). </w:t>
      </w:r>
    </w:p>
    <w:p w14:paraId="0818B6A3" w14:textId="77777777" w:rsidR="00C65CDF" w:rsidRPr="00A852B3" w:rsidRDefault="00C65CDF" w:rsidP="00577550">
      <w:pPr>
        <w:rPr>
          <w:rFonts w:eastAsia="Times New Roman"/>
          <w:sz w:val="24"/>
          <w:szCs w:val="24"/>
          <w:lang w:bidi="ar-SA"/>
        </w:rPr>
      </w:pPr>
    </w:p>
    <w:p w14:paraId="37233A32" w14:textId="77777777" w:rsidR="00C65CDF" w:rsidRPr="00A852B3" w:rsidRDefault="00C65CDF" w:rsidP="00577550">
      <w:pPr>
        <w:rPr>
          <w:rFonts w:eastAsia="Times New Roman"/>
          <w:sz w:val="24"/>
          <w:szCs w:val="24"/>
          <w:lang w:bidi="ar-SA"/>
        </w:rPr>
      </w:pPr>
      <w:r w:rsidRPr="00A852B3">
        <w:rPr>
          <w:rFonts w:eastAsia="Times New Roman"/>
          <w:sz w:val="24"/>
          <w:szCs w:val="24"/>
          <w:lang w:bidi="ar-SA"/>
        </w:rPr>
        <w:t xml:space="preserve">Additionally, TEA is proposing to eliminate the collection of INSTRUCTIONAL-SETTING-CODE (E0173) and PRIMARY-DISABILITY-CODE (E0041) from the </w:t>
      </w:r>
      <w:proofErr w:type="spellStart"/>
      <w:r w:rsidRPr="00A852B3">
        <w:rPr>
          <w:rFonts w:eastAsia="Times New Roman"/>
          <w:sz w:val="24"/>
          <w:szCs w:val="24"/>
          <w:lang w:bidi="ar-SA"/>
        </w:rPr>
        <w:t>RestraintEventExtension</w:t>
      </w:r>
      <w:proofErr w:type="spellEnd"/>
      <w:r w:rsidRPr="00A852B3">
        <w:rPr>
          <w:rFonts w:eastAsia="Times New Roman"/>
          <w:sz w:val="24"/>
          <w:szCs w:val="24"/>
          <w:lang w:bidi="ar-SA"/>
        </w:rPr>
        <w:t xml:space="preserve"> Complex Type.  The </w:t>
      </w:r>
      <w:proofErr w:type="spellStart"/>
      <w:r w:rsidRPr="00A852B3">
        <w:rPr>
          <w:rFonts w:eastAsia="Times New Roman"/>
          <w:sz w:val="24"/>
          <w:szCs w:val="24"/>
          <w:lang w:bidi="ar-SA"/>
        </w:rPr>
        <w:t>StudentSpecialEdProgramAssociationExtension</w:t>
      </w:r>
      <w:proofErr w:type="spellEnd"/>
      <w:r w:rsidRPr="00A852B3">
        <w:rPr>
          <w:rFonts w:eastAsia="Times New Roman"/>
          <w:sz w:val="24"/>
          <w:szCs w:val="24"/>
          <w:lang w:bidi="ar-SA"/>
        </w:rPr>
        <w:t xml:space="preserve"> Complex Type was modified to include effective date for both of these data elements; therefore, these data elements should be submitted through </w:t>
      </w:r>
      <w:proofErr w:type="spellStart"/>
      <w:r w:rsidRPr="00A852B3">
        <w:rPr>
          <w:rFonts w:eastAsia="Times New Roman"/>
          <w:sz w:val="24"/>
          <w:szCs w:val="24"/>
          <w:lang w:bidi="ar-SA"/>
        </w:rPr>
        <w:t>StudentSpecialEdProgramAssociationExtension</w:t>
      </w:r>
      <w:proofErr w:type="spellEnd"/>
      <w:r w:rsidRPr="00A852B3">
        <w:rPr>
          <w:rFonts w:eastAsia="Times New Roman"/>
          <w:sz w:val="24"/>
          <w:szCs w:val="24"/>
          <w:lang w:bidi="ar-SA"/>
        </w:rPr>
        <w:t xml:space="preserve"> instead of the </w:t>
      </w:r>
      <w:proofErr w:type="spellStart"/>
      <w:r w:rsidRPr="00A852B3">
        <w:rPr>
          <w:rFonts w:eastAsia="Times New Roman"/>
          <w:sz w:val="24"/>
          <w:szCs w:val="24"/>
          <w:lang w:bidi="ar-SA"/>
        </w:rPr>
        <w:t>RestraintEventExtension</w:t>
      </w:r>
      <w:proofErr w:type="spellEnd"/>
      <w:r w:rsidRPr="00A852B3">
        <w:rPr>
          <w:rFonts w:eastAsia="Times New Roman"/>
          <w:sz w:val="24"/>
          <w:szCs w:val="24"/>
          <w:lang w:bidi="ar-SA"/>
        </w:rPr>
        <w:t>.</w:t>
      </w:r>
    </w:p>
    <w:p w14:paraId="0CD819E8" w14:textId="77777777" w:rsidR="009D4301" w:rsidRDefault="009D4301" w:rsidP="00577550">
      <w:pPr>
        <w:rPr>
          <w:rFonts w:eastAsia="Calibri"/>
          <w:sz w:val="24"/>
          <w:szCs w:val="24"/>
          <w:lang w:bidi="ar-SA"/>
        </w:rPr>
      </w:pPr>
      <w:bookmarkStart w:id="1" w:name="_Hlk13553287"/>
    </w:p>
    <w:p w14:paraId="5D7C65BB" w14:textId="68A13E18" w:rsidR="00C65CDF" w:rsidRPr="009D4301" w:rsidRDefault="00C65CDF" w:rsidP="00577550">
      <w:pPr>
        <w:rPr>
          <w:rFonts w:eastAsia="Calibri"/>
          <w:b/>
          <w:bCs/>
          <w:sz w:val="24"/>
          <w:szCs w:val="24"/>
          <w:lang w:bidi="ar-SA"/>
        </w:rPr>
      </w:pPr>
      <w:r w:rsidRPr="009D4301">
        <w:rPr>
          <w:rFonts w:eastAsia="Calibri"/>
          <w:b/>
          <w:bCs/>
          <w:sz w:val="24"/>
          <w:szCs w:val="24"/>
          <w:lang w:bidi="ar-SA"/>
        </w:rPr>
        <w:t>Presentation:</w:t>
      </w:r>
    </w:p>
    <w:bookmarkEnd w:id="1"/>
    <w:p w14:paraId="0857A169" w14:textId="77777777" w:rsidR="00C65CDF" w:rsidRPr="00A852B3" w:rsidRDefault="00C65CDF" w:rsidP="00577550">
      <w:pPr>
        <w:rPr>
          <w:rFonts w:eastAsia="Times New Roman"/>
          <w:sz w:val="24"/>
          <w:szCs w:val="24"/>
          <w:lang w:bidi="ar-SA"/>
        </w:rPr>
      </w:pPr>
      <w:r w:rsidRPr="00A852B3">
        <w:rPr>
          <w:rFonts w:eastAsia="Times New Roman"/>
          <w:sz w:val="24"/>
          <w:szCs w:val="24"/>
          <w:lang w:bidi="ar-SA"/>
        </w:rPr>
        <w:t>Jamie Muffoletto presented the proposal, which includes:</w:t>
      </w:r>
    </w:p>
    <w:p w14:paraId="24D7F0E5" w14:textId="77777777" w:rsidR="00C65CDF" w:rsidRPr="00A852B3" w:rsidRDefault="00C65CDF" w:rsidP="00577550">
      <w:pPr>
        <w:rPr>
          <w:rFonts w:eastAsia="Times New Roman"/>
          <w:sz w:val="24"/>
          <w:szCs w:val="24"/>
          <w:lang w:bidi="ar-SA"/>
        </w:rPr>
      </w:pPr>
    </w:p>
    <w:p w14:paraId="0B413A11" w14:textId="75CA62C1" w:rsidR="00C65CDF" w:rsidRPr="009D4301" w:rsidRDefault="00C65CDF" w:rsidP="00593278">
      <w:pPr>
        <w:pStyle w:val="ListParagraph"/>
        <w:numPr>
          <w:ilvl w:val="0"/>
          <w:numId w:val="3"/>
        </w:numPr>
        <w:rPr>
          <w:rFonts w:eastAsia="Times New Roman"/>
          <w:sz w:val="24"/>
          <w:szCs w:val="24"/>
          <w:lang w:bidi="ar-SA"/>
        </w:rPr>
      </w:pPr>
      <w:r w:rsidRPr="009D4301">
        <w:rPr>
          <w:rFonts w:eastAsia="Times New Roman"/>
          <w:sz w:val="24"/>
          <w:szCs w:val="24"/>
          <w:lang w:bidi="ar-SA"/>
        </w:rPr>
        <w:t xml:space="preserve">Updates to the </w:t>
      </w:r>
      <w:proofErr w:type="spellStart"/>
      <w:r w:rsidRPr="009D4301">
        <w:rPr>
          <w:rFonts w:eastAsia="Times New Roman"/>
          <w:sz w:val="24"/>
          <w:szCs w:val="24"/>
          <w:lang w:bidi="ar-SA"/>
        </w:rPr>
        <w:t>DisciplineActionExtension</w:t>
      </w:r>
      <w:proofErr w:type="spellEnd"/>
      <w:r w:rsidRPr="009D4301">
        <w:rPr>
          <w:rFonts w:eastAsia="Times New Roman"/>
          <w:sz w:val="24"/>
          <w:szCs w:val="24"/>
          <w:lang w:bidi="ar-SA"/>
        </w:rPr>
        <w:t xml:space="preserve"> complex type reported in the PEIMS Summer submission: </w:t>
      </w:r>
    </w:p>
    <w:p w14:paraId="605D4C7B" w14:textId="49025563" w:rsidR="00C65CDF" w:rsidRPr="009D4301" w:rsidRDefault="00C65CDF" w:rsidP="00593278">
      <w:pPr>
        <w:pStyle w:val="ListParagraph"/>
        <w:numPr>
          <w:ilvl w:val="0"/>
          <w:numId w:val="4"/>
        </w:numPr>
        <w:rPr>
          <w:rFonts w:eastAsia="Times New Roman"/>
          <w:sz w:val="24"/>
          <w:szCs w:val="24"/>
          <w:lang w:bidi="ar-SA"/>
        </w:rPr>
      </w:pPr>
      <w:r w:rsidRPr="009D4301">
        <w:rPr>
          <w:rFonts w:eastAsia="Times New Roman"/>
          <w:sz w:val="24"/>
          <w:szCs w:val="24"/>
          <w:lang w:bidi="ar-SA"/>
        </w:rPr>
        <w:t>Add new data element NON-MEMBERSHIP-DISCIPLINE-RESTRAINT-INDICATOR-CODE (EXXX).</w:t>
      </w:r>
    </w:p>
    <w:p w14:paraId="764BEE43" w14:textId="0F47FBD8" w:rsidR="00C65CDF" w:rsidRPr="009D4301" w:rsidRDefault="00C65CDF" w:rsidP="00593278">
      <w:pPr>
        <w:pStyle w:val="ListParagraph"/>
        <w:numPr>
          <w:ilvl w:val="0"/>
          <w:numId w:val="4"/>
        </w:numPr>
        <w:rPr>
          <w:rFonts w:eastAsia="Times New Roman"/>
          <w:sz w:val="24"/>
          <w:szCs w:val="24"/>
          <w:lang w:bidi="ar-SA"/>
        </w:rPr>
      </w:pPr>
      <w:r w:rsidRPr="009D4301">
        <w:rPr>
          <w:rFonts w:eastAsia="Times New Roman"/>
          <w:sz w:val="24"/>
          <w:szCs w:val="24"/>
          <w:lang w:bidi="ar-SA"/>
        </w:rPr>
        <w:t>Update the Special and Data Element Reporting Requirements.</w:t>
      </w:r>
    </w:p>
    <w:p w14:paraId="5A00698A" w14:textId="77777777" w:rsidR="00C65CDF" w:rsidRPr="00A852B3" w:rsidRDefault="00C65CDF" w:rsidP="00577550">
      <w:pPr>
        <w:rPr>
          <w:rFonts w:eastAsia="Times New Roman"/>
          <w:sz w:val="24"/>
          <w:szCs w:val="24"/>
          <w:lang w:bidi="ar-SA"/>
        </w:rPr>
      </w:pPr>
    </w:p>
    <w:p w14:paraId="5CDDADDF" w14:textId="2543B9F3" w:rsidR="00C65CDF" w:rsidRPr="009D4301" w:rsidRDefault="00C65CDF" w:rsidP="00593278">
      <w:pPr>
        <w:pStyle w:val="ListParagraph"/>
        <w:numPr>
          <w:ilvl w:val="0"/>
          <w:numId w:val="3"/>
        </w:numPr>
        <w:rPr>
          <w:rFonts w:eastAsia="Times New Roman"/>
          <w:sz w:val="24"/>
          <w:szCs w:val="24"/>
          <w:lang w:bidi="ar-SA"/>
        </w:rPr>
      </w:pPr>
      <w:r w:rsidRPr="009D4301">
        <w:rPr>
          <w:rFonts w:eastAsia="Times New Roman"/>
          <w:sz w:val="24"/>
          <w:szCs w:val="24"/>
          <w:lang w:bidi="ar-SA"/>
        </w:rPr>
        <w:t xml:space="preserve">Updates to the </w:t>
      </w:r>
      <w:proofErr w:type="spellStart"/>
      <w:r w:rsidRPr="009D4301">
        <w:rPr>
          <w:rFonts w:eastAsia="Times New Roman"/>
          <w:sz w:val="24"/>
          <w:szCs w:val="24"/>
          <w:lang w:bidi="ar-SA"/>
        </w:rPr>
        <w:t>RestraintEventExtension</w:t>
      </w:r>
      <w:proofErr w:type="spellEnd"/>
      <w:r w:rsidRPr="009D4301">
        <w:rPr>
          <w:rFonts w:eastAsia="Times New Roman"/>
          <w:sz w:val="24"/>
          <w:szCs w:val="24"/>
          <w:lang w:bidi="ar-SA"/>
        </w:rPr>
        <w:t xml:space="preserve"> complex type reported in the PEIMS Summer submission:</w:t>
      </w:r>
    </w:p>
    <w:p w14:paraId="3F641C94" w14:textId="031FB3BB" w:rsidR="00C65CDF" w:rsidRPr="009D4301" w:rsidRDefault="00C65CDF" w:rsidP="00593278">
      <w:pPr>
        <w:pStyle w:val="ListParagraph"/>
        <w:numPr>
          <w:ilvl w:val="0"/>
          <w:numId w:val="5"/>
        </w:numPr>
        <w:rPr>
          <w:rFonts w:eastAsia="Times New Roman"/>
          <w:sz w:val="24"/>
          <w:szCs w:val="24"/>
          <w:lang w:bidi="ar-SA"/>
        </w:rPr>
      </w:pPr>
      <w:r w:rsidRPr="009D4301">
        <w:rPr>
          <w:rFonts w:eastAsia="Times New Roman"/>
          <w:sz w:val="24"/>
          <w:szCs w:val="24"/>
          <w:lang w:bidi="ar-SA"/>
        </w:rPr>
        <w:t>Add new data element NON-MEMBERSHIP-DISCIPLINE-RESTRAINT-INDICATOR-CODE (EXXX).</w:t>
      </w:r>
    </w:p>
    <w:p w14:paraId="7EA92810" w14:textId="309263B4" w:rsidR="00C65CDF" w:rsidRPr="009D4301" w:rsidRDefault="00C65CDF" w:rsidP="00593278">
      <w:pPr>
        <w:pStyle w:val="ListParagraph"/>
        <w:numPr>
          <w:ilvl w:val="0"/>
          <w:numId w:val="5"/>
        </w:numPr>
        <w:rPr>
          <w:rFonts w:eastAsia="Times New Roman"/>
          <w:sz w:val="24"/>
          <w:szCs w:val="24"/>
          <w:lang w:bidi="ar-SA"/>
        </w:rPr>
      </w:pPr>
      <w:r w:rsidRPr="009D4301">
        <w:rPr>
          <w:rFonts w:eastAsia="Times New Roman"/>
          <w:sz w:val="24"/>
          <w:szCs w:val="24"/>
          <w:lang w:bidi="ar-SA"/>
        </w:rPr>
        <w:t>Remove data element INSTRUCTIONAL-SETTING-CODE (E0173).</w:t>
      </w:r>
    </w:p>
    <w:p w14:paraId="3A72E6E6" w14:textId="08733EF2" w:rsidR="00C65CDF" w:rsidRPr="009D4301" w:rsidRDefault="00C65CDF" w:rsidP="00593278">
      <w:pPr>
        <w:pStyle w:val="ListParagraph"/>
        <w:numPr>
          <w:ilvl w:val="0"/>
          <w:numId w:val="5"/>
        </w:numPr>
        <w:rPr>
          <w:rFonts w:eastAsia="Times New Roman"/>
          <w:sz w:val="24"/>
          <w:szCs w:val="24"/>
          <w:lang w:bidi="ar-SA"/>
        </w:rPr>
      </w:pPr>
      <w:r w:rsidRPr="009D4301">
        <w:rPr>
          <w:rFonts w:eastAsia="Times New Roman"/>
          <w:sz w:val="24"/>
          <w:szCs w:val="24"/>
          <w:lang w:bidi="ar-SA"/>
        </w:rPr>
        <w:t>Remove data element PRIMARY-DISABILITY-CODE (E0041).</w:t>
      </w:r>
    </w:p>
    <w:p w14:paraId="6510CD69" w14:textId="77CC135C" w:rsidR="00C65CDF" w:rsidRPr="009D4301" w:rsidRDefault="00C65CDF" w:rsidP="00593278">
      <w:pPr>
        <w:pStyle w:val="ListParagraph"/>
        <w:numPr>
          <w:ilvl w:val="0"/>
          <w:numId w:val="5"/>
        </w:numPr>
        <w:rPr>
          <w:rFonts w:eastAsia="Times New Roman"/>
          <w:sz w:val="24"/>
          <w:szCs w:val="24"/>
          <w:lang w:bidi="ar-SA"/>
        </w:rPr>
      </w:pPr>
      <w:r w:rsidRPr="009D4301">
        <w:rPr>
          <w:rFonts w:eastAsia="Times New Roman"/>
          <w:sz w:val="24"/>
          <w:szCs w:val="24"/>
          <w:lang w:bidi="ar-SA"/>
        </w:rPr>
        <w:t>Update the Special and Data Element Reporting Requirements.</w:t>
      </w:r>
    </w:p>
    <w:p w14:paraId="50A51667" w14:textId="77777777" w:rsidR="00C65CDF" w:rsidRPr="00A852B3" w:rsidRDefault="00C65CDF" w:rsidP="00577550">
      <w:pPr>
        <w:rPr>
          <w:rFonts w:eastAsia="Times New Roman"/>
          <w:sz w:val="24"/>
          <w:szCs w:val="24"/>
          <w:lang w:bidi="ar-SA"/>
        </w:rPr>
      </w:pPr>
    </w:p>
    <w:p w14:paraId="68593E6A" w14:textId="56BC5690" w:rsidR="00C65CDF" w:rsidRPr="009D4301" w:rsidRDefault="00C65CDF" w:rsidP="00593278">
      <w:pPr>
        <w:pStyle w:val="ListParagraph"/>
        <w:numPr>
          <w:ilvl w:val="0"/>
          <w:numId w:val="3"/>
        </w:numPr>
        <w:rPr>
          <w:rFonts w:eastAsia="Times New Roman"/>
          <w:sz w:val="24"/>
          <w:szCs w:val="24"/>
          <w:lang w:bidi="ar-SA"/>
        </w:rPr>
      </w:pPr>
      <w:r w:rsidRPr="009D4301">
        <w:rPr>
          <w:rFonts w:eastAsia="Times New Roman"/>
          <w:sz w:val="24"/>
          <w:szCs w:val="24"/>
          <w:lang w:bidi="ar-SA"/>
        </w:rPr>
        <w:t>Update Reporting Requirements for the following complex types:</w:t>
      </w:r>
    </w:p>
    <w:p w14:paraId="42BC4FE9" w14:textId="6DAE1A4B" w:rsidR="00C65CDF" w:rsidRPr="009D4301" w:rsidRDefault="00C65CDF" w:rsidP="00593278">
      <w:pPr>
        <w:pStyle w:val="ListParagraph"/>
        <w:numPr>
          <w:ilvl w:val="0"/>
          <w:numId w:val="6"/>
        </w:numPr>
        <w:rPr>
          <w:rFonts w:eastAsia="Times New Roman"/>
          <w:sz w:val="24"/>
          <w:szCs w:val="24"/>
          <w:lang w:bidi="ar-SA"/>
        </w:rPr>
      </w:pPr>
      <w:proofErr w:type="spellStart"/>
      <w:r w:rsidRPr="009D4301">
        <w:rPr>
          <w:rFonts w:eastAsia="Times New Roman"/>
          <w:sz w:val="24"/>
          <w:szCs w:val="24"/>
          <w:lang w:bidi="ar-SA"/>
        </w:rPr>
        <w:t>StudentExtension</w:t>
      </w:r>
      <w:proofErr w:type="spellEnd"/>
    </w:p>
    <w:p w14:paraId="4D526A98" w14:textId="49CE706E" w:rsidR="00C65CDF" w:rsidRPr="009D4301" w:rsidRDefault="00C65CDF" w:rsidP="00593278">
      <w:pPr>
        <w:pStyle w:val="ListParagraph"/>
        <w:numPr>
          <w:ilvl w:val="0"/>
          <w:numId w:val="6"/>
        </w:numPr>
        <w:rPr>
          <w:rFonts w:eastAsia="Times New Roman"/>
          <w:sz w:val="24"/>
          <w:szCs w:val="24"/>
          <w:lang w:bidi="ar-SA"/>
        </w:rPr>
      </w:pPr>
      <w:proofErr w:type="spellStart"/>
      <w:r w:rsidRPr="009D4301">
        <w:rPr>
          <w:rFonts w:eastAsia="Times New Roman"/>
          <w:sz w:val="24"/>
          <w:szCs w:val="24"/>
          <w:lang w:bidi="ar-SA"/>
        </w:rPr>
        <w:t>StudentSpecialEdProgramAssociationExtension</w:t>
      </w:r>
      <w:proofErr w:type="spellEnd"/>
    </w:p>
    <w:p w14:paraId="6DD037F6" w14:textId="36604C94" w:rsidR="00C65CDF" w:rsidRPr="009D4301" w:rsidRDefault="00C65CDF" w:rsidP="00593278">
      <w:pPr>
        <w:pStyle w:val="ListParagraph"/>
        <w:numPr>
          <w:ilvl w:val="0"/>
          <w:numId w:val="6"/>
        </w:numPr>
        <w:rPr>
          <w:rFonts w:eastAsia="Times New Roman"/>
          <w:sz w:val="24"/>
          <w:szCs w:val="24"/>
          <w:lang w:bidi="ar-SA"/>
        </w:rPr>
      </w:pPr>
      <w:proofErr w:type="spellStart"/>
      <w:r w:rsidRPr="009D4301">
        <w:rPr>
          <w:rFonts w:eastAsia="Times New Roman"/>
          <w:sz w:val="24"/>
          <w:szCs w:val="24"/>
          <w:lang w:bidi="ar-SA"/>
        </w:rPr>
        <w:t>StudentSchoolAssociationExtension</w:t>
      </w:r>
      <w:proofErr w:type="spellEnd"/>
    </w:p>
    <w:p w14:paraId="67FFC409" w14:textId="77777777" w:rsidR="00C65CDF" w:rsidRPr="00A852B3" w:rsidRDefault="00C65CDF" w:rsidP="00577550">
      <w:pPr>
        <w:rPr>
          <w:rFonts w:eastAsia="Times New Roman"/>
          <w:sz w:val="24"/>
          <w:szCs w:val="24"/>
          <w:lang w:bidi="ar-SA"/>
        </w:rPr>
      </w:pPr>
    </w:p>
    <w:p w14:paraId="5A108E38" w14:textId="2F2C2724" w:rsidR="00C65CDF" w:rsidRPr="009D4301" w:rsidRDefault="00C65CDF" w:rsidP="00593278">
      <w:pPr>
        <w:pStyle w:val="ListParagraph"/>
        <w:numPr>
          <w:ilvl w:val="0"/>
          <w:numId w:val="3"/>
        </w:numPr>
        <w:rPr>
          <w:rFonts w:eastAsia="Times New Roman"/>
          <w:sz w:val="24"/>
          <w:szCs w:val="24"/>
          <w:lang w:bidi="ar-SA"/>
        </w:rPr>
      </w:pPr>
      <w:r w:rsidRPr="009D4301">
        <w:rPr>
          <w:rFonts w:eastAsia="Times New Roman"/>
          <w:sz w:val="24"/>
          <w:szCs w:val="24"/>
          <w:lang w:bidi="ar-SA"/>
        </w:rPr>
        <w:t>Update existing TSDS reports to reflect the changes in this proposal.</w:t>
      </w:r>
    </w:p>
    <w:p w14:paraId="482CEB56" w14:textId="77777777" w:rsidR="00C65CDF" w:rsidRPr="00A852B3" w:rsidRDefault="00C65CDF" w:rsidP="00577550">
      <w:pPr>
        <w:rPr>
          <w:rFonts w:eastAsia="Times New Roman"/>
          <w:sz w:val="24"/>
          <w:szCs w:val="24"/>
          <w:lang w:bidi="ar-SA"/>
        </w:rPr>
      </w:pPr>
    </w:p>
    <w:p w14:paraId="7E4D18C8" w14:textId="21F9F981" w:rsidR="00C65CDF" w:rsidRPr="009D4301" w:rsidRDefault="00C65CDF" w:rsidP="00593278">
      <w:pPr>
        <w:pStyle w:val="ListParagraph"/>
        <w:numPr>
          <w:ilvl w:val="0"/>
          <w:numId w:val="3"/>
        </w:numPr>
        <w:rPr>
          <w:rFonts w:eastAsia="Times New Roman"/>
          <w:sz w:val="24"/>
          <w:szCs w:val="24"/>
          <w:lang w:bidi="ar-SA"/>
        </w:rPr>
      </w:pPr>
      <w:r w:rsidRPr="009D4301">
        <w:rPr>
          <w:rFonts w:eastAsia="Times New Roman"/>
          <w:sz w:val="24"/>
          <w:szCs w:val="24"/>
          <w:lang w:bidi="ar-SA"/>
        </w:rPr>
        <w:t>Add, update, and remove associated data validation rules to reflect the changes in this proposal.</w:t>
      </w:r>
    </w:p>
    <w:p w14:paraId="50AFE28C" w14:textId="77777777" w:rsidR="009D4301" w:rsidRDefault="009D4301" w:rsidP="00577550">
      <w:pPr>
        <w:rPr>
          <w:rFonts w:eastAsia="Calibri"/>
          <w:sz w:val="24"/>
          <w:szCs w:val="24"/>
          <w:lang w:bidi="ar-SA"/>
        </w:rPr>
      </w:pPr>
    </w:p>
    <w:p w14:paraId="56ABE752" w14:textId="57180CCC" w:rsidR="00C65CDF" w:rsidRPr="009D4301" w:rsidRDefault="00C65CDF" w:rsidP="00577550">
      <w:pPr>
        <w:rPr>
          <w:rFonts w:eastAsia="Calibri"/>
          <w:b/>
          <w:bCs/>
          <w:sz w:val="24"/>
          <w:szCs w:val="24"/>
          <w:lang w:bidi="ar-SA"/>
        </w:rPr>
      </w:pPr>
      <w:r w:rsidRPr="009D4301">
        <w:rPr>
          <w:rFonts w:eastAsia="Calibri"/>
          <w:b/>
          <w:bCs/>
          <w:sz w:val="24"/>
          <w:szCs w:val="24"/>
          <w:lang w:bidi="ar-SA"/>
        </w:rPr>
        <w:t xml:space="preserve">ITF Discussion: </w:t>
      </w:r>
    </w:p>
    <w:p w14:paraId="1BD626E8" w14:textId="77777777" w:rsidR="00C65CDF" w:rsidRPr="00A852B3" w:rsidRDefault="00C65CDF" w:rsidP="00577550">
      <w:pPr>
        <w:rPr>
          <w:rFonts w:eastAsia="Times New Roman"/>
          <w:sz w:val="24"/>
          <w:szCs w:val="24"/>
          <w:lang w:bidi="ar-SA"/>
        </w:rPr>
      </w:pPr>
      <w:r w:rsidRPr="00A852B3">
        <w:rPr>
          <w:rFonts w:eastAsia="Times New Roman"/>
          <w:sz w:val="24"/>
          <w:szCs w:val="24"/>
          <w:lang w:bidi="ar-SA"/>
        </w:rPr>
        <w:t xml:space="preserve">ITF Chair, Joel Garcia called for any questions or comments. David McKamie asked if there would be plans to update the TSDS Web-Enabled Data Standards (TWEDS) restraint chart in the Technical resource section. Jamie confirmed, any changes made to the data standards would also include changes to technical resources. </w:t>
      </w:r>
    </w:p>
    <w:p w14:paraId="019F5E43" w14:textId="77777777" w:rsidR="00C65CDF" w:rsidRPr="00A852B3" w:rsidRDefault="00C65CDF" w:rsidP="00577550">
      <w:pPr>
        <w:rPr>
          <w:rFonts w:eastAsia="Times New Roman"/>
          <w:sz w:val="24"/>
          <w:szCs w:val="24"/>
          <w:lang w:bidi="ar-SA"/>
        </w:rPr>
      </w:pPr>
    </w:p>
    <w:p w14:paraId="59EFEADC" w14:textId="77777777" w:rsidR="00C65CDF" w:rsidRPr="00A852B3" w:rsidRDefault="00C65CDF" w:rsidP="00577550">
      <w:pPr>
        <w:rPr>
          <w:rFonts w:eastAsia="Times New Roman"/>
          <w:sz w:val="24"/>
          <w:szCs w:val="24"/>
          <w:lang w:bidi="ar-SA"/>
        </w:rPr>
      </w:pPr>
      <w:r w:rsidRPr="00A852B3">
        <w:rPr>
          <w:rFonts w:eastAsia="Times New Roman"/>
          <w:sz w:val="24"/>
          <w:szCs w:val="24"/>
          <w:lang w:bidi="ar-SA"/>
        </w:rPr>
        <w:t xml:space="preserve">Joel called for any additional comments or questions. Hearing none, Joel requested a motion to approve the proposal. </w:t>
      </w:r>
    </w:p>
    <w:p w14:paraId="6411CE71" w14:textId="77777777" w:rsidR="00C65CDF" w:rsidRPr="00A852B3" w:rsidRDefault="00C65CDF" w:rsidP="00577550">
      <w:pPr>
        <w:rPr>
          <w:rFonts w:eastAsia="Times New Roman"/>
          <w:sz w:val="24"/>
          <w:szCs w:val="24"/>
          <w:lang w:bidi="ar-SA"/>
        </w:rPr>
      </w:pPr>
    </w:p>
    <w:p w14:paraId="1A29A629" w14:textId="77777777" w:rsidR="00C65CDF" w:rsidRPr="00A852B3" w:rsidRDefault="00C65CDF" w:rsidP="00577550">
      <w:pPr>
        <w:rPr>
          <w:rFonts w:eastAsia="Calibri"/>
          <w:sz w:val="24"/>
          <w:szCs w:val="24"/>
          <w:lang w:bidi="ar-SA"/>
        </w:rPr>
      </w:pPr>
      <w:r w:rsidRPr="009D4301">
        <w:rPr>
          <w:rFonts w:eastAsia="Calibri"/>
          <w:b/>
          <w:bCs/>
          <w:sz w:val="24"/>
          <w:szCs w:val="24"/>
          <w:lang w:bidi="ar-SA"/>
        </w:rPr>
        <w:t>ITF Action</w:t>
      </w:r>
      <w:r w:rsidRPr="00A852B3">
        <w:rPr>
          <w:rFonts w:eastAsia="Calibri"/>
          <w:sz w:val="24"/>
          <w:szCs w:val="24"/>
          <w:lang w:bidi="ar-SA"/>
        </w:rPr>
        <w:t>:</w:t>
      </w:r>
    </w:p>
    <w:bookmarkEnd w:id="0"/>
    <w:p w14:paraId="4AD835F4" w14:textId="77777777" w:rsidR="00C65CDF" w:rsidRPr="00A852B3" w:rsidRDefault="00C65CDF" w:rsidP="00577550">
      <w:pPr>
        <w:rPr>
          <w:rFonts w:eastAsia="Times New Roman"/>
          <w:sz w:val="24"/>
          <w:szCs w:val="24"/>
          <w:lang w:bidi="ar-SA"/>
        </w:rPr>
      </w:pPr>
      <w:r w:rsidRPr="00A852B3">
        <w:rPr>
          <w:rFonts w:eastAsia="Times New Roman"/>
          <w:sz w:val="24"/>
          <w:szCs w:val="24"/>
          <w:lang w:bidi="ar-SA"/>
        </w:rPr>
        <w:t xml:space="preserve">Dianne Borreson made a motion to approve the proposal. </w:t>
      </w:r>
    </w:p>
    <w:p w14:paraId="639AC148" w14:textId="78E36E40" w:rsidR="00C65CDF" w:rsidRPr="00A852B3" w:rsidRDefault="00C65CDF" w:rsidP="00577550">
      <w:pPr>
        <w:rPr>
          <w:rFonts w:eastAsia="Times New Roman"/>
          <w:sz w:val="24"/>
          <w:szCs w:val="24"/>
          <w:lang w:bidi="ar-SA"/>
        </w:rPr>
      </w:pPr>
      <w:r w:rsidRPr="00A852B3">
        <w:rPr>
          <w:rFonts w:eastAsia="Times New Roman"/>
          <w:sz w:val="24"/>
          <w:szCs w:val="24"/>
          <w:lang w:bidi="ar-SA"/>
        </w:rPr>
        <w:t>D’</w:t>
      </w:r>
      <w:r w:rsidR="0062086A" w:rsidRPr="00A852B3">
        <w:rPr>
          <w:rFonts w:eastAsia="Times New Roman"/>
          <w:sz w:val="24"/>
          <w:szCs w:val="24"/>
          <w:lang w:bidi="ar-SA"/>
        </w:rPr>
        <w:t>L</w:t>
      </w:r>
      <w:r w:rsidRPr="00A852B3">
        <w:rPr>
          <w:rFonts w:eastAsia="Times New Roman"/>
          <w:sz w:val="24"/>
          <w:szCs w:val="24"/>
          <w:lang w:bidi="ar-SA"/>
        </w:rPr>
        <w:t xml:space="preserve">ynne Johnson seconded the motion. </w:t>
      </w:r>
    </w:p>
    <w:p w14:paraId="42F5D9B9" w14:textId="77777777" w:rsidR="00C65CDF" w:rsidRPr="00A852B3" w:rsidRDefault="00C65CDF" w:rsidP="00577550">
      <w:pPr>
        <w:rPr>
          <w:rFonts w:eastAsia="Times New Roman"/>
          <w:sz w:val="24"/>
          <w:szCs w:val="24"/>
          <w:lang w:bidi="ar-SA"/>
        </w:rPr>
      </w:pPr>
      <w:r w:rsidRPr="009D4301">
        <w:rPr>
          <w:rFonts w:eastAsia="Times New Roman"/>
          <w:b/>
          <w:bCs/>
          <w:sz w:val="24"/>
          <w:szCs w:val="24"/>
          <w:lang w:bidi="ar-SA"/>
        </w:rPr>
        <w:t>Vote</w:t>
      </w:r>
      <w:r w:rsidRPr="00A852B3">
        <w:rPr>
          <w:rFonts w:eastAsia="Times New Roman"/>
          <w:sz w:val="24"/>
          <w:szCs w:val="24"/>
          <w:lang w:bidi="ar-SA"/>
        </w:rPr>
        <w:t>:  Passed.</w:t>
      </w:r>
    </w:p>
    <w:p w14:paraId="6CAE5DA1" w14:textId="77777777" w:rsidR="00C65CDF" w:rsidRPr="00A852B3" w:rsidRDefault="00C65CDF" w:rsidP="00577550">
      <w:pPr>
        <w:rPr>
          <w:rFonts w:eastAsia="Calibri"/>
          <w:snapToGrid w:val="0"/>
          <w:sz w:val="24"/>
          <w:szCs w:val="24"/>
          <w:lang w:bidi="ar-SA"/>
        </w:rPr>
      </w:pPr>
    </w:p>
    <w:p w14:paraId="784AD801" w14:textId="77777777" w:rsidR="00C65CDF" w:rsidRPr="00A852B3" w:rsidRDefault="00C65CDF" w:rsidP="00577550">
      <w:pPr>
        <w:rPr>
          <w:rFonts w:eastAsia="Calibri"/>
          <w:sz w:val="24"/>
          <w:szCs w:val="24"/>
          <w:lang w:bidi="ar-SA"/>
        </w:rPr>
      </w:pPr>
      <w:r w:rsidRPr="009D4301">
        <w:rPr>
          <w:rFonts w:eastAsia="Calibri"/>
          <w:b/>
          <w:bCs/>
          <w:sz w:val="24"/>
          <w:szCs w:val="24"/>
          <w:lang w:bidi="ar-SA"/>
        </w:rPr>
        <w:t>PCPEI Discussion</w:t>
      </w:r>
      <w:r w:rsidRPr="00A852B3">
        <w:rPr>
          <w:rFonts w:eastAsia="Calibri"/>
          <w:sz w:val="24"/>
          <w:szCs w:val="24"/>
          <w:lang w:bidi="ar-SA"/>
        </w:rPr>
        <w:t>:</w:t>
      </w:r>
    </w:p>
    <w:p w14:paraId="3E55F799" w14:textId="0692F90B" w:rsidR="00C65CDF" w:rsidRDefault="00FC0B1E" w:rsidP="00577550">
      <w:pPr>
        <w:rPr>
          <w:sz w:val="24"/>
          <w:szCs w:val="24"/>
        </w:rPr>
      </w:pPr>
      <w:r w:rsidRPr="00A852B3">
        <w:rPr>
          <w:sz w:val="24"/>
          <w:szCs w:val="24"/>
        </w:rPr>
        <w:t>PCPEI Chair, Andrew Kim, called for questions or comments. Hearing none, he requested a motion.</w:t>
      </w:r>
    </w:p>
    <w:p w14:paraId="4F68C8DA" w14:textId="77777777" w:rsidR="009D4301" w:rsidRPr="00A852B3" w:rsidRDefault="009D4301" w:rsidP="00577550">
      <w:pPr>
        <w:rPr>
          <w:rFonts w:eastAsia="Times New Roman"/>
          <w:sz w:val="24"/>
          <w:szCs w:val="24"/>
          <w:lang w:bidi="ar-SA"/>
        </w:rPr>
      </w:pPr>
    </w:p>
    <w:p w14:paraId="7722007B" w14:textId="01EE3355" w:rsidR="003E68C0" w:rsidRPr="009D4301" w:rsidRDefault="00C65CDF" w:rsidP="00577550">
      <w:pPr>
        <w:rPr>
          <w:rFonts w:eastAsia="Calibri"/>
          <w:b/>
          <w:bCs/>
          <w:sz w:val="24"/>
          <w:szCs w:val="24"/>
          <w:lang w:bidi="ar-SA"/>
        </w:rPr>
      </w:pPr>
      <w:r w:rsidRPr="009D4301">
        <w:rPr>
          <w:rFonts w:eastAsia="Calibri"/>
          <w:b/>
          <w:bCs/>
          <w:sz w:val="24"/>
          <w:szCs w:val="24"/>
          <w:lang w:bidi="ar-SA"/>
        </w:rPr>
        <w:t>PCPEI Action</w:t>
      </w:r>
      <w:r w:rsidR="009D4301">
        <w:rPr>
          <w:rFonts w:eastAsia="Calibri"/>
          <w:b/>
          <w:bCs/>
          <w:sz w:val="24"/>
          <w:szCs w:val="24"/>
          <w:lang w:bidi="ar-SA"/>
        </w:rPr>
        <w:t>:</w:t>
      </w:r>
    </w:p>
    <w:p w14:paraId="0629D4C7" w14:textId="033FC8EA" w:rsidR="00E97101" w:rsidRPr="00A852B3" w:rsidRDefault="00E97101" w:rsidP="00577550">
      <w:pPr>
        <w:rPr>
          <w:rFonts w:eastAsia="Calibri"/>
          <w:sz w:val="24"/>
          <w:szCs w:val="24"/>
          <w:lang w:bidi="ar-SA"/>
        </w:rPr>
      </w:pPr>
      <w:r w:rsidRPr="00A852B3">
        <w:rPr>
          <w:rFonts w:eastAsia="Calibri"/>
          <w:sz w:val="24"/>
          <w:szCs w:val="24"/>
          <w:lang w:bidi="ar-SA"/>
        </w:rPr>
        <w:t>Patty Blue</w:t>
      </w:r>
      <w:r w:rsidR="00A637A4" w:rsidRPr="00A852B3">
        <w:rPr>
          <w:rFonts w:eastAsia="Calibri"/>
          <w:sz w:val="24"/>
          <w:szCs w:val="24"/>
          <w:lang w:bidi="ar-SA"/>
        </w:rPr>
        <w:t xml:space="preserve"> made a motion to approve </w:t>
      </w:r>
      <w:r w:rsidR="000224A1" w:rsidRPr="00A852B3">
        <w:rPr>
          <w:rFonts w:eastAsia="Calibri"/>
          <w:sz w:val="24"/>
          <w:szCs w:val="24"/>
          <w:lang w:bidi="ar-SA"/>
        </w:rPr>
        <w:t>the proposal.</w:t>
      </w:r>
    </w:p>
    <w:p w14:paraId="09046658" w14:textId="77777777" w:rsidR="000224A1" w:rsidRPr="00A852B3" w:rsidRDefault="00E97101" w:rsidP="00577550">
      <w:pPr>
        <w:rPr>
          <w:rFonts w:eastAsia="Calibri"/>
          <w:sz w:val="24"/>
          <w:szCs w:val="24"/>
          <w:lang w:bidi="ar-SA"/>
        </w:rPr>
      </w:pPr>
      <w:r w:rsidRPr="00A852B3">
        <w:rPr>
          <w:rFonts w:eastAsia="Calibri"/>
          <w:sz w:val="24"/>
          <w:szCs w:val="24"/>
          <w:lang w:bidi="ar-SA"/>
        </w:rPr>
        <w:t>Mary Morgan seconded the motion</w:t>
      </w:r>
      <w:r w:rsidR="000224A1" w:rsidRPr="00A852B3">
        <w:rPr>
          <w:rFonts w:eastAsia="Calibri"/>
          <w:sz w:val="24"/>
          <w:szCs w:val="24"/>
          <w:lang w:bidi="ar-SA"/>
        </w:rPr>
        <w:t>.</w:t>
      </w:r>
    </w:p>
    <w:p w14:paraId="1C2FE94E" w14:textId="1C20C588" w:rsidR="00C65CDF" w:rsidRPr="00A852B3" w:rsidRDefault="00C65CDF" w:rsidP="00577550">
      <w:pPr>
        <w:rPr>
          <w:rFonts w:eastAsia="Calibri"/>
          <w:sz w:val="24"/>
          <w:szCs w:val="24"/>
          <w:lang w:bidi="ar-SA"/>
        </w:rPr>
      </w:pPr>
      <w:r w:rsidRPr="009D4301">
        <w:rPr>
          <w:rFonts w:eastAsia="Calibri"/>
          <w:b/>
          <w:bCs/>
          <w:sz w:val="24"/>
          <w:szCs w:val="24"/>
          <w:lang w:bidi="ar-SA"/>
        </w:rPr>
        <w:t>Vote</w:t>
      </w:r>
      <w:r w:rsidRPr="00A852B3">
        <w:rPr>
          <w:rFonts w:eastAsia="Calibri"/>
          <w:sz w:val="24"/>
          <w:szCs w:val="24"/>
          <w:lang w:bidi="ar-SA"/>
        </w:rPr>
        <w:t>:</w:t>
      </w:r>
      <w:r w:rsidR="00E97101" w:rsidRPr="00A852B3">
        <w:rPr>
          <w:rFonts w:eastAsia="Calibri"/>
          <w:sz w:val="24"/>
          <w:szCs w:val="24"/>
          <w:lang w:bidi="ar-SA"/>
        </w:rPr>
        <w:t xml:space="preserve"> Passed</w:t>
      </w:r>
      <w:r w:rsidR="00BE3BAE">
        <w:rPr>
          <w:rFonts w:eastAsia="Calibri"/>
          <w:sz w:val="24"/>
          <w:szCs w:val="24"/>
          <w:lang w:bidi="ar-SA"/>
        </w:rPr>
        <w:t>.</w:t>
      </w:r>
    </w:p>
    <w:p w14:paraId="4910E270" w14:textId="77777777" w:rsidR="009D4301" w:rsidRDefault="009D4301" w:rsidP="00577550">
      <w:pPr>
        <w:rPr>
          <w:sz w:val="24"/>
          <w:szCs w:val="24"/>
        </w:rPr>
      </w:pPr>
      <w:bookmarkStart w:id="2" w:name="1.__ODS_3.x_Student_Identification_and_D"/>
      <w:bookmarkEnd w:id="2"/>
    </w:p>
    <w:p w14:paraId="51755867" w14:textId="42DC4520" w:rsidR="00206748" w:rsidRPr="009D4301" w:rsidRDefault="009D4301" w:rsidP="00577550">
      <w:pPr>
        <w:rPr>
          <w:b/>
          <w:bCs/>
          <w:sz w:val="24"/>
          <w:szCs w:val="24"/>
          <w:u w:val="single"/>
        </w:rPr>
      </w:pPr>
      <w:r w:rsidRPr="009D4301">
        <w:rPr>
          <w:b/>
          <w:bCs/>
          <w:sz w:val="24"/>
          <w:szCs w:val="24"/>
          <w:u w:val="single"/>
        </w:rPr>
        <w:t xml:space="preserve">2. </w:t>
      </w:r>
      <w:r w:rsidR="002337D3" w:rsidRPr="009D4301">
        <w:rPr>
          <w:b/>
          <w:bCs/>
          <w:sz w:val="24"/>
          <w:szCs w:val="24"/>
          <w:u w:val="single"/>
        </w:rPr>
        <w:t>ODS 3.x Student Identification and Demographics Domain and</w:t>
      </w:r>
      <w:r w:rsidR="00BA6788" w:rsidRPr="009D4301">
        <w:rPr>
          <w:b/>
          <w:bCs/>
          <w:sz w:val="24"/>
          <w:szCs w:val="24"/>
          <w:u w:val="single"/>
        </w:rPr>
        <w:t xml:space="preserve"> E</w:t>
      </w:r>
      <w:r w:rsidR="002337D3" w:rsidRPr="009D4301">
        <w:rPr>
          <w:b/>
          <w:bCs/>
          <w:sz w:val="24"/>
          <w:szCs w:val="24"/>
          <w:u w:val="single"/>
        </w:rPr>
        <w:t>xtensio</w:t>
      </w:r>
      <w:r w:rsidRPr="009D4301">
        <w:rPr>
          <w:b/>
          <w:bCs/>
          <w:sz w:val="24"/>
          <w:szCs w:val="24"/>
          <w:u w:val="single"/>
        </w:rPr>
        <w:t xml:space="preserve">n </w:t>
      </w:r>
      <w:r w:rsidR="002337D3" w:rsidRPr="009D4301">
        <w:rPr>
          <w:b/>
          <w:bCs/>
          <w:sz w:val="24"/>
          <w:szCs w:val="24"/>
          <w:u w:val="single"/>
        </w:rPr>
        <w:t>Action</w:t>
      </w:r>
      <w:r w:rsidR="002337D3" w:rsidRPr="009D4301">
        <w:rPr>
          <w:b/>
          <w:bCs/>
          <w:spacing w:val="4"/>
          <w:sz w:val="24"/>
          <w:szCs w:val="24"/>
          <w:u w:val="single"/>
        </w:rPr>
        <w:t xml:space="preserve"> </w:t>
      </w:r>
      <w:r w:rsidR="002337D3" w:rsidRPr="009D4301">
        <w:rPr>
          <w:b/>
          <w:bCs/>
          <w:spacing w:val="-6"/>
          <w:sz w:val="24"/>
          <w:szCs w:val="24"/>
          <w:u w:val="single"/>
        </w:rPr>
        <w:t>Item</w:t>
      </w:r>
    </w:p>
    <w:p w14:paraId="51755868" w14:textId="77777777" w:rsidR="00206748" w:rsidRPr="00A852B3" w:rsidRDefault="002337D3" w:rsidP="00577550">
      <w:pPr>
        <w:rPr>
          <w:sz w:val="24"/>
          <w:szCs w:val="24"/>
        </w:rPr>
      </w:pPr>
      <w:r w:rsidRPr="00A852B3">
        <w:rPr>
          <w:sz w:val="24"/>
          <w:szCs w:val="24"/>
        </w:rPr>
        <w:t>The Texas Education Agency (TEA) is upgrading the Texas Student Data System (TSDS) Operational Data Store (ODS) to Ed-Fi version 3.x. This will be a phased upgrade with pilot 1 beginning in the 2021-2022 school year. The upgrade will be completed in the 2023-2024 school year. The updated standards will include data elements already legislatively approved for collection in addition to data elements that must be collected to align with the new Ed-Fi 3.x version.</w:t>
      </w:r>
    </w:p>
    <w:p w14:paraId="02788A36" w14:textId="77777777" w:rsidR="0040591F" w:rsidRDefault="0040591F" w:rsidP="00577550">
      <w:pPr>
        <w:rPr>
          <w:sz w:val="24"/>
          <w:szCs w:val="24"/>
        </w:rPr>
      </w:pPr>
    </w:p>
    <w:p w14:paraId="51755869" w14:textId="493B4951" w:rsidR="00206748" w:rsidRPr="00A852B3" w:rsidRDefault="002337D3" w:rsidP="00577550">
      <w:pPr>
        <w:rPr>
          <w:sz w:val="24"/>
          <w:szCs w:val="24"/>
        </w:rPr>
      </w:pPr>
      <w:r w:rsidRPr="00A852B3">
        <w:rPr>
          <w:sz w:val="24"/>
          <w:szCs w:val="24"/>
        </w:rPr>
        <w:t>This document presents the data in the Student Identification and Demographics Domain and Extension of the Ed-Fi Data Standards reported to TSDS.</w:t>
      </w:r>
    </w:p>
    <w:p w14:paraId="5175586A" w14:textId="77777777" w:rsidR="00206748" w:rsidRPr="00A852B3" w:rsidRDefault="00206748" w:rsidP="00577550">
      <w:pPr>
        <w:rPr>
          <w:sz w:val="24"/>
          <w:szCs w:val="24"/>
        </w:rPr>
      </w:pPr>
    </w:p>
    <w:p w14:paraId="5175586B" w14:textId="77777777" w:rsidR="00206748" w:rsidRPr="00A852B3" w:rsidRDefault="002337D3" w:rsidP="00577550">
      <w:pPr>
        <w:rPr>
          <w:sz w:val="24"/>
          <w:szCs w:val="24"/>
        </w:rPr>
      </w:pPr>
      <w:r w:rsidRPr="00A852B3">
        <w:rPr>
          <w:sz w:val="24"/>
          <w:szCs w:val="24"/>
        </w:rPr>
        <w:t>The majority of the data elements are already being reported to TSDS using Complex Types in Interchange files. Some new data elements are needed to support and align fully with the Ed-Fi standard.</w:t>
      </w:r>
    </w:p>
    <w:p w14:paraId="5175586C" w14:textId="77777777" w:rsidR="00206748" w:rsidRPr="00A852B3" w:rsidRDefault="00206748" w:rsidP="00577550">
      <w:pPr>
        <w:rPr>
          <w:sz w:val="24"/>
          <w:szCs w:val="24"/>
        </w:rPr>
      </w:pPr>
    </w:p>
    <w:p w14:paraId="5175586D" w14:textId="77777777" w:rsidR="00206748" w:rsidRPr="00A852B3" w:rsidRDefault="002337D3" w:rsidP="00577550">
      <w:pPr>
        <w:rPr>
          <w:sz w:val="24"/>
          <w:szCs w:val="24"/>
        </w:rPr>
      </w:pPr>
      <w:r w:rsidRPr="00A852B3">
        <w:rPr>
          <w:sz w:val="24"/>
          <w:szCs w:val="24"/>
        </w:rPr>
        <w:t>To create this document, TEA has reviewed Ed-Fi Data Standards version 3.2.0-c. The process of comparing these results to the recent and future releases has recently begun and may result in revisions.</w:t>
      </w:r>
    </w:p>
    <w:p w14:paraId="5175586E" w14:textId="77777777" w:rsidR="00206748" w:rsidRPr="00A852B3" w:rsidRDefault="00206748" w:rsidP="00577550">
      <w:pPr>
        <w:rPr>
          <w:sz w:val="24"/>
          <w:szCs w:val="24"/>
        </w:rPr>
      </w:pPr>
    </w:p>
    <w:p w14:paraId="5175586F" w14:textId="77777777" w:rsidR="00206748" w:rsidRPr="0040591F" w:rsidRDefault="002337D3" w:rsidP="00577550">
      <w:pPr>
        <w:rPr>
          <w:b/>
          <w:bCs/>
          <w:sz w:val="24"/>
          <w:szCs w:val="24"/>
        </w:rPr>
      </w:pPr>
      <w:r w:rsidRPr="0040591F">
        <w:rPr>
          <w:b/>
          <w:bCs/>
          <w:sz w:val="24"/>
          <w:szCs w:val="24"/>
        </w:rPr>
        <w:t>Presentation:</w:t>
      </w:r>
    </w:p>
    <w:p w14:paraId="51755870" w14:textId="77777777" w:rsidR="00206748" w:rsidRPr="00A852B3" w:rsidRDefault="002337D3" w:rsidP="00577550">
      <w:pPr>
        <w:rPr>
          <w:sz w:val="24"/>
          <w:szCs w:val="24"/>
        </w:rPr>
      </w:pPr>
      <w:r w:rsidRPr="00A852B3">
        <w:rPr>
          <w:sz w:val="24"/>
          <w:szCs w:val="24"/>
        </w:rPr>
        <w:t>Jamie Muffoletto presented the proposal, which includes:</w:t>
      </w:r>
    </w:p>
    <w:p w14:paraId="51755871" w14:textId="77777777" w:rsidR="00206748" w:rsidRPr="00A852B3" w:rsidRDefault="00206748" w:rsidP="00577550">
      <w:pPr>
        <w:rPr>
          <w:sz w:val="24"/>
          <w:szCs w:val="24"/>
        </w:rPr>
      </w:pPr>
    </w:p>
    <w:p w14:paraId="51755872" w14:textId="77777777" w:rsidR="00206748" w:rsidRPr="0040591F" w:rsidRDefault="002337D3" w:rsidP="00593278">
      <w:pPr>
        <w:pStyle w:val="ListParagraph"/>
        <w:numPr>
          <w:ilvl w:val="0"/>
          <w:numId w:val="8"/>
        </w:numPr>
        <w:rPr>
          <w:sz w:val="24"/>
          <w:szCs w:val="24"/>
        </w:rPr>
      </w:pPr>
      <w:r w:rsidRPr="0040591F">
        <w:rPr>
          <w:sz w:val="24"/>
          <w:szCs w:val="24"/>
        </w:rPr>
        <w:t>Transition from collecting student identification and demographics data with the current TSDS Interchanges and Complex Types to using Ed-Fi</w:t>
      </w:r>
      <w:r w:rsidRPr="0040591F">
        <w:rPr>
          <w:spacing w:val="-12"/>
          <w:sz w:val="24"/>
          <w:szCs w:val="24"/>
        </w:rPr>
        <w:t xml:space="preserve"> </w:t>
      </w:r>
      <w:r w:rsidRPr="0040591F">
        <w:rPr>
          <w:sz w:val="24"/>
          <w:szCs w:val="24"/>
        </w:rPr>
        <w:t>Domains.</w:t>
      </w:r>
    </w:p>
    <w:p w14:paraId="6A8E0AF9" w14:textId="77777777" w:rsidR="0040591F" w:rsidRDefault="002337D3" w:rsidP="00593278">
      <w:pPr>
        <w:pStyle w:val="ListParagraph"/>
        <w:numPr>
          <w:ilvl w:val="0"/>
          <w:numId w:val="7"/>
        </w:numPr>
        <w:rPr>
          <w:sz w:val="24"/>
          <w:szCs w:val="24"/>
        </w:rPr>
      </w:pPr>
      <w:r w:rsidRPr="0040591F">
        <w:rPr>
          <w:sz w:val="24"/>
          <w:szCs w:val="24"/>
        </w:rPr>
        <w:t>Student Identification and Demographics</w:t>
      </w:r>
      <w:r w:rsidRPr="0040591F">
        <w:rPr>
          <w:spacing w:val="-2"/>
          <w:sz w:val="24"/>
          <w:szCs w:val="24"/>
        </w:rPr>
        <w:t xml:space="preserve"> </w:t>
      </w:r>
      <w:r w:rsidRPr="0040591F">
        <w:rPr>
          <w:sz w:val="24"/>
          <w:szCs w:val="24"/>
        </w:rPr>
        <w:t>Domain.</w:t>
      </w:r>
    </w:p>
    <w:p w14:paraId="731EC1E4" w14:textId="77777777" w:rsidR="0040591F" w:rsidRDefault="002337D3" w:rsidP="00593278">
      <w:pPr>
        <w:pStyle w:val="ListParagraph"/>
        <w:numPr>
          <w:ilvl w:val="1"/>
          <w:numId w:val="7"/>
        </w:numPr>
        <w:rPr>
          <w:sz w:val="24"/>
          <w:szCs w:val="24"/>
        </w:rPr>
      </w:pPr>
      <w:r w:rsidRPr="0040591F">
        <w:rPr>
          <w:sz w:val="24"/>
          <w:szCs w:val="24"/>
        </w:rPr>
        <w:t>New Data</w:t>
      </w:r>
      <w:r w:rsidRPr="0040591F">
        <w:rPr>
          <w:spacing w:val="-1"/>
          <w:sz w:val="24"/>
          <w:szCs w:val="24"/>
        </w:rPr>
        <w:t xml:space="preserve"> </w:t>
      </w:r>
      <w:r w:rsidRPr="0040591F">
        <w:rPr>
          <w:sz w:val="24"/>
          <w:szCs w:val="24"/>
        </w:rPr>
        <w:t>Elements</w:t>
      </w:r>
    </w:p>
    <w:p w14:paraId="16C8C91C" w14:textId="77777777" w:rsidR="0040591F" w:rsidRDefault="002337D3" w:rsidP="00593278">
      <w:pPr>
        <w:pStyle w:val="ListParagraph"/>
        <w:numPr>
          <w:ilvl w:val="0"/>
          <w:numId w:val="7"/>
        </w:numPr>
        <w:rPr>
          <w:sz w:val="24"/>
          <w:szCs w:val="24"/>
        </w:rPr>
      </w:pPr>
      <w:r w:rsidRPr="0040591F">
        <w:rPr>
          <w:sz w:val="24"/>
          <w:szCs w:val="24"/>
        </w:rPr>
        <w:t>Student Identification and Demographics Domain</w:t>
      </w:r>
      <w:r w:rsidRPr="0040591F">
        <w:rPr>
          <w:spacing w:val="-5"/>
          <w:sz w:val="24"/>
          <w:szCs w:val="24"/>
        </w:rPr>
        <w:t xml:space="preserve"> </w:t>
      </w:r>
      <w:r w:rsidRPr="0040591F">
        <w:rPr>
          <w:sz w:val="24"/>
          <w:szCs w:val="24"/>
        </w:rPr>
        <w:t>Extension.</w:t>
      </w:r>
    </w:p>
    <w:p w14:paraId="51755876" w14:textId="0FB7BC8B" w:rsidR="00206748" w:rsidRPr="0040591F" w:rsidRDefault="002337D3" w:rsidP="00593278">
      <w:pPr>
        <w:pStyle w:val="ListParagraph"/>
        <w:numPr>
          <w:ilvl w:val="1"/>
          <w:numId w:val="7"/>
        </w:numPr>
        <w:rPr>
          <w:sz w:val="24"/>
          <w:szCs w:val="24"/>
        </w:rPr>
      </w:pPr>
      <w:r w:rsidRPr="0040591F">
        <w:rPr>
          <w:sz w:val="24"/>
          <w:szCs w:val="24"/>
        </w:rPr>
        <w:t>New Data</w:t>
      </w:r>
      <w:r w:rsidRPr="0040591F">
        <w:rPr>
          <w:spacing w:val="-1"/>
          <w:sz w:val="24"/>
          <w:szCs w:val="24"/>
        </w:rPr>
        <w:t xml:space="preserve"> </w:t>
      </w:r>
      <w:r w:rsidRPr="0040591F">
        <w:rPr>
          <w:sz w:val="24"/>
          <w:szCs w:val="24"/>
        </w:rPr>
        <w:t>Elements</w:t>
      </w:r>
    </w:p>
    <w:p w14:paraId="51755877" w14:textId="77777777" w:rsidR="00206748" w:rsidRPr="00A852B3" w:rsidRDefault="00206748" w:rsidP="00577550">
      <w:pPr>
        <w:rPr>
          <w:sz w:val="24"/>
          <w:szCs w:val="24"/>
        </w:rPr>
      </w:pPr>
    </w:p>
    <w:p w14:paraId="51755878" w14:textId="77777777" w:rsidR="00206748" w:rsidRPr="0040591F" w:rsidRDefault="002337D3" w:rsidP="00593278">
      <w:pPr>
        <w:pStyle w:val="ListParagraph"/>
        <w:numPr>
          <w:ilvl w:val="0"/>
          <w:numId w:val="8"/>
        </w:numPr>
        <w:rPr>
          <w:sz w:val="24"/>
          <w:szCs w:val="24"/>
        </w:rPr>
      </w:pPr>
      <w:r w:rsidRPr="0040591F">
        <w:rPr>
          <w:sz w:val="24"/>
          <w:szCs w:val="24"/>
        </w:rPr>
        <w:t>Transition from using code tables to using descriptor</w:t>
      </w:r>
      <w:r w:rsidRPr="0040591F">
        <w:rPr>
          <w:spacing w:val="-10"/>
          <w:sz w:val="24"/>
          <w:szCs w:val="24"/>
        </w:rPr>
        <w:t xml:space="preserve"> </w:t>
      </w:r>
      <w:r w:rsidRPr="0040591F">
        <w:rPr>
          <w:sz w:val="24"/>
          <w:szCs w:val="24"/>
        </w:rPr>
        <w:t>tables.</w:t>
      </w:r>
    </w:p>
    <w:p w14:paraId="43FCB0A4" w14:textId="77777777" w:rsidR="0040591F" w:rsidRDefault="002337D3" w:rsidP="00593278">
      <w:pPr>
        <w:pStyle w:val="ListParagraph"/>
        <w:numPr>
          <w:ilvl w:val="0"/>
          <w:numId w:val="9"/>
        </w:numPr>
        <w:rPr>
          <w:sz w:val="24"/>
          <w:szCs w:val="24"/>
        </w:rPr>
      </w:pPr>
      <w:proofErr w:type="spellStart"/>
      <w:r w:rsidRPr="0040591F">
        <w:rPr>
          <w:sz w:val="24"/>
          <w:szCs w:val="24"/>
        </w:rPr>
        <w:t>AddressType</w:t>
      </w:r>
      <w:proofErr w:type="spellEnd"/>
    </w:p>
    <w:p w14:paraId="7E31FB7A" w14:textId="77777777" w:rsidR="0040591F" w:rsidRDefault="002337D3" w:rsidP="00593278">
      <w:pPr>
        <w:pStyle w:val="ListParagraph"/>
        <w:numPr>
          <w:ilvl w:val="0"/>
          <w:numId w:val="9"/>
        </w:numPr>
        <w:rPr>
          <w:sz w:val="24"/>
          <w:szCs w:val="24"/>
        </w:rPr>
      </w:pPr>
      <w:proofErr w:type="spellStart"/>
      <w:r w:rsidRPr="0040591F">
        <w:rPr>
          <w:sz w:val="24"/>
          <w:szCs w:val="24"/>
        </w:rPr>
        <w:t>ElectronicMailType</w:t>
      </w:r>
      <w:proofErr w:type="spellEnd"/>
    </w:p>
    <w:p w14:paraId="4CC5137E" w14:textId="77777777" w:rsidR="0040591F" w:rsidRDefault="002337D3" w:rsidP="00593278">
      <w:pPr>
        <w:pStyle w:val="ListParagraph"/>
        <w:numPr>
          <w:ilvl w:val="0"/>
          <w:numId w:val="9"/>
        </w:numPr>
        <w:rPr>
          <w:sz w:val="24"/>
          <w:szCs w:val="24"/>
        </w:rPr>
      </w:pPr>
      <w:proofErr w:type="spellStart"/>
      <w:r w:rsidRPr="0040591F">
        <w:rPr>
          <w:sz w:val="24"/>
          <w:szCs w:val="24"/>
        </w:rPr>
        <w:t>TelephoneNumberType</w:t>
      </w:r>
      <w:proofErr w:type="spellEnd"/>
    </w:p>
    <w:p w14:paraId="12B760B5" w14:textId="77777777" w:rsidR="0040591F" w:rsidRDefault="002337D3" w:rsidP="00593278">
      <w:pPr>
        <w:pStyle w:val="ListParagraph"/>
        <w:numPr>
          <w:ilvl w:val="0"/>
          <w:numId w:val="9"/>
        </w:numPr>
        <w:rPr>
          <w:sz w:val="24"/>
          <w:szCs w:val="24"/>
        </w:rPr>
      </w:pPr>
      <w:r w:rsidRPr="0040591F">
        <w:rPr>
          <w:sz w:val="24"/>
          <w:szCs w:val="24"/>
        </w:rPr>
        <w:t>Language</w:t>
      </w:r>
    </w:p>
    <w:p w14:paraId="06AB7877" w14:textId="77777777" w:rsidR="0040591F" w:rsidRDefault="002337D3" w:rsidP="00593278">
      <w:pPr>
        <w:pStyle w:val="ListParagraph"/>
        <w:numPr>
          <w:ilvl w:val="0"/>
          <w:numId w:val="9"/>
        </w:numPr>
        <w:rPr>
          <w:sz w:val="24"/>
          <w:szCs w:val="24"/>
        </w:rPr>
      </w:pPr>
      <w:proofErr w:type="spellStart"/>
      <w:r w:rsidRPr="0040591F">
        <w:rPr>
          <w:sz w:val="24"/>
          <w:szCs w:val="24"/>
        </w:rPr>
        <w:t>LanguageUse</w:t>
      </w:r>
      <w:proofErr w:type="spellEnd"/>
    </w:p>
    <w:p w14:paraId="0128E9D2" w14:textId="77777777" w:rsidR="0040591F" w:rsidRDefault="002337D3" w:rsidP="00593278">
      <w:pPr>
        <w:pStyle w:val="ListParagraph"/>
        <w:numPr>
          <w:ilvl w:val="0"/>
          <w:numId w:val="9"/>
        </w:numPr>
        <w:rPr>
          <w:sz w:val="24"/>
          <w:szCs w:val="24"/>
        </w:rPr>
      </w:pPr>
      <w:proofErr w:type="spellStart"/>
      <w:r w:rsidRPr="0040591F">
        <w:rPr>
          <w:sz w:val="24"/>
          <w:szCs w:val="24"/>
        </w:rPr>
        <w:t>StudentCharacteristics</w:t>
      </w:r>
      <w:proofErr w:type="spellEnd"/>
    </w:p>
    <w:p w14:paraId="272B2B5D" w14:textId="77777777" w:rsidR="0040591F" w:rsidRDefault="002337D3" w:rsidP="00593278">
      <w:pPr>
        <w:pStyle w:val="ListParagraph"/>
        <w:numPr>
          <w:ilvl w:val="0"/>
          <w:numId w:val="9"/>
        </w:numPr>
        <w:rPr>
          <w:sz w:val="24"/>
          <w:szCs w:val="24"/>
        </w:rPr>
      </w:pPr>
      <w:proofErr w:type="spellStart"/>
      <w:r w:rsidRPr="0040591F">
        <w:rPr>
          <w:sz w:val="24"/>
          <w:szCs w:val="24"/>
        </w:rPr>
        <w:t>BackgroundIndicatorName</w:t>
      </w:r>
      <w:proofErr w:type="spellEnd"/>
    </w:p>
    <w:p w14:paraId="51755881" w14:textId="016BFF3B" w:rsidR="00206748" w:rsidRPr="0040591F" w:rsidRDefault="002337D3" w:rsidP="00593278">
      <w:pPr>
        <w:pStyle w:val="ListParagraph"/>
        <w:numPr>
          <w:ilvl w:val="0"/>
          <w:numId w:val="9"/>
        </w:numPr>
        <w:rPr>
          <w:sz w:val="24"/>
          <w:szCs w:val="24"/>
        </w:rPr>
      </w:pPr>
      <w:proofErr w:type="spellStart"/>
      <w:r w:rsidRPr="0040591F">
        <w:rPr>
          <w:sz w:val="24"/>
          <w:szCs w:val="24"/>
        </w:rPr>
        <w:t>BackgroundIndicator</w:t>
      </w:r>
      <w:proofErr w:type="spellEnd"/>
    </w:p>
    <w:p w14:paraId="51755882" w14:textId="77777777" w:rsidR="00206748" w:rsidRPr="00A852B3" w:rsidRDefault="00206748" w:rsidP="00577550">
      <w:pPr>
        <w:rPr>
          <w:sz w:val="24"/>
          <w:szCs w:val="24"/>
        </w:rPr>
      </w:pPr>
    </w:p>
    <w:p w14:paraId="51755883" w14:textId="4EAAD211" w:rsidR="00206748" w:rsidRPr="00A852B3" w:rsidRDefault="002337D3" w:rsidP="00577550">
      <w:pPr>
        <w:rPr>
          <w:sz w:val="24"/>
          <w:szCs w:val="24"/>
        </w:rPr>
      </w:pPr>
      <w:r w:rsidRPr="00A852B3">
        <w:rPr>
          <w:sz w:val="24"/>
          <w:szCs w:val="24"/>
        </w:rPr>
        <w:t xml:space="preserve">The following entities are referenced in the Student Identification and Demographics Domain: </w:t>
      </w:r>
      <w:proofErr w:type="spellStart"/>
      <w:r w:rsidRPr="00A852B3">
        <w:rPr>
          <w:sz w:val="24"/>
          <w:szCs w:val="24"/>
        </w:rPr>
        <w:t>EducationOrganization</w:t>
      </w:r>
      <w:proofErr w:type="spellEnd"/>
    </w:p>
    <w:p w14:paraId="0A49AFB8" w14:textId="77777777" w:rsidR="000F4824" w:rsidRPr="00A852B3" w:rsidRDefault="000F4824" w:rsidP="00577550">
      <w:pPr>
        <w:rPr>
          <w:sz w:val="24"/>
          <w:szCs w:val="24"/>
        </w:rPr>
      </w:pPr>
    </w:p>
    <w:p w14:paraId="51755884" w14:textId="77777777" w:rsidR="00206748" w:rsidRPr="0040591F" w:rsidRDefault="002337D3" w:rsidP="00577550">
      <w:pPr>
        <w:rPr>
          <w:b/>
          <w:bCs/>
          <w:sz w:val="24"/>
          <w:szCs w:val="24"/>
        </w:rPr>
      </w:pPr>
      <w:r w:rsidRPr="0040591F">
        <w:rPr>
          <w:b/>
          <w:bCs/>
          <w:sz w:val="24"/>
          <w:szCs w:val="24"/>
        </w:rPr>
        <w:t>ITF Discussion:</w:t>
      </w:r>
    </w:p>
    <w:p w14:paraId="51755885" w14:textId="77777777" w:rsidR="00206748" w:rsidRPr="00A852B3" w:rsidRDefault="002337D3" w:rsidP="00577550">
      <w:pPr>
        <w:rPr>
          <w:sz w:val="24"/>
          <w:szCs w:val="24"/>
        </w:rPr>
      </w:pPr>
      <w:r w:rsidRPr="00A852B3">
        <w:rPr>
          <w:sz w:val="24"/>
          <w:szCs w:val="24"/>
        </w:rPr>
        <w:t>ITF Chair, Joel Garcia called for questions or comments. David C. Taylor requested confirmation that the effective dating piece of the background indicators would be captured as the student progresses through the year. Jamie Muffoletto confirmed that is correct.</w:t>
      </w:r>
    </w:p>
    <w:p w14:paraId="51755886" w14:textId="77777777" w:rsidR="00206748" w:rsidRPr="00A852B3" w:rsidRDefault="00206748" w:rsidP="00577550">
      <w:pPr>
        <w:rPr>
          <w:sz w:val="24"/>
          <w:szCs w:val="24"/>
        </w:rPr>
      </w:pPr>
    </w:p>
    <w:p w14:paraId="51755887" w14:textId="77777777" w:rsidR="00206748" w:rsidRPr="00A852B3" w:rsidRDefault="002337D3" w:rsidP="00577550">
      <w:pPr>
        <w:rPr>
          <w:sz w:val="24"/>
          <w:szCs w:val="24"/>
        </w:rPr>
      </w:pPr>
      <w:r w:rsidRPr="00A852B3">
        <w:rPr>
          <w:sz w:val="24"/>
          <w:szCs w:val="24"/>
        </w:rPr>
        <w:t>Kim Lyons asked how to tell the difference between the Texas-specific entities and data elements and the Ed-Fi entities and data elements. Terri Hanson added that “TX” would be added to the Texas- specific entity and data element names.</w:t>
      </w:r>
    </w:p>
    <w:p w14:paraId="51755888" w14:textId="77777777" w:rsidR="00206748" w:rsidRPr="00A852B3" w:rsidRDefault="00206748" w:rsidP="00577550">
      <w:pPr>
        <w:rPr>
          <w:sz w:val="24"/>
          <w:szCs w:val="24"/>
        </w:rPr>
      </w:pPr>
    </w:p>
    <w:p w14:paraId="51755889" w14:textId="77777777" w:rsidR="00206748" w:rsidRPr="00A852B3" w:rsidRDefault="002337D3" w:rsidP="00577550">
      <w:pPr>
        <w:rPr>
          <w:sz w:val="24"/>
          <w:szCs w:val="24"/>
        </w:rPr>
      </w:pPr>
      <w:r w:rsidRPr="00A852B3">
        <w:rPr>
          <w:sz w:val="24"/>
          <w:szCs w:val="24"/>
        </w:rPr>
        <w:t>Kim asked how districts will report data transactionally that is not stored in the Student Information System (SIS), such as data from third party software systems. Terri replied that districts might need to update their SIS to include any new or existing required data elements. Terri added that the “Landing Zone” can take data from multiple sources. Leanne Simons said that the ODS presentation from the April 13, 2021 ITF meeting includes resources and links for vendors.</w:t>
      </w:r>
    </w:p>
    <w:p w14:paraId="5175588A" w14:textId="77777777" w:rsidR="00206748" w:rsidRPr="00A852B3" w:rsidRDefault="00206748" w:rsidP="00577550">
      <w:pPr>
        <w:rPr>
          <w:sz w:val="24"/>
          <w:szCs w:val="24"/>
        </w:rPr>
      </w:pPr>
    </w:p>
    <w:p w14:paraId="5175588B" w14:textId="77777777" w:rsidR="00206748" w:rsidRPr="00A852B3" w:rsidRDefault="002337D3" w:rsidP="00577550">
      <w:pPr>
        <w:rPr>
          <w:sz w:val="24"/>
          <w:szCs w:val="24"/>
        </w:rPr>
      </w:pPr>
      <w:r w:rsidRPr="00A852B3">
        <w:rPr>
          <w:sz w:val="24"/>
          <w:szCs w:val="24"/>
        </w:rPr>
        <w:t>Sandra Kratz asked whether the ODS 3.x transition is for PEIMS only, or does it also include the Core Collections in TSDS. Leanne confirmed the transition is for all PEIMS and TSDS Collections. Sandra asked if districts will still be able to use the bulk upload process once the ODS 3.x transition is completed. Leanne stated that once the ODS 3.x transition is completed, there will no longer be any bulk loading of data available.</w:t>
      </w:r>
    </w:p>
    <w:p w14:paraId="5175588C" w14:textId="77777777" w:rsidR="00206748" w:rsidRPr="00A852B3" w:rsidRDefault="00206748" w:rsidP="00577550">
      <w:pPr>
        <w:rPr>
          <w:sz w:val="24"/>
          <w:szCs w:val="24"/>
        </w:rPr>
      </w:pPr>
    </w:p>
    <w:p w14:paraId="5175588D" w14:textId="77777777" w:rsidR="00206748" w:rsidRPr="00A852B3" w:rsidRDefault="002337D3" w:rsidP="00577550">
      <w:pPr>
        <w:rPr>
          <w:sz w:val="24"/>
          <w:szCs w:val="24"/>
        </w:rPr>
      </w:pPr>
      <w:r w:rsidRPr="00A852B3">
        <w:rPr>
          <w:sz w:val="24"/>
          <w:szCs w:val="24"/>
        </w:rPr>
        <w:t>Georgia Kalligeris asked if the data collections will still have submission due dates and snapshot dates. Leanne confirmed that there is still a need for submission due dates and snapshot dates. Terri clarified that the process to promote the data is not changing. Users will still be required to promote the data into the respective data marts. The user controls when data is promoted to the data marts.</w:t>
      </w:r>
    </w:p>
    <w:p w14:paraId="5175588E" w14:textId="77777777" w:rsidR="00206748" w:rsidRPr="00A852B3" w:rsidRDefault="002337D3" w:rsidP="00577550">
      <w:pPr>
        <w:rPr>
          <w:sz w:val="24"/>
          <w:szCs w:val="24"/>
        </w:rPr>
      </w:pPr>
      <w:r w:rsidRPr="00A852B3">
        <w:rPr>
          <w:sz w:val="24"/>
          <w:szCs w:val="24"/>
        </w:rPr>
        <w:t>The transactional data flows to the ODS automatically but is NOT automatically promoted to the data marts.</w:t>
      </w:r>
    </w:p>
    <w:p w14:paraId="5175588F" w14:textId="77777777" w:rsidR="00206748" w:rsidRPr="00A852B3" w:rsidRDefault="00206748" w:rsidP="00577550">
      <w:pPr>
        <w:rPr>
          <w:sz w:val="24"/>
          <w:szCs w:val="24"/>
        </w:rPr>
      </w:pPr>
    </w:p>
    <w:p w14:paraId="51755890" w14:textId="073AFAF7" w:rsidR="00206748" w:rsidRPr="00A852B3" w:rsidRDefault="002337D3" w:rsidP="00577550">
      <w:pPr>
        <w:rPr>
          <w:sz w:val="24"/>
          <w:szCs w:val="24"/>
        </w:rPr>
      </w:pPr>
      <w:r w:rsidRPr="00A852B3">
        <w:rPr>
          <w:sz w:val="24"/>
          <w:szCs w:val="24"/>
        </w:rPr>
        <w:t xml:space="preserve">Elisa Sanchez requested clarification on the effective date tracking. Should the begin and end dates come from the </w:t>
      </w:r>
      <w:r w:rsidR="0040591F" w:rsidRPr="00A852B3">
        <w:rPr>
          <w:sz w:val="24"/>
          <w:szCs w:val="24"/>
        </w:rPr>
        <w:t>SIS or</w:t>
      </w:r>
      <w:r w:rsidRPr="00A852B3">
        <w:rPr>
          <w:sz w:val="24"/>
          <w:szCs w:val="24"/>
        </w:rPr>
        <w:t xml:space="preserve"> be generated by TEA when the transaction happens. Leanne stated the effective dates would come from the SIS.</w:t>
      </w:r>
    </w:p>
    <w:p w14:paraId="51755891" w14:textId="77777777" w:rsidR="00206748" w:rsidRPr="00A852B3" w:rsidRDefault="00206748" w:rsidP="00577550">
      <w:pPr>
        <w:rPr>
          <w:sz w:val="24"/>
          <w:szCs w:val="24"/>
        </w:rPr>
      </w:pPr>
    </w:p>
    <w:p w14:paraId="51755892" w14:textId="77777777" w:rsidR="00206748" w:rsidRPr="00A852B3" w:rsidRDefault="002337D3" w:rsidP="00577550">
      <w:pPr>
        <w:rPr>
          <w:sz w:val="24"/>
          <w:szCs w:val="24"/>
        </w:rPr>
      </w:pPr>
      <w:r w:rsidRPr="00A852B3">
        <w:rPr>
          <w:sz w:val="24"/>
          <w:szCs w:val="24"/>
        </w:rPr>
        <w:t>David McKamie suggested TEA provide information about the ODS 3.x transition to superintendents. David suggested that TEA provide sample questions to ask their vendors to ensure the vendor is prepared for the conversion. Terri informed the committee that TEA would be sending a To The Administrator Addressed (TAA) correspondence to provide information about the conversion.</w:t>
      </w:r>
    </w:p>
    <w:p w14:paraId="51755893" w14:textId="77777777" w:rsidR="00206748" w:rsidRPr="00A852B3" w:rsidRDefault="00206748" w:rsidP="00577550">
      <w:pPr>
        <w:rPr>
          <w:sz w:val="24"/>
          <w:szCs w:val="24"/>
        </w:rPr>
      </w:pPr>
    </w:p>
    <w:p w14:paraId="51755894" w14:textId="77777777" w:rsidR="00206748" w:rsidRPr="00A852B3" w:rsidRDefault="002337D3" w:rsidP="00577550">
      <w:pPr>
        <w:rPr>
          <w:sz w:val="24"/>
          <w:szCs w:val="24"/>
        </w:rPr>
      </w:pPr>
      <w:r w:rsidRPr="00A852B3">
        <w:rPr>
          <w:sz w:val="24"/>
          <w:szCs w:val="24"/>
        </w:rPr>
        <w:t>ITF Chair, Joel Garcia, read a question from the chat log asking if the API ODS resides on an LEA’s local server or a system outside the local network. Leanne stated that TEA is still working through some of the technical details and would get clarification.</w:t>
      </w:r>
    </w:p>
    <w:p w14:paraId="51755895" w14:textId="77777777" w:rsidR="00206748" w:rsidRPr="00A852B3" w:rsidRDefault="00206748" w:rsidP="00577550">
      <w:pPr>
        <w:rPr>
          <w:sz w:val="24"/>
          <w:szCs w:val="24"/>
        </w:rPr>
      </w:pPr>
    </w:p>
    <w:p w14:paraId="51755896" w14:textId="47E6DBA4" w:rsidR="00206748" w:rsidRPr="00A852B3" w:rsidRDefault="002337D3" w:rsidP="00577550">
      <w:pPr>
        <w:rPr>
          <w:sz w:val="24"/>
          <w:szCs w:val="24"/>
        </w:rPr>
      </w:pPr>
      <w:r w:rsidRPr="00A852B3">
        <w:rPr>
          <w:sz w:val="24"/>
          <w:szCs w:val="24"/>
        </w:rPr>
        <w:t>ITF Chair, Joel Garcia called for any additional comments or concerns. Hearing none, Joel requested a motion.</w:t>
      </w:r>
    </w:p>
    <w:p w14:paraId="7E850C73" w14:textId="77777777" w:rsidR="000F4824" w:rsidRPr="00A852B3" w:rsidRDefault="000F4824" w:rsidP="00577550">
      <w:pPr>
        <w:rPr>
          <w:sz w:val="24"/>
          <w:szCs w:val="24"/>
        </w:rPr>
      </w:pPr>
    </w:p>
    <w:p w14:paraId="51755897" w14:textId="77777777" w:rsidR="00206748" w:rsidRPr="0040591F" w:rsidRDefault="002337D3" w:rsidP="00577550">
      <w:pPr>
        <w:rPr>
          <w:b/>
          <w:bCs/>
          <w:sz w:val="24"/>
          <w:szCs w:val="24"/>
        </w:rPr>
      </w:pPr>
      <w:r w:rsidRPr="0040591F">
        <w:rPr>
          <w:b/>
          <w:bCs/>
          <w:sz w:val="24"/>
          <w:szCs w:val="24"/>
        </w:rPr>
        <w:t>ITF Action:</w:t>
      </w:r>
    </w:p>
    <w:p w14:paraId="51755898" w14:textId="77777777" w:rsidR="00206748" w:rsidRPr="00A852B3" w:rsidRDefault="002337D3" w:rsidP="00577550">
      <w:pPr>
        <w:rPr>
          <w:sz w:val="24"/>
          <w:szCs w:val="24"/>
        </w:rPr>
      </w:pPr>
      <w:r w:rsidRPr="00A852B3">
        <w:rPr>
          <w:sz w:val="24"/>
          <w:szCs w:val="24"/>
        </w:rPr>
        <w:t>Georgia Kalligeris made a motion to approve the proposal.</w:t>
      </w:r>
    </w:p>
    <w:p w14:paraId="5175589A" w14:textId="77777777" w:rsidR="00206748" w:rsidRPr="00A852B3" w:rsidRDefault="002337D3" w:rsidP="00577550">
      <w:pPr>
        <w:rPr>
          <w:sz w:val="24"/>
          <w:szCs w:val="24"/>
        </w:rPr>
      </w:pPr>
      <w:r w:rsidRPr="00A852B3">
        <w:rPr>
          <w:sz w:val="24"/>
          <w:szCs w:val="24"/>
        </w:rPr>
        <w:t>Traci Pesina seconded the motion.</w:t>
      </w:r>
    </w:p>
    <w:p w14:paraId="5175589B" w14:textId="77777777" w:rsidR="00206748" w:rsidRPr="00A852B3" w:rsidRDefault="002337D3" w:rsidP="00577550">
      <w:pPr>
        <w:rPr>
          <w:sz w:val="24"/>
          <w:szCs w:val="24"/>
        </w:rPr>
      </w:pPr>
      <w:r w:rsidRPr="0040591F">
        <w:rPr>
          <w:b/>
          <w:bCs/>
          <w:sz w:val="24"/>
          <w:szCs w:val="24"/>
        </w:rPr>
        <w:t>Vote</w:t>
      </w:r>
      <w:r w:rsidRPr="00A852B3">
        <w:rPr>
          <w:sz w:val="24"/>
          <w:szCs w:val="24"/>
        </w:rPr>
        <w:t>: Passed.</w:t>
      </w:r>
    </w:p>
    <w:p w14:paraId="5175589C" w14:textId="77777777" w:rsidR="00206748" w:rsidRPr="00A852B3" w:rsidRDefault="00206748" w:rsidP="00577550">
      <w:pPr>
        <w:rPr>
          <w:sz w:val="24"/>
          <w:szCs w:val="24"/>
        </w:rPr>
      </w:pPr>
    </w:p>
    <w:p w14:paraId="5175589D" w14:textId="77777777" w:rsidR="00206748" w:rsidRPr="0040591F" w:rsidRDefault="002337D3" w:rsidP="00577550">
      <w:pPr>
        <w:rPr>
          <w:b/>
          <w:bCs/>
          <w:sz w:val="24"/>
          <w:szCs w:val="24"/>
        </w:rPr>
      </w:pPr>
      <w:r w:rsidRPr="0040591F">
        <w:rPr>
          <w:b/>
          <w:bCs/>
          <w:sz w:val="24"/>
          <w:szCs w:val="24"/>
        </w:rPr>
        <w:t>PCPEI Discussion:</w:t>
      </w:r>
    </w:p>
    <w:p w14:paraId="34AAFDEA" w14:textId="3BB6463D" w:rsidR="00AF405A" w:rsidRDefault="00915692" w:rsidP="00AF405A">
      <w:pPr>
        <w:rPr>
          <w:rFonts w:eastAsia="Times New Roman"/>
          <w:color w:val="000000"/>
          <w:sz w:val="24"/>
          <w:szCs w:val="24"/>
          <w:lang w:bidi="ar-SA"/>
        </w:rPr>
      </w:pPr>
      <w:r>
        <w:rPr>
          <w:sz w:val="24"/>
          <w:szCs w:val="24"/>
        </w:rPr>
        <w:t>PCPEI Chair, Andrew Kim, called for questions or comments.</w:t>
      </w:r>
      <w:r w:rsidR="006D736A">
        <w:rPr>
          <w:sz w:val="24"/>
          <w:szCs w:val="24"/>
        </w:rPr>
        <w:t xml:space="preserve">  </w:t>
      </w:r>
      <w:r w:rsidR="00AF405A">
        <w:rPr>
          <w:rFonts w:eastAsia="Times New Roman"/>
          <w:color w:val="000000"/>
          <w:sz w:val="24"/>
          <w:szCs w:val="24"/>
        </w:rPr>
        <w:t xml:space="preserve">Marcos Zorola commented on the difficulty of tracking and reporting data related to the </w:t>
      </w:r>
      <w:proofErr w:type="spellStart"/>
      <w:r w:rsidR="00AF405A">
        <w:rPr>
          <w:rFonts w:eastAsia="Times New Roman"/>
          <w:color w:val="000000"/>
          <w:sz w:val="24"/>
          <w:szCs w:val="24"/>
        </w:rPr>
        <w:t>StudentParentAssociation</w:t>
      </w:r>
      <w:proofErr w:type="spellEnd"/>
      <w:r w:rsidR="00AF405A">
        <w:rPr>
          <w:rFonts w:eastAsia="Times New Roman"/>
          <w:color w:val="000000"/>
          <w:sz w:val="24"/>
          <w:szCs w:val="24"/>
        </w:rPr>
        <w:t xml:space="preserve"> when it may be kept in a system separate from the SIS.  Marcos would like additional information on how a district would report data tracked outside the SIS in the new Ed-Fi version.</w:t>
      </w:r>
    </w:p>
    <w:p w14:paraId="18CC9324" w14:textId="1EDBD785" w:rsidR="00D40675" w:rsidRPr="00A852B3" w:rsidRDefault="00D40675" w:rsidP="00577550">
      <w:pPr>
        <w:rPr>
          <w:sz w:val="24"/>
          <w:szCs w:val="24"/>
        </w:rPr>
      </w:pPr>
    </w:p>
    <w:p w14:paraId="5175589E" w14:textId="4F67D3BE" w:rsidR="00206748" w:rsidRPr="00A852B3" w:rsidRDefault="00206748" w:rsidP="00577550">
      <w:pPr>
        <w:rPr>
          <w:sz w:val="24"/>
          <w:szCs w:val="24"/>
        </w:rPr>
      </w:pPr>
    </w:p>
    <w:p w14:paraId="2D3B80B8" w14:textId="77777777" w:rsidR="00915692" w:rsidRDefault="000A336D" w:rsidP="00577550">
      <w:pPr>
        <w:rPr>
          <w:sz w:val="24"/>
          <w:szCs w:val="24"/>
        </w:rPr>
      </w:pPr>
      <w:bookmarkStart w:id="3" w:name="_Hlk63057068"/>
      <w:r w:rsidRPr="00A852B3">
        <w:rPr>
          <w:sz w:val="24"/>
          <w:szCs w:val="24"/>
        </w:rPr>
        <w:t xml:space="preserve">PCPEI Chair, Andrew Kim, called for </w:t>
      </w:r>
      <w:r w:rsidR="00915692">
        <w:rPr>
          <w:sz w:val="24"/>
          <w:szCs w:val="24"/>
        </w:rPr>
        <w:t xml:space="preserve">additional </w:t>
      </w:r>
      <w:r w:rsidRPr="00A852B3">
        <w:rPr>
          <w:sz w:val="24"/>
          <w:szCs w:val="24"/>
        </w:rPr>
        <w:t>questions or comments. Hearing none, he requested a motion.</w:t>
      </w:r>
    </w:p>
    <w:p w14:paraId="09015571" w14:textId="650C8AF3" w:rsidR="000A336D" w:rsidRPr="00A852B3" w:rsidRDefault="000A336D" w:rsidP="00577550">
      <w:pPr>
        <w:rPr>
          <w:sz w:val="24"/>
          <w:szCs w:val="24"/>
        </w:rPr>
      </w:pPr>
      <w:r w:rsidRPr="00A852B3">
        <w:rPr>
          <w:sz w:val="24"/>
          <w:szCs w:val="24"/>
        </w:rPr>
        <w:t xml:space="preserve"> </w:t>
      </w:r>
    </w:p>
    <w:bookmarkEnd w:id="3"/>
    <w:p w14:paraId="517558A0" w14:textId="77777777" w:rsidR="00206748" w:rsidRPr="00915692" w:rsidRDefault="002337D3" w:rsidP="00577550">
      <w:pPr>
        <w:rPr>
          <w:b/>
          <w:bCs/>
          <w:sz w:val="24"/>
          <w:szCs w:val="24"/>
        </w:rPr>
      </w:pPr>
      <w:r w:rsidRPr="00915692">
        <w:rPr>
          <w:b/>
          <w:bCs/>
          <w:sz w:val="24"/>
          <w:szCs w:val="24"/>
        </w:rPr>
        <w:t>PCPEI Action:</w:t>
      </w:r>
    </w:p>
    <w:p w14:paraId="6B96065E" w14:textId="274B8967" w:rsidR="001F7BC4" w:rsidRPr="00A852B3" w:rsidRDefault="001F7BC4" w:rsidP="00577550">
      <w:pPr>
        <w:rPr>
          <w:sz w:val="24"/>
          <w:szCs w:val="24"/>
        </w:rPr>
      </w:pPr>
      <w:r w:rsidRPr="00A852B3">
        <w:rPr>
          <w:sz w:val="24"/>
          <w:szCs w:val="24"/>
        </w:rPr>
        <w:t xml:space="preserve">Charlotte Baker </w:t>
      </w:r>
      <w:r w:rsidR="006E15A3" w:rsidRPr="00A852B3">
        <w:rPr>
          <w:sz w:val="24"/>
          <w:szCs w:val="24"/>
        </w:rPr>
        <w:t xml:space="preserve">made </w:t>
      </w:r>
      <w:r w:rsidR="00B00D43" w:rsidRPr="00A852B3">
        <w:rPr>
          <w:sz w:val="24"/>
          <w:szCs w:val="24"/>
        </w:rPr>
        <w:t xml:space="preserve">a </w:t>
      </w:r>
      <w:r w:rsidRPr="00A852B3">
        <w:rPr>
          <w:sz w:val="24"/>
          <w:szCs w:val="24"/>
        </w:rPr>
        <w:t>motion</w:t>
      </w:r>
      <w:r w:rsidR="009C117A" w:rsidRPr="00A852B3">
        <w:rPr>
          <w:sz w:val="24"/>
          <w:szCs w:val="24"/>
        </w:rPr>
        <w:t xml:space="preserve"> to approve</w:t>
      </w:r>
      <w:r w:rsidR="00915692">
        <w:rPr>
          <w:sz w:val="24"/>
          <w:szCs w:val="24"/>
        </w:rPr>
        <w:t xml:space="preserve"> the proposal.</w:t>
      </w:r>
    </w:p>
    <w:p w14:paraId="757F2C72" w14:textId="17E304AB" w:rsidR="001F7BC4" w:rsidRPr="00A852B3" w:rsidRDefault="001F7BC4" w:rsidP="00577550">
      <w:pPr>
        <w:rPr>
          <w:sz w:val="24"/>
          <w:szCs w:val="24"/>
        </w:rPr>
      </w:pPr>
      <w:r w:rsidRPr="00A852B3">
        <w:rPr>
          <w:sz w:val="24"/>
          <w:szCs w:val="24"/>
        </w:rPr>
        <w:t xml:space="preserve">Marcos Zorola seconded </w:t>
      </w:r>
      <w:r w:rsidR="00B00D43" w:rsidRPr="00A852B3">
        <w:rPr>
          <w:sz w:val="24"/>
          <w:szCs w:val="24"/>
        </w:rPr>
        <w:t>the motion</w:t>
      </w:r>
      <w:r w:rsidR="00915692">
        <w:rPr>
          <w:sz w:val="24"/>
          <w:szCs w:val="24"/>
        </w:rPr>
        <w:t>.</w:t>
      </w:r>
    </w:p>
    <w:p w14:paraId="4ECDECFC" w14:textId="3046B372" w:rsidR="001F7BC4" w:rsidRPr="00A852B3" w:rsidRDefault="002337D3" w:rsidP="00577550">
      <w:pPr>
        <w:rPr>
          <w:sz w:val="24"/>
          <w:szCs w:val="24"/>
        </w:rPr>
      </w:pPr>
      <w:r w:rsidRPr="00915692">
        <w:rPr>
          <w:b/>
          <w:bCs/>
          <w:sz w:val="24"/>
          <w:szCs w:val="24"/>
        </w:rPr>
        <w:t>Vote:</w:t>
      </w:r>
      <w:r w:rsidR="001F7BC4" w:rsidRPr="00A852B3">
        <w:rPr>
          <w:sz w:val="24"/>
          <w:szCs w:val="24"/>
        </w:rPr>
        <w:t xml:space="preserve"> Passed</w:t>
      </w:r>
      <w:r w:rsidR="00BE3BAE">
        <w:rPr>
          <w:sz w:val="24"/>
          <w:szCs w:val="24"/>
        </w:rPr>
        <w:t>.</w:t>
      </w:r>
    </w:p>
    <w:p w14:paraId="517558A6" w14:textId="4D094DC6" w:rsidR="00206748" w:rsidRPr="00A852B3" w:rsidRDefault="00206748" w:rsidP="00577550">
      <w:pPr>
        <w:rPr>
          <w:sz w:val="24"/>
          <w:szCs w:val="24"/>
        </w:rPr>
      </w:pPr>
    </w:p>
    <w:p w14:paraId="517558A8" w14:textId="1B82803C" w:rsidR="00206748" w:rsidRPr="00915692" w:rsidRDefault="001B20F4" w:rsidP="00577550">
      <w:pPr>
        <w:rPr>
          <w:b/>
          <w:bCs/>
          <w:sz w:val="24"/>
          <w:szCs w:val="24"/>
          <w:u w:val="single"/>
        </w:rPr>
      </w:pPr>
      <w:bookmarkStart w:id="4" w:name="2.__ODS_3.x_Enrollment_Domain_and_Extens"/>
      <w:bookmarkEnd w:id="4"/>
      <w:r w:rsidRPr="00915692">
        <w:rPr>
          <w:b/>
          <w:bCs/>
          <w:sz w:val="24"/>
          <w:szCs w:val="24"/>
          <w:u w:val="single"/>
        </w:rPr>
        <w:t>3</w:t>
      </w:r>
      <w:r w:rsidR="002337D3" w:rsidRPr="00915692">
        <w:rPr>
          <w:b/>
          <w:bCs/>
          <w:sz w:val="24"/>
          <w:szCs w:val="24"/>
          <w:u w:val="single"/>
        </w:rPr>
        <w:t>.  ODS 3.x Enrollment Domain</w:t>
      </w:r>
      <w:r w:rsidR="002337D3" w:rsidRPr="00915692">
        <w:rPr>
          <w:b/>
          <w:bCs/>
          <w:spacing w:val="-12"/>
          <w:sz w:val="24"/>
          <w:szCs w:val="24"/>
          <w:u w:val="single"/>
        </w:rPr>
        <w:t xml:space="preserve"> </w:t>
      </w:r>
      <w:r w:rsidR="002337D3" w:rsidRPr="00915692">
        <w:rPr>
          <w:b/>
          <w:bCs/>
          <w:sz w:val="24"/>
          <w:szCs w:val="24"/>
          <w:u w:val="single"/>
        </w:rPr>
        <w:t>and</w:t>
      </w:r>
      <w:r w:rsidR="002337D3" w:rsidRPr="00915692">
        <w:rPr>
          <w:b/>
          <w:bCs/>
          <w:spacing w:val="-4"/>
          <w:sz w:val="24"/>
          <w:szCs w:val="24"/>
          <w:u w:val="single"/>
        </w:rPr>
        <w:t xml:space="preserve"> </w:t>
      </w:r>
      <w:r w:rsidR="002337D3" w:rsidRPr="00915692">
        <w:rPr>
          <w:b/>
          <w:bCs/>
          <w:sz w:val="24"/>
          <w:szCs w:val="24"/>
          <w:u w:val="single"/>
        </w:rPr>
        <w:t>Extension</w:t>
      </w:r>
      <w:r w:rsidR="00915692" w:rsidRPr="00915692">
        <w:rPr>
          <w:b/>
          <w:bCs/>
          <w:sz w:val="24"/>
          <w:szCs w:val="24"/>
          <w:u w:val="single"/>
        </w:rPr>
        <w:t xml:space="preserve"> </w:t>
      </w:r>
      <w:r w:rsidR="00915692">
        <w:rPr>
          <w:b/>
          <w:bCs/>
          <w:sz w:val="24"/>
          <w:szCs w:val="24"/>
          <w:u w:val="single"/>
        </w:rPr>
        <w:tab/>
      </w:r>
      <w:r w:rsidR="00915692">
        <w:rPr>
          <w:b/>
          <w:bCs/>
          <w:sz w:val="24"/>
          <w:szCs w:val="24"/>
          <w:u w:val="single"/>
        </w:rPr>
        <w:tab/>
      </w:r>
      <w:r w:rsidR="00915692">
        <w:rPr>
          <w:b/>
          <w:bCs/>
          <w:sz w:val="24"/>
          <w:szCs w:val="24"/>
          <w:u w:val="single"/>
        </w:rPr>
        <w:tab/>
      </w:r>
      <w:r w:rsidR="00915692">
        <w:rPr>
          <w:b/>
          <w:bCs/>
          <w:sz w:val="24"/>
          <w:szCs w:val="24"/>
          <w:u w:val="single"/>
        </w:rPr>
        <w:tab/>
      </w:r>
      <w:r w:rsidR="00915692">
        <w:rPr>
          <w:b/>
          <w:bCs/>
          <w:sz w:val="24"/>
          <w:szCs w:val="24"/>
          <w:u w:val="single"/>
        </w:rPr>
        <w:tab/>
      </w:r>
      <w:r w:rsidR="002337D3" w:rsidRPr="00915692">
        <w:rPr>
          <w:b/>
          <w:bCs/>
          <w:sz w:val="24"/>
          <w:szCs w:val="24"/>
          <w:u w:val="single"/>
        </w:rPr>
        <w:t>Action Item</w:t>
      </w:r>
    </w:p>
    <w:p w14:paraId="517558A9" w14:textId="787E3D42" w:rsidR="00206748" w:rsidRDefault="002337D3" w:rsidP="00577550">
      <w:pPr>
        <w:rPr>
          <w:sz w:val="24"/>
          <w:szCs w:val="24"/>
        </w:rPr>
      </w:pPr>
      <w:r w:rsidRPr="00A852B3">
        <w:rPr>
          <w:sz w:val="24"/>
          <w:szCs w:val="24"/>
        </w:rPr>
        <w:t>The Texas Education Agency (TEA) is upgrading the Texas Student Data System (TSDS) Operational Data Store (ODS) to Ed-Fi version 3.x. This will be a phased upgrade with pilot 1 beginning in the 2021-2022 school year. The upgrade will be completed in the 2023-2024 school year. The updated standards will include data elements already legislatively approved for collection in addition to data elements that must be collected to align with the new Ed-Fi 3.x version.</w:t>
      </w:r>
    </w:p>
    <w:p w14:paraId="1E010769" w14:textId="77777777" w:rsidR="00915692" w:rsidRPr="00A852B3" w:rsidRDefault="00915692" w:rsidP="00577550">
      <w:pPr>
        <w:rPr>
          <w:sz w:val="24"/>
          <w:szCs w:val="24"/>
        </w:rPr>
      </w:pPr>
    </w:p>
    <w:p w14:paraId="517558AA" w14:textId="77777777" w:rsidR="00206748" w:rsidRPr="00A852B3" w:rsidRDefault="002337D3" w:rsidP="00577550">
      <w:pPr>
        <w:rPr>
          <w:sz w:val="24"/>
          <w:szCs w:val="24"/>
        </w:rPr>
      </w:pPr>
      <w:r w:rsidRPr="00A852B3">
        <w:rPr>
          <w:sz w:val="24"/>
          <w:szCs w:val="24"/>
        </w:rPr>
        <w:t>This document presents the data in the Enrollment Domain of the Ed-Fi Data Standards reported to TSDS. For the first phase of the Enrollment Domain and Enrollment Domain Extension, TEA will collect entry and withdrawal data, but not data necessary to report prior year student leaver information. In order for TEA to fully align with the Ed-Fi standard, student enrollment data must be reported via the ODS as the Enrollment Domain is closely associated with the Attendance Domain.</w:t>
      </w:r>
    </w:p>
    <w:p w14:paraId="517558AB" w14:textId="77777777" w:rsidR="00206748" w:rsidRPr="00A852B3" w:rsidRDefault="00206748" w:rsidP="00577550">
      <w:pPr>
        <w:rPr>
          <w:sz w:val="24"/>
          <w:szCs w:val="24"/>
        </w:rPr>
      </w:pPr>
    </w:p>
    <w:p w14:paraId="517558AC" w14:textId="20756C3F" w:rsidR="00206748" w:rsidRDefault="002337D3" w:rsidP="00577550">
      <w:pPr>
        <w:rPr>
          <w:sz w:val="24"/>
          <w:szCs w:val="24"/>
        </w:rPr>
      </w:pPr>
      <w:r w:rsidRPr="00A852B3">
        <w:rPr>
          <w:sz w:val="24"/>
          <w:szCs w:val="24"/>
        </w:rPr>
        <w:t>The Enrollment Domain will be used to populate the Enrollment Tracking application in the eScholar Unique ID system. LEAs will not need to report the enrollments and withdrawals via Enrollment Tracking since the data will be populated from the new Ed-Fi ODS.</w:t>
      </w:r>
    </w:p>
    <w:p w14:paraId="53C67F88" w14:textId="77777777" w:rsidR="00915692" w:rsidRPr="00A852B3" w:rsidRDefault="00915692" w:rsidP="00577550">
      <w:pPr>
        <w:rPr>
          <w:sz w:val="24"/>
          <w:szCs w:val="24"/>
        </w:rPr>
      </w:pPr>
    </w:p>
    <w:p w14:paraId="517558AD" w14:textId="77777777" w:rsidR="00206748" w:rsidRPr="00A852B3" w:rsidRDefault="002337D3" w:rsidP="00577550">
      <w:pPr>
        <w:rPr>
          <w:sz w:val="24"/>
          <w:szCs w:val="24"/>
        </w:rPr>
      </w:pPr>
      <w:r w:rsidRPr="00A852B3">
        <w:rPr>
          <w:sz w:val="24"/>
          <w:szCs w:val="24"/>
        </w:rPr>
        <w:t>The majority of the data elements are already being reported to TSDS using Complex Types in Interchange files. Some new data elements are needed to support and align fully with the Ed-Fi standard.</w:t>
      </w:r>
    </w:p>
    <w:p w14:paraId="517558AE" w14:textId="77777777" w:rsidR="00206748" w:rsidRPr="00A852B3" w:rsidRDefault="00206748" w:rsidP="00577550">
      <w:pPr>
        <w:rPr>
          <w:sz w:val="24"/>
          <w:szCs w:val="24"/>
        </w:rPr>
      </w:pPr>
    </w:p>
    <w:p w14:paraId="517558AF" w14:textId="2886197E" w:rsidR="00206748" w:rsidRDefault="002337D3" w:rsidP="00577550">
      <w:pPr>
        <w:rPr>
          <w:sz w:val="24"/>
          <w:szCs w:val="24"/>
        </w:rPr>
      </w:pPr>
      <w:r w:rsidRPr="00A852B3">
        <w:rPr>
          <w:sz w:val="24"/>
          <w:szCs w:val="24"/>
        </w:rPr>
        <w:t>To create this document, TEA has reviewed Ed-Fi Data Standards version 3.2.0-c. The process of comparing these results to the recent and future releases has recently begun and may result in revisions.</w:t>
      </w:r>
    </w:p>
    <w:p w14:paraId="3B8CC227" w14:textId="77777777" w:rsidR="00915692" w:rsidRPr="00A852B3" w:rsidRDefault="00915692" w:rsidP="00577550">
      <w:pPr>
        <w:rPr>
          <w:sz w:val="24"/>
          <w:szCs w:val="24"/>
        </w:rPr>
      </w:pPr>
    </w:p>
    <w:p w14:paraId="517558B0" w14:textId="77777777" w:rsidR="00206748" w:rsidRPr="00915692" w:rsidRDefault="002337D3" w:rsidP="00577550">
      <w:pPr>
        <w:rPr>
          <w:b/>
          <w:bCs/>
          <w:sz w:val="24"/>
          <w:szCs w:val="24"/>
        </w:rPr>
      </w:pPr>
      <w:r w:rsidRPr="00915692">
        <w:rPr>
          <w:b/>
          <w:bCs/>
          <w:sz w:val="24"/>
          <w:szCs w:val="24"/>
        </w:rPr>
        <w:t>Presentation:</w:t>
      </w:r>
    </w:p>
    <w:p w14:paraId="738104FE" w14:textId="1A02D3A1" w:rsidR="00E27258" w:rsidRDefault="002337D3" w:rsidP="00577550">
      <w:pPr>
        <w:rPr>
          <w:sz w:val="24"/>
          <w:szCs w:val="24"/>
        </w:rPr>
      </w:pPr>
      <w:r w:rsidRPr="00A852B3">
        <w:rPr>
          <w:sz w:val="24"/>
          <w:szCs w:val="24"/>
        </w:rPr>
        <w:t>Jamie Muffoletto presented the proposal, which includes:</w:t>
      </w:r>
    </w:p>
    <w:p w14:paraId="797D86B9" w14:textId="77777777" w:rsidR="00601A80" w:rsidRPr="00A852B3" w:rsidRDefault="00601A80" w:rsidP="00577550">
      <w:pPr>
        <w:rPr>
          <w:sz w:val="24"/>
          <w:szCs w:val="24"/>
        </w:rPr>
      </w:pPr>
    </w:p>
    <w:p w14:paraId="6836563A" w14:textId="77777777" w:rsidR="00915692" w:rsidRDefault="002337D3" w:rsidP="00593278">
      <w:pPr>
        <w:pStyle w:val="ListParagraph"/>
        <w:numPr>
          <w:ilvl w:val="0"/>
          <w:numId w:val="10"/>
        </w:numPr>
        <w:rPr>
          <w:sz w:val="24"/>
          <w:szCs w:val="24"/>
        </w:rPr>
      </w:pPr>
      <w:r w:rsidRPr="00915692">
        <w:rPr>
          <w:sz w:val="24"/>
          <w:szCs w:val="24"/>
        </w:rPr>
        <w:t>Transition from collecting student entry and withdrawal data with the current TSDS Interchanges and</w:t>
      </w:r>
      <w:r w:rsidR="00915692" w:rsidRPr="00915692">
        <w:rPr>
          <w:sz w:val="24"/>
          <w:szCs w:val="24"/>
        </w:rPr>
        <w:t xml:space="preserve"> </w:t>
      </w:r>
      <w:r w:rsidRPr="00915692">
        <w:rPr>
          <w:sz w:val="24"/>
          <w:szCs w:val="24"/>
        </w:rPr>
        <w:t>Complex Types to using Ed-Fi Domains.</w:t>
      </w:r>
    </w:p>
    <w:p w14:paraId="23C0FBBD" w14:textId="77777777" w:rsidR="00915692" w:rsidRDefault="002337D3" w:rsidP="00593278">
      <w:pPr>
        <w:pStyle w:val="ListParagraph"/>
        <w:numPr>
          <w:ilvl w:val="1"/>
          <w:numId w:val="10"/>
        </w:numPr>
        <w:rPr>
          <w:sz w:val="24"/>
          <w:szCs w:val="24"/>
        </w:rPr>
      </w:pPr>
      <w:r w:rsidRPr="00915692">
        <w:rPr>
          <w:sz w:val="24"/>
          <w:szCs w:val="24"/>
        </w:rPr>
        <w:t>Enrollment</w:t>
      </w:r>
      <w:r w:rsidRPr="00915692">
        <w:rPr>
          <w:spacing w:val="1"/>
          <w:sz w:val="24"/>
          <w:szCs w:val="24"/>
        </w:rPr>
        <w:t xml:space="preserve"> </w:t>
      </w:r>
      <w:r w:rsidRPr="00915692">
        <w:rPr>
          <w:sz w:val="24"/>
          <w:szCs w:val="24"/>
        </w:rPr>
        <w:t>Domain</w:t>
      </w:r>
    </w:p>
    <w:p w14:paraId="1C2979CA" w14:textId="77777777" w:rsidR="00915692" w:rsidRDefault="002337D3" w:rsidP="00593278">
      <w:pPr>
        <w:pStyle w:val="ListParagraph"/>
        <w:numPr>
          <w:ilvl w:val="2"/>
          <w:numId w:val="10"/>
        </w:numPr>
        <w:rPr>
          <w:sz w:val="24"/>
          <w:szCs w:val="24"/>
        </w:rPr>
      </w:pPr>
      <w:r w:rsidRPr="00915692">
        <w:rPr>
          <w:sz w:val="24"/>
          <w:szCs w:val="24"/>
        </w:rPr>
        <w:t>New Data</w:t>
      </w:r>
      <w:r w:rsidRPr="00915692">
        <w:rPr>
          <w:spacing w:val="-1"/>
          <w:sz w:val="24"/>
          <w:szCs w:val="24"/>
        </w:rPr>
        <w:t xml:space="preserve"> </w:t>
      </w:r>
      <w:r w:rsidRPr="00915692">
        <w:rPr>
          <w:sz w:val="24"/>
          <w:szCs w:val="24"/>
        </w:rPr>
        <w:t>Elements</w:t>
      </w:r>
    </w:p>
    <w:p w14:paraId="7335F81C" w14:textId="77777777" w:rsidR="00915692" w:rsidRDefault="002337D3" w:rsidP="00593278">
      <w:pPr>
        <w:pStyle w:val="ListParagraph"/>
        <w:numPr>
          <w:ilvl w:val="1"/>
          <w:numId w:val="10"/>
        </w:numPr>
        <w:rPr>
          <w:sz w:val="24"/>
          <w:szCs w:val="24"/>
        </w:rPr>
      </w:pPr>
      <w:r w:rsidRPr="00915692">
        <w:rPr>
          <w:sz w:val="24"/>
          <w:szCs w:val="24"/>
        </w:rPr>
        <w:t>Enrollment Domain</w:t>
      </w:r>
      <w:r w:rsidRPr="00915692">
        <w:rPr>
          <w:spacing w:val="1"/>
          <w:sz w:val="24"/>
          <w:szCs w:val="24"/>
        </w:rPr>
        <w:t xml:space="preserve"> </w:t>
      </w:r>
      <w:r w:rsidRPr="00915692">
        <w:rPr>
          <w:sz w:val="24"/>
          <w:szCs w:val="24"/>
        </w:rPr>
        <w:t>Extension.</w:t>
      </w:r>
    </w:p>
    <w:p w14:paraId="3C1FEAC9" w14:textId="77777777" w:rsidR="00915692" w:rsidRDefault="002337D3" w:rsidP="00593278">
      <w:pPr>
        <w:pStyle w:val="ListParagraph"/>
        <w:numPr>
          <w:ilvl w:val="2"/>
          <w:numId w:val="10"/>
        </w:numPr>
        <w:rPr>
          <w:sz w:val="24"/>
          <w:szCs w:val="24"/>
        </w:rPr>
      </w:pPr>
      <w:r w:rsidRPr="00915692">
        <w:rPr>
          <w:sz w:val="24"/>
          <w:szCs w:val="24"/>
        </w:rPr>
        <w:t>New Data</w:t>
      </w:r>
      <w:r w:rsidRPr="00915692">
        <w:rPr>
          <w:spacing w:val="-1"/>
          <w:sz w:val="24"/>
          <w:szCs w:val="24"/>
        </w:rPr>
        <w:t xml:space="preserve"> </w:t>
      </w:r>
      <w:r w:rsidRPr="00915692">
        <w:rPr>
          <w:sz w:val="24"/>
          <w:szCs w:val="24"/>
        </w:rPr>
        <w:t>Elements</w:t>
      </w:r>
    </w:p>
    <w:p w14:paraId="7F469E2F" w14:textId="77777777" w:rsidR="00915692" w:rsidRDefault="002337D3" w:rsidP="00593278">
      <w:pPr>
        <w:pStyle w:val="ListParagraph"/>
        <w:numPr>
          <w:ilvl w:val="0"/>
          <w:numId w:val="10"/>
        </w:numPr>
        <w:rPr>
          <w:sz w:val="24"/>
          <w:szCs w:val="24"/>
        </w:rPr>
      </w:pPr>
      <w:r w:rsidRPr="00915692">
        <w:rPr>
          <w:sz w:val="24"/>
          <w:szCs w:val="24"/>
        </w:rPr>
        <w:t>Transition from using code tables to using descriptor tables.</w:t>
      </w:r>
    </w:p>
    <w:p w14:paraId="010B1E83" w14:textId="77777777" w:rsidR="00915692" w:rsidRDefault="002337D3" w:rsidP="00593278">
      <w:pPr>
        <w:pStyle w:val="ListParagraph"/>
        <w:numPr>
          <w:ilvl w:val="1"/>
          <w:numId w:val="10"/>
        </w:numPr>
        <w:rPr>
          <w:sz w:val="24"/>
          <w:szCs w:val="24"/>
        </w:rPr>
      </w:pPr>
      <w:proofErr w:type="spellStart"/>
      <w:r w:rsidRPr="00915692">
        <w:rPr>
          <w:sz w:val="24"/>
          <w:szCs w:val="24"/>
        </w:rPr>
        <w:t>EntryType</w:t>
      </w:r>
      <w:proofErr w:type="spellEnd"/>
    </w:p>
    <w:p w14:paraId="70A2629B" w14:textId="77777777" w:rsidR="00915692" w:rsidRDefault="002337D3" w:rsidP="00593278">
      <w:pPr>
        <w:pStyle w:val="ListParagraph"/>
        <w:numPr>
          <w:ilvl w:val="1"/>
          <w:numId w:val="10"/>
        </w:numPr>
        <w:rPr>
          <w:sz w:val="24"/>
          <w:szCs w:val="24"/>
        </w:rPr>
      </w:pPr>
      <w:proofErr w:type="spellStart"/>
      <w:r w:rsidRPr="00915692">
        <w:rPr>
          <w:sz w:val="24"/>
          <w:szCs w:val="24"/>
        </w:rPr>
        <w:t>GradeLevel</w:t>
      </w:r>
      <w:proofErr w:type="spellEnd"/>
    </w:p>
    <w:p w14:paraId="7E22DB70" w14:textId="77777777" w:rsidR="00915692" w:rsidRDefault="002337D3" w:rsidP="00593278">
      <w:pPr>
        <w:pStyle w:val="ListParagraph"/>
        <w:numPr>
          <w:ilvl w:val="1"/>
          <w:numId w:val="10"/>
        </w:numPr>
        <w:rPr>
          <w:sz w:val="24"/>
          <w:szCs w:val="24"/>
        </w:rPr>
      </w:pPr>
      <w:proofErr w:type="spellStart"/>
      <w:r w:rsidRPr="00915692">
        <w:rPr>
          <w:sz w:val="24"/>
          <w:szCs w:val="24"/>
        </w:rPr>
        <w:t>ExitWithdrawType</w:t>
      </w:r>
      <w:proofErr w:type="spellEnd"/>
    </w:p>
    <w:p w14:paraId="37295738" w14:textId="77777777" w:rsidR="00915692" w:rsidRDefault="002337D3" w:rsidP="00593278">
      <w:pPr>
        <w:pStyle w:val="ListParagraph"/>
        <w:numPr>
          <w:ilvl w:val="1"/>
          <w:numId w:val="10"/>
        </w:numPr>
        <w:rPr>
          <w:sz w:val="24"/>
          <w:szCs w:val="24"/>
        </w:rPr>
      </w:pPr>
      <w:proofErr w:type="spellStart"/>
      <w:r w:rsidRPr="00915692">
        <w:rPr>
          <w:sz w:val="24"/>
          <w:szCs w:val="24"/>
        </w:rPr>
        <w:t>ResponsibilityDescriptor</w:t>
      </w:r>
      <w:proofErr w:type="spellEnd"/>
    </w:p>
    <w:p w14:paraId="517558BE" w14:textId="32F33447" w:rsidR="00206748" w:rsidRPr="00915692" w:rsidRDefault="002337D3" w:rsidP="00593278">
      <w:pPr>
        <w:pStyle w:val="ListParagraph"/>
        <w:numPr>
          <w:ilvl w:val="1"/>
          <w:numId w:val="10"/>
        </w:numPr>
        <w:rPr>
          <w:sz w:val="24"/>
          <w:szCs w:val="24"/>
        </w:rPr>
      </w:pPr>
      <w:proofErr w:type="spellStart"/>
      <w:r w:rsidRPr="00915692">
        <w:rPr>
          <w:sz w:val="24"/>
          <w:szCs w:val="24"/>
        </w:rPr>
        <w:t>ADAEligibility</w:t>
      </w:r>
      <w:proofErr w:type="spellEnd"/>
    </w:p>
    <w:p w14:paraId="517558BF" w14:textId="77777777" w:rsidR="00206748" w:rsidRPr="00A852B3" w:rsidRDefault="00206748" w:rsidP="00577550">
      <w:pPr>
        <w:rPr>
          <w:sz w:val="24"/>
          <w:szCs w:val="24"/>
        </w:rPr>
      </w:pPr>
    </w:p>
    <w:p w14:paraId="517558C0" w14:textId="77777777" w:rsidR="00206748" w:rsidRPr="00A852B3" w:rsidRDefault="002337D3" w:rsidP="00577550">
      <w:pPr>
        <w:rPr>
          <w:sz w:val="24"/>
          <w:szCs w:val="24"/>
        </w:rPr>
      </w:pPr>
      <w:r w:rsidRPr="00A852B3">
        <w:rPr>
          <w:sz w:val="24"/>
          <w:szCs w:val="24"/>
        </w:rPr>
        <w:t>The following entities are referenced in the Enrollment Domain:</w:t>
      </w:r>
    </w:p>
    <w:p w14:paraId="4F38267E" w14:textId="77777777" w:rsidR="00915692" w:rsidRDefault="002337D3" w:rsidP="00593278">
      <w:pPr>
        <w:pStyle w:val="ListParagraph"/>
        <w:numPr>
          <w:ilvl w:val="0"/>
          <w:numId w:val="11"/>
        </w:numPr>
        <w:rPr>
          <w:sz w:val="24"/>
          <w:szCs w:val="24"/>
        </w:rPr>
      </w:pPr>
      <w:proofErr w:type="spellStart"/>
      <w:r w:rsidRPr="00915692">
        <w:rPr>
          <w:sz w:val="24"/>
          <w:szCs w:val="24"/>
        </w:rPr>
        <w:t>EducationOrganization</w:t>
      </w:r>
      <w:proofErr w:type="spellEnd"/>
    </w:p>
    <w:p w14:paraId="3FBFA59E" w14:textId="77777777" w:rsidR="00915692" w:rsidRDefault="002337D3" w:rsidP="00593278">
      <w:pPr>
        <w:pStyle w:val="ListParagraph"/>
        <w:numPr>
          <w:ilvl w:val="0"/>
          <w:numId w:val="11"/>
        </w:numPr>
        <w:rPr>
          <w:sz w:val="24"/>
          <w:szCs w:val="24"/>
        </w:rPr>
      </w:pPr>
      <w:proofErr w:type="spellStart"/>
      <w:r w:rsidRPr="00915692">
        <w:rPr>
          <w:sz w:val="24"/>
          <w:szCs w:val="24"/>
        </w:rPr>
        <w:t>LocalEducationAgency</w:t>
      </w:r>
      <w:proofErr w:type="spellEnd"/>
    </w:p>
    <w:p w14:paraId="0F3A30FE" w14:textId="77777777" w:rsidR="00915692" w:rsidRDefault="002337D3" w:rsidP="00593278">
      <w:pPr>
        <w:pStyle w:val="ListParagraph"/>
        <w:numPr>
          <w:ilvl w:val="0"/>
          <w:numId w:val="11"/>
        </w:numPr>
        <w:rPr>
          <w:sz w:val="24"/>
          <w:szCs w:val="24"/>
        </w:rPr>
      </w:pPr>
      <w:r w:rsidRPr="00915692">
        <w:rPr>
          <w:sz w:val="24"/>
          <w:szCs w:val="24"/>
        </w:rPr>
        <w:t>School</w:t>
      </w:r>
    </w:p>
    <w:p w14:paraId="517558C4" w14:textId="46763BD7" w:rsidR="00206748" w:rsidRDefault="002337D3" w:rsidP="00593278">
      <w:pPr>
        <w:pStyle w:val="ListParagraph"/>
        <w:numPr>
          <w:ilvl w:val="0"/>
          <w:numId w:val="11"/>
        </w:numPr>
        <w:rPr>
          <w:sz w:val="24"/>
          <w:szCs w:val="24"/>
        </w:rPr>
      </w:pPr>
      <w:r w:rsidRPr="00915692">
        <w:rPr>
          <w:sz w:val="24"/>
          <w:szCs w:val="24"/>
        </w:rPr>
        <w:t>Student</w:t>
      </w:r>
    </w:p>
    <w:p w14:paraId="40E29074" w14:textId="77777777" w:rsidR="00915692" w:rsidRPr="00915692" w:rsidRDefault="00915692" w:rsidP="00915692">
      <w:pPr>
        <w:rPr>
          <w:sz w:val="24"/>
          <w:szCs w:val="24"/>
        </w:rPr>
      </w:pPr>
    </w:p>
    <w:p w14:paraId="517558C5" w14:textId="77777777" w:rsidR="00206748" w:rsidRPr="00915692" w:rsidRDefault="002337D3" w:rsidP="00577550">
      <w:pPr>
        <w:rPr>
          <w:b/>
          <w:bCs/>
          <w:sz w:val="24"/>
          <w:szCs w:val="24"/>
        </w:rPr>
      </w:pPr>
      <w:r w:rsidRPr="00915692">
        <w:rPr>
          <w:b/>
          <w:bCs/>
          <w:sz w:val="24"/>
          <w:szCs w:val="24"/>
        </w:rPr>
        <w:t>ITF Discussion:</w:t>
      </w:r>
    </w:p>
    <w:p w14:paraId="517558C6" w14:textId="77777777" w:rsidR="00206748" w:rsidRPr="00A852B3" w:rsidRDefault="002337D3" w:rsidP="00577550">
      <w:pPr>
        <w:rPr>
          <w:sz w:val="24"/>
          <w:szCs w:val="24"/>
        </w:rPr>
      </w:pPr>
      <w:r w:rsidRPr="00A852B3">
        <w:rPr>
          <w:sz w:val="24"/>
          <w:szCs w:val="24"/>
        </w:rPr>
        <w:t>ITF Chair, Joel Garcia called for questions or comments. Keitha Ivey asked if LEAs would use current TSDS code values under the new ODS 3.x structure. Leanne Simons said TEA is currently working through the details to determine the best way to implement the code values.</w:t>
      </w:r>
    </w:p>
    <w:p w14:paraId="517558C7" w14:textId="77777777" w:rsidR="00206748" w:rsidRPr="00A852B3" w:rsidRDefault="00206748" w:rsidP="00577550">
      <w:pPr>
        <w:rPr>
          <w:sz w:val="24"/>
          <w:szCs w:val="24"/>
        </w:rPr>
      </w:pPr>
    </w:p>
    <w:p w14:paraId="517558C8" w14:textId="77777777" w:rsidR="00206748" w:rsidRPr="00A852B3" w:rsidRDefault="002337D3" w:rsidP="00577550">
      <w:pPr>
        <w:rPr>
          <w:sz w:val="24"/>
          <w:szCs w:val="24"/>
        </w:rPr>
      </w:pPr>
      <w:r w:rsidRPr="00A852B3">
        <w:rPr>
          <w:sz w:val="24"/>
          <w:szCs w:val="24"/>
        </w:rPr>
        <w:t>Kim Lyons asked how TEA will distinguish in the data standards between the data that will only be loaded into the LEA’s ODS and which data will be loaded into the LEA’s ODS and moved into the "Transition Zone." Leanne replied that TEA is still working on how the information will be displayed within the data standards.</w:t>
      </w:r>
    </w:p>
    <w:p w14:paraId="517558C9" w14:textId="77777777" w:rsidR="00206748" w:rsidRPr="00A852B3" w:rsidRDefault="00206748" w:rsidP="00577550">
      <w:pPr>
        <w:rPr>
          <w:sz w:val="24"/>
          <w:szCs w:val="24"/>
        </w:rPr>
      </w:pPr>
    </w:p>
    <w:p w14:paraId="517558CA" w14:textId="77777777" w:rsidR="00206748" w:rsidRPr="00A852B3" w:rsidRDefault="002337D3" w:rsidP="00577550">
      <w:pPr>
        <w:rPr>
          <w:sz w:val="24"/>
          <w:szCs w:val="24"/>
        </w:rPr>
      </w:pPr>
      <w:r w:rsidRPr="00A852B3">
        <w:rPr>
          <w:sz w:val="24"/>
          <w:szCs w:val="24"/>
        </w:rPr>
        <w:t>Kim also asked if the ODS 3.x will require reporting the actual code as in the PEIMS submissions or if it requires the string, like TSDS collections. Leanne Simons replied that TEA is working with the vendor, Instructure, to finalize those details.</w:t>
      </w:r>
    </w:p>
    <w:p w14:paraId="517558CB" w14:textId="77777777" w:rsidR="00206748" w:rsidRPr="00A852B3" w:rsidRDefault="00206748" w:rsidP="00577550">
      <w:pPr>
        <w:rPr>
          <w:sz w:val="24"/>
          <w:szCs w:val="24"/>
        </w:rPr>
      </w:pPr>
    </w:p>
    <w:p w14:paraId="517558CC" w14:textId="77777777" w:rsidR="00206748" w:rsidRPr="00A852B3" w:rsidRDefault="002337D3" w:rsidP="00577550">
      <w:pPr>
        <w:rPr>
          <w:sz w:val="24"/>
          <w:szCs w:val="24"/>
        </w:rPr>
      </w:pPr>
      <w:r w:rsidRPr="00A852B3">
        <w:rPr>
          <w:sz w:val="24"/>
          <w:szCs w:val="24"/>
        </w:rPr>
        <w:t>ITF Chair, Joel Garcia called for any additional questions or comments. Hearing none, Joel requested a motion.</w:t>
      </w:r>
    </w:p>
    <w:p w14:paraId="7EFC4256" w14:textId="77777777" w:rsidR="00915692" w:rsidRDefault="00915692" w:rsidP="00577550">
      <w:pPr>
        <w:rPr>
          <w:sz w:val="24"/>
          <w:szCs w:val="24"/>
        </w:rPr>
      </w:pPr>
    </w:p>
    <w:p w14:paraId="517558CD" w14:textId="66379FD9" w:rsidR="00206748" w:rsidRPr="00915692" w:rsidRDefault="002337D3" w:rsidP="00577550">
      <w:pPr>
        <w:rPr>
          <w:b/>
          <w:bCs/>
          <w:sz w:val="24"/>
          <w:szCs w:val="24"/>
        </w:rPr>
      </w:pPr>
      <w:r w:rsidRPr="00915692">
        <w:rPr>
          <w:b/>
          <w:bCs/>
          <w:sz w:val="24"/>
          <w:szCs w:val="24"/>
        </w:rPr>
        <w:t>ITF Action:</w:t>
      </w:r>
    </w:p>
    <w:p w14:paraId="3A6979A7" w14:textId="77777777" w:rsidR="008259ED" w:rsidRPr="00A852B3" w:rsidRDefault="002337D3" w:rsidP="00577550">
      <w:pPr>
        <w:rPr>
          <w:sz w:val="24"/>
          <w:szCs w:val="24"/>
        </w:rPr>
      </w:pPr>
      <w:r w:rsidRPr="00A852B3">
        <w:rPr>
          <w:sz w:val="24"/>
          <w:szCs w:val="24"/>
        </w:rPr>
        <w:t xml:space="preserve">Dianne Borreson made a motion to approve the proposal. </w:t>
      </w:r>
    </w:p>
    <w:p w14:paraId="517558CE" w14:textId="4BB6AF22" w:rsidR="00206748" w:rsidRPr="00A852B3" w:rsidRDefault="002337D3" w:rsidP="00577550">
      <w:pPr>
        <w:rPr>
          <w:sz w:val="24"/>
          <w:szCs w:val="24"/>
        </w:rPr>
      </w:pPr>
      <w:r w:rsidRPr="00A852B3">
        <w:rPr>
          <w:sz w:val="24"/>
          <w:szCs w:val="24"/>
        </w:rPr>
        <w:t>Roshunda Roberts-Jackson seconded the motion.</w:t>
      </w:r>
    </w:p>
    <w:p w14:paraId="517558CF" w14:textId="7B6CCE63" w:rsidR="00206748" w:rsidRPr="00A852B3" w:rsidRDefault="002337D3" w:rsidP="00577550">
      <w:pPr>
        <w:rPr>
          <w:sz w:val="24"/>
          <w:szCs w:val="24"/>
        </w:rPr>
      </w:pPr>
      <w:r w:rsidRPr="00BE3BAE">
        <w:rPr>
          <w:b/>
          <w:bCs/>
          <w:sz w:val="24"/>
          <w:szCs w:val="24"/>
        </w:rPr>
        <w:t>Vote</w:t>
      </w:r>
      <w:r w:rsidRPr="00BE3BAE">
        <w:rPr>
          <w:sz w:val="24"/>
          <w:szCs w:val="24"/>
        </w:rPr>
        <w:t>: Passed</w:t>
      </w:r>
      <w:r w:rsidRPr="00A852B3">
        <w:rPr>
          <w:sz w:val="24"/>
          <w:szCs w:val="24"/>
        </w:rPr>
        <w:t>.</w:t>
      </w:r>
    </w:p>
    <w:p w14:paraId="517558D0" w14:textId="77777777" w:rsidR="00206748" w:rsidRPr="00A852B3" w:rsidRDefault="00206748" w:rsidP="00577550">
      <w:pPr>
        <w:rPr>
          <w:sz w:val="24"/>
          <w:szCs w:val="24"/>
        </w:rPr>
      </w:pPr>
    </w:p>
    <w:p w14:paraId="517558D1" w14:textId="77777777" w:rsidR="00206748" w:rsidRPr="00915692" w:rsidRDefault="002337D3" w:rsidP="00577550">
      <w:pPr>
        <w:rPr>
          <w:b/>
          <w:bCs/>
          <w:sz w:val="24"/>
          <w:szCs w:val="24"/>
        </w:rPr>
      </w:pPr>
      <w:r w:rsidRPr="00915692">
        <w:rPr>
          <w:b/>
          <w:bCs/>
          <w:sz w:val="24"/>
          <w:szCs w:val="24"/>
        </w:rPr>
        <w:t>PCPEI Discussion:</w:t>
      </w:r>
    </w:p>
    <w:p w14:paraId="78838AE6" w14:textId="79835D17" w:rsidR="008175AF" w:rsidRDefault="00915692" w:rsidP="00577550">
      <w:pPr>
        <w:rPr>
          <w:sz w:val="24"/>
          <w:szCs w:val="24"/>
        </w:rPr>
      </w:pPr>
      <w:r>
        <w:rPr>
          <w:sz w:val="24"/>
          <w:szCs w:val="24"/>
        </w:rPr>
        <w:t>PCPEI Chair, Andrew Kim, called for questions or comments.</w:t>
      </w:r>
      <w:r w:rsidR="006D736A">
        <w:rPr>
          <w:sz w:val="24"/>
          <w:szCs w:val="24"/>
        </w:rPr>
        <w:t xml:space="preserve">  </w:t>
      </w:r>
      <w:r w:rsidR="00401DC2" w:rsidRPr="00401DC2">
        <w:rPr>
          <w:sz w:val="24"/>
          <w:szCs w:val="24"/>
        </w:rPr>
        <w:t xml:space="preserve">Andrew asked if the </w:t>
      </w:r>
      <w:r w:rsidR="00EA4F3B">
        <w:rPr>
          <w:sz w:val="24"/>
          <w:szCs w:val="24"/>
        </w:rPr>
        <w:t>LEAs selected for the pilot year would include charter schools.</w:t>
      </w:r>
      <w:r w:rsidR="00401DC2" w:rsidRPr="00401DC2">
        <w:rPr>
          <w:sz w:val="24"/>
          <w:szCs w:val="24"/>
        </w:rPr>
        <w:t xml:space="preserve"> Leanne Simons stated that TEA would work with vendors to identify different </w:t>
      </w:r>
      <w:r w:rsidR="000244A6">
        <w:rPr>
          <w:sz w:val="24"/>
          <w:szCs w:val="24"/>
        </w:rPr>
        <w:t>organizations</w:t>
      </w:r>
      <w:r w:rsidR="00401DC2" w:rsidRPr="00401DC2">
        <w:rPr>
          <w:sz w:val="24"/>
          <w:szCs w:val="24"/>
        </w:rPr>
        <w:t>, including charter schools.  TEA will ensure each type of organization</w:t>
      </w:r>
      <w:r w:rsidR="00962FC0">
        <w:rPr>
          <w:sz w:val="24"/>
          <w:szCs w:val="24"/>
        </w:rPr>
        <w:t xml:space="preserve"> - </w:t>
      </w:r>
      <w:r w:rsidR="00401DC2" w:rsidRPr="00401DC2">
        <w:rPr>
          <w:sz w:val="24"/>
          <w:szCs w:val="24"/>
        </w:rPr>
        <w:t xml:space="preserve"> district</w:t>
      </w:r>
      <w:r w:rsidR="00962FC0">
        <w:rPr>
          <w:sz w:val="24"/>
          <w:szCs w:val="24"/>
        </w:rPr>
        <w:t>s</w:t>
      </w:r>
      <w:r w:rsidR="00401DC2" w:rsidRPr="00401DC2">
        <w:rPr>
          <w:sz w:val="24"/>
          <w:szCs w:val="24"/>
        </w:rPr>
        <w:t>, charter</w:t>
      </w:r>
      <w:r w:rsidR="00962FC0">
        <w:rPr>
          <w:sz w:val="24"/>
          <w:szCs w:val="24"/>
        </w:rPr>
        <w:t>s</w:t>
      </w:r>
      <w:r w:rsidR="00401DC2" w:rsidRPr="00401DC2">
        <w:rPr>
          <w:sz w:val="24"/>
          <w:szCs w:val="24"/>
        </w:rPr>
        <w:t>, and education service center</w:t>
      </w:r>
      <w:r w:rsidR="00962FC0">
        <w:rPr>
          <w:sz w:val="24"/>
          <w:szCs w:val="24"/>
        </w:rPr>
        <w:t>s</w:t>
      </w:r>
      <w:r w:rsidR="00401DC2" w:rsidRPr="00401DC2">
        <w:rPr>
          <w:sz w:val="24"/>
          <w:szCs w:val="24"/>
        </w:rPr>
        <w:t xml:space="preserve"> can participate in some part of the pilot.</w:t>
      </w:r>
    </w:p>
    <w:p w14:paraId="2397E1B2" w14:textId="77777777" w:rsidR="00401DC2" w:rsidRPr="00A852B3" w:rsidRDefault="00401DC2" w:rsidP="00577550">
      <w:pPr>
        <w:rPr>
          <w:sz w:val="24"/>
          <w:szCs w:val="24"/>
        </w:rPr>
      </w:pPr>
    </w:p>
    <w:p w14:paraId="0597BABA" w14:textId="4000CF7D" w:rsidR="000A336D" w:rsidRDefault="000A336D" w:rsidP="00577550">
      <w:pPr>
        <w:rPr>
          <w:sz w:val="24"/>
          <w:szCs w:val="24"/>
        </w:rPr>
      </w:pPr>
      <w:r w:rsidRPr="00A852B3">
        <w:rPr>
          <w:sz w:val="24"/>
          <w:szCs w:val="24"/>
        </w:rPr>
        <w:t xml:space="preserve">PCPEI Chair, Andrew Kim, called for </w:t>
      </w:r>
      <w:r w:rsidR="00915692">
        <w:rPr>
          <w:sz w:val="24"/>
          <w:szCs w:val="24"/>
        </w:rPr>
        <w:t xml:space="preserve">additional </w:t>
      </w:r>
      <w:r w:rsidRPr="00A852B3">
        <w:rPr>
          <w:sz w:val="24"/>
          <w:szCs w:val="24"/>
        </w:rPr>
        <w:t xml:space="preserve">questions or comments. Hearing none, he requested a motion. </w:t>
      </w:r>
    </w:p>
    <w:p w14:paraId="7A24B3DE" w14:textId="77777777" w:rsidR="00915692" w:rsidRPr="00A852B3" w:rsidRDefault="00915692" w:rsidP="00577550">
      <w:pPr>
        <w:rPr>
          <w:sz w:val="24"/>
          <w:szCs w:val="24"/>
        </w:rPr>
      </w:pPr>
    </w:p>
    <w:p w14:paraId="02E6D1C8" w14:textId="77777777" w:rsidR="000E6F72" w:rsidRPr="00A852B3" w:rsidRDefault="002337D3" w:rsidP="00577550">
      <w:pPr>
        <w:rPr>
          <w:sz w:val="24"/>
          <w:szCs w:val="24"/>
        </w:rPr>
      </w:pPr>
      <w:r w:rsidRPr="00915692">
        <w:rPr>
          <w:b/>
          <w:bCs/>
          <w:sz w:val="24"/>
          <w:szCs w:val="24"/>
        </w:rPr>
        <w:t>PCPEI Action</w:t>
      </w:r>
      <w:r w:rsidRPr="00A852B3">
        <w:rPr>
          <w:sz w:val="24"/>
          <w:szCs w:val="24"/>
        </w:rPr>
        <w:t>:</w:t>
      </w:r>
    </w:p>
    <w:p w14:paraId="5C102AF5" w14:textId="5282B927" w:rsidR="00B00D43" w:rsidRPr="00A852B3" w:rsidRDefault="000E6F72" w:rsidP="00577550">
      <w:pPr>
        <w:rPr>
          <w:sz w:val="24"/>
          <w:szCs w:val="24"/>
        </w:rPr>
      </w:pPr>
      <w:r w:rsidRPr="00A852B3">
        <w:rPr>
          <w:sz w:val="24"/>
          <w:szCs w:val="24"/>
        </w:rPr>
        <w:t xml:space="preserve">Danny Lovett </w:t>
      </w:r>
      <w:r w:rsidR="00B00D43" w:rsidRPr="00A852B3">
        <w:rPr>
          <w:sz w:val="24"/>
          <w:szCs w:val="24"/>
        </w:rPr>
        <w:t>made a motion</w:t>
      </w:r>
      <w:r w:rsidR="009C117A" w:rsidRPr="00A852B3">
        <w:rPr>
          <w:sz w:val="24"/>
          <w:szCs w:val="24"/>
        </w:rPr>
        <w:t xml:space="preserve"> to approve</w:t>
      </w:r>
      <w:r w:rsidR="00915692">
        <w:rPr>
          <w:sz w:val="24"/>
          <w:szCs w:val="24"/>
        </w:rPr>
        <w:t xml:space="preserve"> the proposal.</w:t>
      </w:r>
    </w:p>
    <w:p w14:paraId="734CD9BC" w14:textId="7C05E8CD" w:rsidR="00B00D43" w:rsidRPr="00A852B3" w:rsidRDefault="000E6F72" w:rsidP="00577550">
      <w:pPr>
        <w:rPr>
          <w:sz w:val="24"/>
          <w:szCs w:val="24"/>
        </w:rPr>
      </w:pPr>
      <w:r w:rsidRPr="00A852B3">
        <w:rPr>
          <w:sz w:val="24"/>
          <w:szCs w:val="24"/>
        </w:rPr>
        <w:t xml:space="preserve">Eric Combs </w:t>
      </w:r>
      <w:r w:rsidR="00B00D43" w:rsidRPr="00A852B3">
        <w:rPr>
          <w:sz w:val="24"/>
          <w:szCs w:val="24"/>
        </w:rPr>
        <w:t>seconded the motion</w:t>
      </w:r>
      <w:r w:rsidR="00915692">
        <w:rPr>
          <w:sz w:val="24"/>
          <w:szCs w:val="24"/>
        </w:rPr>
        <w:t>.</w:t>
      </w:r>
    </w:p>
    <w:p w14:paraId="517558D9" w14:textId="06B8E818" w:rsidR="00206748" w:rsidRPr="00A852B3" w:rsidRDefault="002337D3" w:rsidP="00577550">
      <w:pPr>
        <w:rPr>
          <w:sz w:val="24"/>
          <w:szCs w:val="24"/>
        </w:rPr>
      </w:pPr>
      <w:r w:rsidRPr="00915692">
        <w:rPr>
          <w:b/>
          <w:bCs/>
          <w:sz w:val="24"/>
          <w:szCs w:val="24"/>
        </w:rPr>
        <w:t>Vote</w:t>
      </w:r>
      <w:r w:rsidRPr="00A852B3">
        <w:rPr>
          <w:sz w:val="24"/>
          <w:szCs w:val="24"/>
        </w:rPr>
        <w:t>:</w:t>
      </w:r>
      <w:r w:rsidR="000E6F72" w:rsidRPr="00A852B3">
        <w:rPr>
          <w:sz w:val="24"/>
          <w:szCs w:val="24"/>
        </w:rPr>
        <w:t xml:space="preserve"> Passed</w:t>
      </w:r>
      <w:r w:rsidR="00BE3BAE">
        <w:rPr>
          <w:sz w:val="24"/>
          <w:szCs w:val="24"/>
        </w:rPr>
        <w:t>.</w:t>
      </w:r>
      <w:r w:rsidR="000E6F72" w:rsidRPr="00A852B3">
        <w:rPr>
          <w:sz w:val="24"/>
          <w:szCs w:val="24"/>
        </w:rPr>
        <w:t xml:space="preserve"> </w:t>
      </w:r>
    </w:p>
    <w:p w14:paraId="7BFA4E59" w14:textId="77777777" w:rsidR="000A336D" w:rsidRPr="00A852B3" w:rsidRDefault="000A336D" w:rsidP="00577550">
      <w:pPr>
        <w:rPr>
          <w:sz w:val="24"/>
          <w:szCs w:val="24"/>
        </w:rPr>
      </w:pPr>
    </w:p>
    <w:p w14:paraId="0BFBA772" w14:textId="73367698" w:rsidR="005A1ED6" w:rsidRPr="00401DC2" w:rsidRDefault="006571EB" w:rsidP="00577550">
      <w:pPr>
        <w:rPr>
          <w:b/>
          <w:bCs/>
          <w:sz w:val="24"/>
          <w:szCs w:val="24"/>
          <w:u w:val="single"/>
        </w:rPr>
      </w:pPr>
      <w:bookmarkStart w:id="5" w:name="3._ODS_3.x_School_Calendar_Domain______A"/>
      <w:bookmarkEnd w:id="5"/>
      <w:r w:rsidRPr="00401DC2">
        <w:rPr>
          <w:b/>
          <w:bCs/>
          <w:sz w:val="24"/>
          <w:szCs w:val="24"/>
          <w:u w:val="single"/>
        </w:rPr>
        <w:t>4.</w:t>
      </w:r>
      <w:r w:rsidR="001D37AA" w:rsidRPr="00401DC2">
        <w:rPr>
          <w:b/>
          <w:bCs/>
          <w:sz w:val="24"/>
          <w:szCs w:val="24"/>
          <w:u w:val="single"/>
        </w:rPr>
        <w:t xml:space="preserve"> </w:t>
      </w:r>
      <w:r w:rsidR="005A1ED6" w:rsidRPr="00401DC2">
        <w:rPr>
          <w:b/>
          <w:bCs/>
          <w:sz w:val="24"/>
          <w:szCs w:val="24"/>
          <w:u w:val="single"/>
        </w:rPr>
        <w:t>ODS 3.x School</w:t>
      </w:r>
      <w:r w:rsidR="005A1ED6" w:rsidRPr="00401DC2">
        <w:rPr>
          <w:b/>
          <w:bCs/>
          <w:spacing w:val="-7"/>
          <w:sz w:val="24"/>
          <w:szCs w:val="24"/>
          <w:u w:val="single"/>
        </w:rPr>
        <w:t xml:space="preserve"> </w:t>
      </w:r>
      <w:r w:rsidR="005A1ED6" w:rsidRPr="00401DC2">
        <w:rPr>
          <w:b/>
          <w:bCs/>
          <w:sz w:val="24"/>
          <w:szCs w:val="24"/>
          <w:u w:val="single"/>
        </w:rPr>
        <w:t>Calendar</w:t>
      </w:r>
      <w:r w:rsidR="005A1ED6" w:rsidRPr="00401DC2">
        <w:rPr>
          <w:b/>
          <w:bCs/>
          <w:spacing w:val="-4"/>
          <w:sz w:val="24"/>
          <w:szCs w:val="24"/>
          <w:u w:val="single"/>
        </w:rPr>
        <w:t xml:space="preserve"> </w:t>
      </w:r>
      <w:r w:rsidR="005A1ED6" w:rsidRPr="00401DC2">
        <w:rPr>
          <w:b/>
          <w:bCs/>
          <w:sz w:val="24"/>
          <w:szCs w:val="24"/>
          <w:u w:val="single"/>
        </w:rPr>
        <w:t>Domain</w:t>
      </w:r>
      <w:r w:rsidR="00401DC2" w:rsidRPr="00401DC2">
        <w:rPr>
          <w:b/>
          <w:bCs/>
          <w:sz w:val="24"/>
          <w:szCs w:val="24"/>
          <w:u w:val="single"/>
        </w:rPr>
        <w:t xml:space="preserve"> </w:t>
      </w:r>
      <w:r w:rsidR="00401DC2">
        <w:rPr>
          <w:b/>
          <w:bCs/>
          <w:sz w:val="24"/>
          <w:szCs w:val="24"/>
          <w:u w:val="single"/>
        </w:rPr>
        <w:tab/>
      </w:r>
      <w:r w:rsidR="00401DC2">
        <w:rPr>
          <w:b/>
          <w:bCs/>
          <w:sz w:val="24"/>
          <w:szCs w:val="24"/>
          <w:u w:val="single"/>
        </w:rPr>
        <w:tab/>
      </w:r>
      <w:r w:rsidR="00401DC2">
        <w:rPr>
          <w:b/>
          <w:bCs/>
          <w:sz w:val="24"/>
          <w:szCs w:val="24"/>
          <w:u w:val="single"/>
        </w:rPr>
        <w:tab/>
      </w:r>
      <w:r w:rsidR="00401DC2">
        <w:rPr>
          <w:b/>
          <w:bCs/>
          <w:sz w:val="24"/>
          <w:szCs w:val="24"/>
          <w:u w:val="single"/>
        </w:rPr>
        <w:tab/>
      </w:r>
      <w:r w:rsidR="00401DC2">
        <w:rPr>
          <w:b/>
          <w:bCs/>
          <w:sz w:val="24"/>
          <w:szCs w:val="24"/>
          <w:u w:val="single"/>
        </w:rPr>
        <w:tab/>
      </w:r>
      <w:r w:rsidR="00401DC2">
        <w:rPr>
          <w:b/>
          <w:bCs/>
          <w:sz w:val="24"/>
          <w:szCs w:val="24"/>
          <w:u w:val="single"/>
        </w:rPr>
        <w:tab/>
      </w:r>
      <w:r w:rsidR="00401DC2">
        <w:rPr>
          <w:b/>
          <w:bCs/>
          <w:sz w:val="24"/>
          <w:szCs w:val="24"/>
          <w:u w:val="single"/>
        </w:rPr>
        <w:tab/>
      </w:r>
      <w:r w:rsidR="005A1ED6" w:rsidRPr="00401DC2">
        <w:rPr>
          <w:b/>
          <w:bCs/>
          <w:sz w:val="24"/>
          <w:szCs w:val="24"/>
          <w:u w:val="single"/>
        </w:rPr>
        <w:t>Action Item</w:t>
      </w:r>
    </w:p>
    <w:p w14:paraId="517558DB" w14:textId="0B70A979" w:rsidR="00206748" w:rsidRDefault="002337D3" w:rsidP="00577550">
      <w:pPr>
        <w:rPr>
          <w:sz w:val="24"/>
          <w:szCs w:val="24"/>
        </w:rPr>
      </w:pPr>
      <w:r w:rsidRPr="00A852B3">
        <w:rPr>
          <w:sz w:val="24"/>
          <w:szCs w:val="24"/>
        </w:rPr>
        <w:t>The Texas Education Agency (TEA) is upgrading the Texas Student Data System (TSDS) Operational Data Store (ODS) to Ed-Fi version 3.x. This will be a phased upgrade with pilot 1 beginning in the 2021-2022 school year. The upgrade will be completed in the 2023-2024 school year. The updated standards will include data elements already legislatively approved for collection in addition to data elements that must be collected to align with the new Ed-Fi 3.x version.</w:t>
      </w:r>
    </w:p>
    <w:p w14:paraId="7C222AFF" w14:textId="77777777" w:rsidR="00401DC2" w:rsidRPr="00A852B3" w:rsidRDefault="00401DC2" w:rsidP="00577550">
      <w:pPr>
        <w:rPr>
          <w:sz w:val="24"/>
          <w:szCs w:val="24"/>
        </w:rPr>
      </w:pPr>
    </w:p>
    <w:p w14:paraId="517558DC" w14:textId="77777777" w:rsidR="00206748" w:rsidRPr="00A852B3" w:rsidRDefault="002337D3" w:rsidP="00577550">
      <w:pPr>
        <w:rPr>
          <w:sz w:val="24"/>
          <w:szCs w:val="24"/>
        </w:rPr>
      </w:pPr>
      <w:r w:rsidRPr="00A852B3">
        <w:rPr>
          <w:sz w:val="24"/>
          <w:szCs w:val="24"/>
        </w:rPr>
        <w:t xml:space="preserve">This document presents the data in the </w:t>
      </w:r>
      <w:proofErr w:type="spellStart"/>
      <w:r w:rsidRPr="00A852B3">
        <w:rPr>
          <w:sz w:val="24"/>
          <w:szCs w:val="24"/>
        </w:rPr>
        <w:t>SchoolCalendar</w:t>
      </w:r>
      <w:proofErr w:type="spellEnd"/>
      <w:r w:rsidRPr="00A852B3">
        <w:rPr>
          <w:sz w:val="24"/>
          <w:szCs w:val="24"/>
        </w:rPr>
        <w:t xml:space="preserve"> Domain and the </w:t>
      </w:r>
      <w:proofErr w:type="spellStart"/>
      <w:r w:rsidRPr="00A852B3">
        <w:rPr>
          <w:sz w:val="24"/>
          <w:szCs w:val="24"/>
        </w:rPr>
        <w:t>SchoolCalendar</w:t>
      </w:r>
      <w:proofErr w:type="spellEnd"/>
      <w:r w:rsidRPr="00A852B3">
        <w:rPr>
          <w:sz w:val="24"/>
          <w:szCs w:val="24"/>
        </w:rPr>
        <w:t xml:space="preserve"> Domain Extension of the Ed-Fi Data Standards reported to TSDS.</w:t>
      </w:r>
    </w:p>
    <w:p w14:paraId="517558DE" w14:textId="77777777" w:rsidR="00206748" w:rsidRPr="00A852B3" w:rsidRDefault="002337D3" w:rsidP="00577550">
      <w:pPr>
        <w:rPr>
          <w:sz w:val="24"/>
          <w:szCs w:val="24"/>
        </w:rPr>
      </w:pPr>
      <w:r w:rsidRPr="00A852B3">
        <w:rPr>
          <w:sz w:val="24"/>
          <w:szCs w:val="24"/>
        </w:rPr>
        <w:t>The majority of the data elements are already being reported to TSDS using Complex Types in Interchange files. Some new data elements are needed to support and align fully with the Ed-Fi standard.</w:t>
      </w:r>
    </w:p>
    <w:p w14:paraId="517558DF" w14:textId="77777777" w:rsidR="00206748" w:rsidRPr="00A852B3" w:rsidRDefault="00206748" w:rsidP="00577550">
      <w:pPr>
        <w:rPr>
          <w:sz w:val="24"/>
          <w:szCs w:val="24"/>
        </w:rPr>
      </w:pPr>
    </w:p>
    <w:p w14:paraId="517558E0" w14:textId="77777777" w:rsidR="00206748" w:rsidRPr="00A852B3" w:rsidRDefault="002337D3" w:rsidP="00577550">
      <w:pPr>
        <w:rPr>
          <w:sz w:val="24"/>
          <w:szCs w:val="24"/>
        </w:rPr>
      </w:pPr>
      <w:r w:rsidRPr="00A852B3">
        <w:rPr>
          <w:sz w:val="24"/>
          <w:szCs w:val="24"/>
        </w:rPr>
        <w:t>To create this document, TEA has reviewed Ed-Fi Data Standards version 3.2.0-c. The process of comparing these results to the recent and future releases has recently begun and may result in revisions.</w:t>
      </w:r>
    </w:p>
    <w:p w14:paraId="517558E1" w14:textId="77777777" w:rsidR="00206748" w:rsidRPr="00A852B3" w:rsidRDefault="00206748" w:rsidP="00577550">
      <w:pPr>
        <w:rPr>
          <w:sz w:val="24"/>
          <w:szCs w:val="24"/>
        </w:rPr>
      </w:pPr>
    </w:p>
    <w:p w14:paraId="517558E2" w14:textId="77777777" w:rsidR="00206748" w:rsidRPr="00401DC2" w:rsidRDefault="002337D3" w:rsidP="00577550">
      <w:pPr>
        <w:rPr>
          <w:b/>
          <w:bCs/>
          <w:sz w:val="24"/>
          <w:szCs w:val="24"/>
        </w:rPr>
      </w:pPr>
      <w:r w:rsidRPr="00401DC2">
        <w:rPr>
          <w:b/>
          <w:bCs/>
          <w:sz w:val="24"/>
          <w:szCs w:val="24"/>
        </w:rPr>
        <w:t>Presentation:</w:t>
      </w:r>
    </w:p>
    <w:p w14:paraId="517558E3" w14:textId="0BECD8DA" w:rsidR="00206748" w:rsidRDefault="002337D3" w:rsidP="00577550">
      <w:pPr>
        <w:rPr>
          <w:sz w:val="24"/>
          <w:szCs w:val="24"/>
        </w:rPr>
      </w:pPr>
      <w:r w:rsidRPr="00A852B3">
        <w:rPr>
          <w:sz w:val="24"/>
          <w:szCs w:val="24"/>
        </w:rPr>
        <w:t>Jamie Muffoletto presented the proposal, which includes:</w:t>
      </w:r>
    </w:p>
    <w:p w14:paraId="1847EAAE" w14:textId="77777777" w:rsidR="00601A80" w:rsidRPr="00A852B3" w:rsidRDefault="00601A80" w:rsidP="00577550">
      <w:pPr>
        <w:rPr>
          <w:sz w:val="24"/>
          <w:szCs w:val="24"/>
        </w:rPr>
      </w:pPr>
    </w:p>
    <w:p w14:paraId="517558E4" w14:textId="77777777" w:rsidR="00206748" w:rsidRPr="00401DC2" w:rsidRDefault="002337D3" w:rsidP="00593278">
      <w:pPr>
        <w:pStyle w:val="ListParagraph"/>
        <w:numPr>
          <w:ilvl w:val="0"/>
          <w:numId w:val="12"/>
        </w:numPr>
        <w:rPr>
          <w:sz w:val="24"/>
          <w:szCs w:val="24"/>
        </w:rPr>
      </w:pPr>
      <w:r w:rsidRPr="00401DC2">
        <w:rPr>
          <w:sz w:val="24"/>
          <w:szCs w:val="24"/>
        </w:rPr>
        <w:t>Transition from collecting school calendar data with the current TSDS Interchanges and Complex Types to using Ed-Fi</w:t>
      </w:r>
      <w:r w:rsidRPr="00401DC2">
        <w:rPr>
          <w:spacing w:val="-6"/>
          <w:sz w:val="24"/>
          <w:szCs w:val="24"/>
        </w:rPr>
        <w:t xml:space="preserve"> </w:t>
      </w:r>
      <w:r w:rsidRPr="00401DC2">
        <w:rPr>
          <w:sz w:val="24"/>
          <w:szCs w:val="24"/>
        </w:rPr>
        <w:t>Domains.</w:t>
      </w:r>
    </w:p>
    <w:p w14:paraId="517558E5" w14:textId="77777777" w:rsidR="00206748" w:rsidRPr="00401DC2" w:rsidRDefault="002337D3" w:rsidP="00593278">
      <w:pPr>
        <w:pStyle w:val="ListParagraph"/>
        <w:numPr>
          <w:ilvl w:val="1"/>
          <w:numId w:val="12"/>
        </w:numPr>
        <w:rPr>
          <w:sz w:val="24"/>
          <w:szCs w:val="24"/>
        </w:rPr>
      </w:pPr>
      <w:proofErr w:type="spellStart"/>
      <w:r w:rsidRPr="00401DC2">
        <w:rPr>
          <w:sz w:val="24"/>
          <w:szCs w:val="24"/>
        </w:rPr>
        <w:t>SchoolCalendar</w:t>
      </w:r>
      <w:proofErr w:type="spellEnd"/>
      <w:r w:rsidRPr="00401DC2">
        <w:rPr>
          <w:spacing w:val="1"/>
          <w:sz w:val="24"/>
          <w:szCs w:val="24"/>
        </w:rPr>
        <w:t xml:space="preserve"> </w:t>
      </w:r>
      <w:r w:rsidRPr="00401DC2">
        <w:rPr>
          <w:sz w:val="24"/>
          <w:szCs w:val="24"/>
        </w:rPr>
        <w:t>Domain</w:t>
      </w:r>
    </w:p>
    <w:p w14:paraId="517558E6" w14:textId="3FBFA740" w:rsidR="00206748" w:rsidRPr="00401DC2" w:rsidRDefault="001D37AA" w:rsidP="00593278">
      <w:pPr>
        <w:pStyle w:val="ListParagraph"/>
        <w:numPr>
          <w:ilvl w:val="1"/>
          <w:numId w:val="12"/>
        </w:numPr>
        <w:rPr>
          <w:sz w:val="24"/>
          <w:szCs w:val="24"/>
        </w:rPr>
      </w:pPr>
      <w:r w:rsidRPr="00401DC2">
        <w:rPr>
          <w:sz w:val="24"/>
          <w:szCs w:val="24"/>
        </w:rPr>
        <w:t>School Calendar</w:t>
      </w:r>
      <w:r w:rsidR="002337D3" w:rsidRPr="00401DC2">
        <w:rPr>
          <w:sz w:val="24"/>
          <w:szCs w:val="24"/>
        </w:rPr>
        <w:t xml:space="preserve"> Domain</w:t>
      </w:r>
      <w:r w:rsidR="002337D3" w:rsidRPr="00401DC2">
        <w:rPr>
          <w:spacing w:val="-1"/>
          <w:sz w:val="24"/>
          <w:szCs w:val="24"/>
        </w:rPr>
        <w:t xml:space="preserve"> </w:t>
      </w:r>
      <w:r w:rsidR="002337D3" w:rsidRPr="00401DC2">
        <w:rPr>
          <w:sz w:val="24"/>
          <w:szCs w:val="24"/>
        </w:rPr>
        <w:t>Extension.</w:t>
      </w:r>
    </w:p>
    <w:p w14:paraId="517558E7" w14:textId="77777777" w:rsidR="00206748" w:rsidRPr="00A852B3" w:rsidRDefault="00206748" w:rsidP="00577550">
      <w:pPr>
        <w:rPr>
          <w:sz w:val="24"/>
          <w:szCs w:val="24"/>
        </w:rPr>
      </w:pPr>
    </w:p>
    <w:p w14:paraId="517558E8" w14:textId="77777777" w:rsidR="00206748" w:rsidRPr="00401DC2" w:rsidRDefault="002337D3" w:rsidP="00593278">
      <w:pPr>
        <w:pStyle w:val="ListParagraph"/>
        <w:numPr>
          <w:ilvl w:val="0"/>
          <w:numId w:val="12"/>
        </w:numPr>
        <w:rPr>
          <w:sz w:val="24"/>
          <w:szCs w:val="24"/>
        </w:rPr>
      </w:pPr>
      <w:r w:rsidRPr="00401DC2">
        <w:rPr>
          <w:sz w:val="24"/>
          <w:szCs w:val="24"/>
        </w:rPr>
        <w:t>Transition from using code tables to using descriptor</w:t>
      </w:r>
      <w:r w:rsidRPr="00401DC2">
        <w:rPr>
          <w:spacing w:val="-10"/>
          <w:sz w:val="24"/>
          <w:szCs w:val="24"/>
        </w:rPr>
        <w:t xml:space="preserve"> </w:t>
      </w:r>
      <w:r w:rsidRPr="00401DC2">
        <w:rPr>
          <w:sz w:val="24"/>
          <w:szCs w:val="24"/>
        </w:rPr>
        <w:t>tables.</w:t>
      </w:r>
    </w:p>
    <w:p w14:paraId="3F7725B9" w14:textId="77777777" w:rsidR="00401DC2" w:rsidRDefault="002337D3" w:rsidP="00593278">
      <w:pPr>
        <w:pStyle w:val="ListParagraph"/>
        <w:numPr>
          <w:ilvl w:val="1"/>
          <w:numId w:val="12"/>
        </w:numPr>
        <w:rPr>
          <w:sz w:val="24"/>
          <w:szCs w:val="24"/>
        </w:rPr>
      </w:pPr>
      <w:proofErr w:type="spellStart"/>
      <w:r w:rsidRPr="00401DC2">
        <w:rPr>
          <w:sz w:val="24"/>
          <w:szCs w:val="24"/>
        </w:rPr>
        <w:t>CalendarType</w:t>
      </w:r>
      <w:proofErr w:type="spellEnd"/>
    </w:p>
    <w:p w14:paraId="6F33CDF4" w14:textId="77777777" w:rsidR="00401DC2" w:rsidRDefault="002337D3" w:rsidP="00593278">
      <w:pPr>
        <w:pStyle w:val="ListParagraph"/>
        <w:numPr>
          <w:ilvl w:val="1"/>
          <w:numId w:val="12"/>
        </w:numPr>
        <w:rPr>
          <w:sz w:val="24"/>
          <w:szCs w:val="24"/>
        </w:rPr>
      </w:pPr>
      <w:proofErr w:type="spellStart"/>
      <w:r w:rsidRPr="00401DC2">
        <w:rPr>
          <w:sz w:val="24"/>
          <w:szCs w:val="24"/>
        </w:rPr>
        <w:t>CalendarEvent</w:t>
      </w:r>
      <w:proofErr w:type="spellEnd"/>
    </w:p>
    <w:p w14:paraId="57B41474" w14:textId="77777777" w:rsidR="00401DC2" w:rsidRDefault="002337D3" w:rsidP="00593278">
      <w:pPr>
        <w:pStyle w:val="ListParagraph"/>
        <w:numPr>
          <w:ilvl w:val="1"/>
          <w:numId w:val="12"/>
        </w:numPr>
        <w:rPr>
          <w:sz w:val="24"/>
          <w:szCs w:val="24"/>
        </w:rPr>
      </w:pPr>
      <w:r w:rsidRPr="00401DC2">
        <w:rPr>
          <w:sz w:val="24"/>
          <w:szCs w:val="24"/>
        </w:rPr>
        <w:t>TX-</w:t>
      </w:r>
      <w:proofErr w:type="spellStart"/>
      <w:r w:rsidRPr="00401DC2">
        <w:rPr>
          <w:sz w:val="24"/>
          <w:szCs w:val="24"/>
        </w:rPr>
        <w:t>ReportingPeriod</w:t>
      </w:r>
      <w:proofErr w:type="spellEnd"/>
    </w:p>
    <w:p w14:paraId="517558EC" w14:textId="10EC638F" w:rsidR="00206748" w:rsidRPr="00401DC2" w:rsidRDefault="002337D3" w:rsidP="00593278">
      <w:pPr>
        <w:pStyle w:val="ListParagraph"/>
        <w:numPr>
          <w:ilvl w:val="1"/>
          <w:numId w:val="12"/>
        </w:numPr>
        <w:rPr>
          <w:sz w:val="24"/>
          <w:szCs w:val="24"/>
        </w:rPr>
      </w:pPr>
      <w:r w:rsidRPr="00401DC2">
        <w:rPr>
          <w:sz w:val="24"/>
          <w:szCs w:val="24"/>
        </w:rPr>
        <w:t>TX-</w:t>
      </w:r>
      <w:proofErr w:type="spellStart"/>
      <w:r w:rsidRPr="00401DC2">
        <w:rPr>
          <w:sz w:val="24"/>
          <w:szCs w:val="24"/>
        </w:rPr>
        <w:t>CalendarWaiverEventType</w:t>
      </w:r>
      <w:proofErr w:type="spellEnd"/>
    </w:p>
    <w:p w14:paraId="517558ED" w14:textId="77777777" w:rsidR="00206748" w:rsidRPr="00A852B3" w:rsidRDefault="00206748" w:rsidP="00577550">
      <w:pPr>
        <w:rPr>
          <w:sz w:val="24"/>
          <w:szCs w:val="24"/>
        </w:rPr>
      </w:pPr>
    </w:p>
    <w:p w14:paraId="517558EE" w14:textId="77777777" w:rsidR="00206748" w:rsidRPr="00A852B3" w:rsidRDefault="002337D3" w:rsidP="00577550">
      <w:pPr>
        <w:rPr>
          <w:sz w:val="24"/>
          <w:szCs w:val="24"/>
        </w:rPr>
      </w:pPr>
      <w:r w:rsidRPr="00A852B3">
        <w:rPr>
          <w:sz w:val="24"/>
          <w:szCs w:val="24"/>
        </w:rPr>
        <w:t xml:space="preserve">The following entities are referenced in the </w:t>
      </w:r>
      <w:proofErr w:type="spellStart"/>
      <w:r w:rsidRPr="00A852B3">
        <w:rPr>
          <w:sz w:val="24"/>
          <w:szCs w:val="24"/>
        </w:rPr>
        <w:t>SchoolCalendar</w:t>
      </w:r>
      <w:proofErr w:type="spellEnd"/>
      <w:r w:rsidRPr="00A852B3">
        <w:rPr>
          <w:sz w:val="24"/>
          <w:szCs w:val="24"/>
        </w:rPr>
        <w:t xml:space="preserve"> Domain:</w:t>
      </w:r>
    </w:p>
    <w:p w14:paraId="517558EF" w14:textId="77777777" w:rsidR="00206748" w:rsidRPr="00401DC2" w:rsidRDefault="002337D3" w:rsidP="00593278">
      <w:pPr>
        <w:pStyle w:val="ListParagraph"/>
        <w:numPr>
          <w:ilvl w:val="0"/>
          <w:numId w:val="13"/>
        </w:numPr>
        <w:rPr>
          <w:sz w:val="24"/>
          <w:szCs w:val="24"/>
        </w:rPr>
      </w:pPr>
      <w:r w:rsidRPr="00401DC2">
        <w:rPr>
          <w:sz w:val="24"/>
          <w:szCs w:val="24"/>
        </w:rPr>
        <w:t>Student</w:t>
      </w:r>
    </w:p>
    <w:p w14:paraId="517558F0" w14:textId="77777777" w:rsidR="00206748" w:rsidRPr="00401DC2" w:rsidRDefault="002337D3" w:rsidP="00593278">
      <w:pPr>
        <w:pStyle w:val="ListParagraph"/>
        <w:numPr>
          <w:ilvl w:val="0"/>
          <w:numId w:val="13"/>
        </w:numPr>
        <w:rPr>
          <w:sz w:val="24"/>
          <w:szCs w:val="24"/>
        </w:rPr>
      </w:pPr>
      <w:proofErr w:type="spellStart"/>
      <w:r w:rsidRPr="00401DC2">
        <w:rPr>
          <w:sz w:val="24"/>
          <w:szCs w:val="24"/>
        </w:rPr>
        <w:t>EducationOrganization</w:t>
      </w:r>
      <w:proofErr w:type="spellEnd"/>
    </w:p>
    <w:p w14:paraId="517558F1" w14:textId="77777777" w:rsidR="00206748" w:rsidRPr="00401DC2" w:rsidRDefault="002337D3" w:rsidP="00593278">
      <w:pPr>
        <w:pStyle w:val="ListParagraph"/>
        <w:numPr>
          <w:ilvl w:val="0"/>
          <w:numId w:val="13"/>
        </w:numPr>
        <w:rPr>
          <w:sz w:val="24"/>
          <w:szCs w:val="24"/>
        </w:rPr>
      </w:pPr>
      <w:proofErr w:type="spellStart"/>
      <w:r w:rsidRPr="00401DC2">
        <w:rPr>
          <w:sz w:val="24"/>
          <w:szCs w:val="24"/>
        </w:rPr>
        <w:t>StudentSchoolAssociation</w:t>
      </w:r>
      <w:proofErr w:type="spellEnd"/>
    </w:p>
    <w:p w14:paraId="517558F2" w14:textId="61579479" w:rsidR="00206748" w:rsidRDefault="002337D3" w:rsidP="00593278">
      <w:pPr>
        <w:pStyle w:val="ListParagraph"/>
        <w:numPr>
          <w:ilvl w:val="0"/>
          <w:numId w:val="13"/>
        </w:numPr>
        <w:rPr>
          <w:sz w:val="24"/>
          <w:szCs w:val="24"/>
        </w:rPr>
      </w:pPr>
      <w:r w:rsidRPr="00401DC2">
        <w:rPr>
          <w:sz w:val="24"/>
          <w:szCs w:val="24"/>
        </w:rPr>
        <w:t>School</w:t>
      </w:r>
    </w:p>
    <w:p w14:paraId="77E7E2EF" w14:textId="77777777" w:rsidR="00401DC2" w:rsidRPr="00401DC2" w:rsidRDefault="00401DC2" w:rsidP="00401DC2">
      <w:pPr>
        <w:rPr>
          <w:sz w:val="24"/>
          <w:szCs w:val="24"/>
        </w:rPr>
      </w:pPr>
    </w:p>
    <w:p w14:paraId="517558F3" w14:textId="77777777" w:rsidR="00206748" w:rsidRPr="00401DC2" w:rsidRDefault="002337D3" w:rsidP="00577550">
      <w:pPr>
        <w:rPr>
          <w:b/>
          <w:bCs/>
          <w:sz w:val="24"/>
          <w:szCs w:val="24"/>
        </w:rPr>
      </w:pPr>
      <w:r w:rsidRPr="00401DC2">
        <w:rPr>
          <w:b/>
          <w:bCs/>
          <w:sz w:val="24"/>
          <w:szCs w:val="24"/>
        </w:rPr>
        <w:t>ITF Discussion:</w:t>
      </w:r>
    </w:p>
    <w:p w14:paraId="517558F4" w14:textId="77777777" w:rsidR="00206748" w:rsidRPr="00A852B3" w:rsidRDefault="002337D3" w:rsidP="00577550">
      <w:pPr>
        <w:rPr>
          <w:sz w:val="24"/>
          <w:szCs w:val="24"/>
        </w:rPr>
      </w:pPr>
      <w:r w:rsidRPr="00A852B3">
        <w:rPr>
          <w:sz w:val="24"/>
          <w:szCs w:val="24"/>
        </w:rPr>
        <w:t xml:space="preserve">ITF Chair, Joel Garcia called for any questions or comments. Sandra Kratz asked if LEAs will need to report </w:t>
      </w:r>
      <w:proofErr w:type="spellStart"/>
      <w:r w:rsidRPr="00A852B3">
        <w:rPr>
          <w:sz w:val="24"/>
          <w:szCs w:val="24"/>
        </w:rPr>
        <w:t>GradeLevel</w:t>
      </w:r>
      <w:proofErr w:type="spellEnd"/>
      <w:r w:rsidRPr="00A852B3">
        <w:rPr>
          <w:sz w:val="24"/>
          <w:szCs w:val="24"/>
        </w:rPr>
        <w:t xml:space="preserve"> for Calendar data. Jamie clarified that TEA would not collect </w:t>
      </w:r>
      <w:proofErr w:type="spellStart"/>
      <w:r w:rsidRPr="00A852B3">
        <w:rPr>
          <w:sz w:val="24"/>
          <w:szCs w:val="24"/>
        </w:rPr>
        <w:t>GradeLevel</w:t>
      </w:r>
      <w:proofErr w:type="spellEnd"/>
      <w:r w:rsidRPr="00A852B3">
        <w:rPr>
          <w:sz w:val="24"/>
          <w:szCs w:val="24"/>
        </w:rPr>
        <w:t xml:space="preserve"> for the Calendar data and that the proposal indicated the data element as Not Collected.</w:t>
      </w:r>
    </w:p>
    <w:p w14:paraId="517558F5" w14:textId="77777777" w:rsidR="00206748" w:rsidRPr="00A852B3" w:rsidRDefault="00206748" w:rsidP="00577550">
      <w:pPr>
        <w:rPr>
          <w:sz w:val="24"/>
          <w:szCs w:val="24"/>
        </w:rPr>
      </w:pPr>
    </w:p>
    <w:p w14:paraId="517558F6" w14:textId="77777777" w:rsidR="00206748" w:rsidRPr="00A852B3" w:rsidRDefault="002337D3" w:rsidP="00577550">
      <w:pPr>
        <w:rPr>
          <w:sz w:val="24"/>
          <w:szCs w:val="24"/>
        </w:rPr>
      </w:pPr>
      <w:r w:rsidRPr="00A852B3">
        <w:rPr>
          <w:sz w:val="24"/>
          <w:szCs w:val="24"/>
        </w:rPr>
        <w:t>ITF Chair, Joel Garcia called for any additional questions or comments. Hearing none, Joel requested a motion.</w:t>
      </w:r>
    </w:p>
    <w:p w14:paraId="008756E1" w14:textId="77777777" w:rsidR="00401DC2" w:rsidRDefault="00401DC2" w:rsidP="00577550">
      <w:pPr>
        <w:rPr>
          <w:sz w:val="24"/>
          <w:szCs w:val="24"/>
        </w:rPr>
      </w:pPr>
    </w:p>
    <w:p w14:paraId="517558F7" w14:textId="65EE42D8" w:rsidR="00206748" w:rsidRPr="00401DC2" w:rsidRDefault="002337D3" w:rsidP="00577550">
      <w:pPr>
        <w:rPr>
          <w:b/>
          <w:bCs/>
          <w:sz w:val="24"/>
          <w:szCs w:val="24"/>
        </w:rPr>
      </w:pPr>
      <w:r w:rsidRPr="00401DC2">
        <w:rPr>
          <w:b/>
          <w:bCs/>
          <w:sz w:val="24"/>
          <w:szCs w:val="24"/>
        </w:rPr>
        <w:t>ITF Action:</w:t>
      </w:r>
    </w:p>
    <w:p w14:paraId="517558F8" w14:textId="77777777" w:rsidR="00206748" w:rsidRPr="00A852B3" w:rsidRDefault="002337D3" w:rsidP="00577550">
      <w:pPr>
        <w:rPr>
          <w:sz w:val="24"/>
          <w:szCs w:val="24"/>
        </w:rPr>
      </w:pPr>
      <w:r w:rsidRPr="00A852B3">
        <w:rPr>
          <w:sz w:val="24"/>
          <w:szCs w:val="24"/>
        </w:rPr>
        <w:t>Traci Pesina made a motion to approve.</w:t>
      </w:r>
    </w:p>
    <w:p w14:paraId="5DCF1E38" w14:textId="77777777" w:rsidR="00D9092E" w:rsidRPr="00A852B3" w:rsidRDefault="002337D3" w:rsidP="00577550">
      <w:pPr>
        <w:rPr>
          <w:sz w:val="24"/>
          <w:szCs w:val="24"/>
        </w:rPr>
      </w:pPr>
      <w:r w:rsidRPr="00A852B3">
        <w:rPr>
          <w:sz w:val="24"/>
          <w:szCs w:val="24"/>
        </w:rPr>
        <w:t>Roshunda</w:t>
      </w:r>
      <w:r w:rsidR="00D9092E" w:rsidRPr="00A852B3">
        <w:rPr>
          <w:sz w:val="24"/>
          <w:szCs w:val="24"/>
        </w:rPr>
        <w:t xml:space="preserve"> </w:t>
      </w:r>
      <w:r w:rsidRPr="00A852B3">
        <w:rPr>
          <w:sz w:val="24"/>
          <w:szCs w:val="24"/>
        </w:rPr>
        <w:t xml:space="preserve">Jackson made seconded the motion. </w:t>
      </w:r>
    </w:p>
    <w:p w14:paraId="517558F9" w14:textId="24D6C1A2" w:rsidR="00206748" w:rsidRPr="00A852B3" w:rsidRDefault="002337D3" w:rsidP="00577550">
      <w:pPr>
        <w:rPr>
          <w:sz w:val="24"/>
          <w:szCs w:val="24"/>
        </w:rPr>
      </w:pPr>
      <w:r w:rsidRPr="00401DC2">
        <w:rPr>
          <w:b/>
          <w:bCs/>
          <w:sz w:val="24"/>
          <w:szCs w:val="24"/>
        </w:rPr>
        <w:t>Vote:</w:t>
      </w:r>
      <w:r w:rsidRPr="00A852B3">
        <w:rPr>
          <w:sz w:val="24"/>
          <w:szCs w:val="24"/>
        </w:rPr>
        <w:t xml:space="preserve"> Passed.</w:t>
      </w:r>
    </w:p>
    <w:p w14:paraId="517558FA" w14:textId="77777777" w:rsidR="00206748" w:rsidRPr="00A852B3" w:rsidRDefault="00206748" w:rsidP="00577550">
      <w:pPr>
        <w:rPr>
          <w:sz w:val="24"/>
          <w:szCs w:val="24"/>
        </w:rPr>
      </w:pPr>
    </w:p>
    <w:p w14:paraId="517558FB" w14:textId="77777777" w:rsidR="00206748" w:rsidRPr="00401DC2" w:rsidRDefault="002337D3" w:rsidP="00577550">
      <w:pPr>
        <w:rPr>
          <w:b/>
          <w:bCs/>
          <w:sz w:val="24"/>
          <w:szCs w:val="24"/>
        </w:rPr>
      </w:pPr>
      <w:r w:rsidRPr="00401DC2">
        <w:rPr>
          <w:b/>
          <w:bCs/>
          <w:sz w:val="24"/>
          <w:szCs w:val="24"/>
        </w:rPr>
        <w:t>PCPEI Discussion:</w:t>
      </w:r>
    </w:p>
    <w:p w14:paraId="6DC718FE" w14:textId="212DBAF2" w:rsidR="00E81370" w:rsidRPr="00E81370" w:rsidRDefault="00401DC2" w:rsidP="00E81370">
      <w:pPr>
        <w:rPr>
          <w:sz w:val="24"/>
          <w:szCs w:val="24"/>
        </w:rPr>
      </w:pPr>
      <w:r>
        <w:rPr>
          <w:sz w:val="24"/>
          <w:szCs w:val="24"/>
        </w:rPr>
        <w:t>PCPEI Chair, Andrew Kim, called for questions or comments.</w:t>
      </w:r>
      <w:r w:rsidR="006D736A">
        <w:rPr>
          <w:sz w:val="24"/>
          <w:szCs w:val="24"/>
        </w:rPr>
        <w:t xml:space="preserve">  </w:t>
      </w:r>
      <w:r w:rsidR="00E81370" w:rsidRPr="00E81370">
        <w:rPr>
          <w:sz w:val="24"/>
          <w:szCs w:val="24"/>
        </w:rPr>
        <w:t xml:space="preserve">Eric Combs asked if the data element "session" includes </w:t>
      </w:r>
      <w:r w:rsidR="00E81370">
        <w:rPr>
          <w:sz w:val="24"/>
          <w:szCs w:val="24"/>
        </w:rPr>
        <w:t>codes for</w:t>
      </w:r>
      <w:r w:rsidR="00E81370" w:rsidRPr="00E81370">
        <w:rPr>
          <w:sz w:val="24"/>
          <w:szCs w:val="24"/>
        </w:rPr>
        <w:t xml:space="preserve"> courses </w:t>
      </w:r>
      <w:r w:rsidR="00E81370">
        <w:rPr>
          <w:sz w:val="24"/>
          <w:szCs w:val="24"/>
        </w:rPr>
        <w:t xml:space="preserve">such as </w:t>
      </w:r>
      <w:r w:rsidR="00E81370" w:rsidRPr="00E81370">
        <w:rPr>
          <w:sz w:val="24"/>
          <w:szCs w:val="24"/>
        </w:rPr>
        <w:t xml:space="preserve">semester or quarter.  Jamie Muffoletto stated that the data element "session" does not have a descriptor table assigned. Locally, </w:t>
      </w:r>
      <w:r w:rsidR="00E81370">
        <w:rPr>
          <w:sz w:val="24"/>
          <w:szCs w:val="24"/>
        </w:rPr>
        <w:t>t</w:t>
      </w:r>
      <w:r w:rsidR="00E81370" w:rsidRPr="00E81370">
        <w:rPr>
          <w:sz w:val="24"/>
          <w:szCs w:val="24"/>
        </w:rPr>
        <w:t xml:space="preserve">he LEA will determine what </w:t>
      </w:r>
      <w:r w:rsidR="00E81370">
        <w:rPr>
          <w:sz w:val="24"/>
          <w:szCs w:val="24"/>
        </w:rPr>
        <w:t>would be</w:t>
      </w:r>
      <w:r w:rsidR="00E81370" w:rsidRPr="00E81370">
        <w:rPr>
          <w:sz w:val="24"/>
          <w:szCs w:val="24"/>
        </w:rPr>
        <w:t xml:space="preserve"> reported for the data element.  TEA </w:t>
      </w:r>
      <w:r w:rsidR="00E81370">
        <w:rPr>
          <w:sz w:val="24"/>
          <w:szCs w:val="24"/>
        </w:rPr>
        <w:t>will continue</w:t>
      </w:r>
      <w:r w:rsidR="00E81370" w:rsidRPr="00E81370">
        <w:rPr>
          <w:sz w:val="24"/>
          <w:szCs w:val="24"/>
        </w:rPr>
        <w:t xml:space="preserve"> to review how the data element "session" will be reported by an LEA.</w:t>
      </w:r>
    </w:p>
    <w:p w14:paraId="0A16C435" w14:textId="77777777" w:rsidR="00E81370" w:rsidRPr="00E81370" w:rsidRDefault="00E81370" w:rsidP="00E81370">
      <w:pPr>
        <w:rPr>
          <w:sz w:val="24"/>
          <w:szCs w:val="24"/>
        </w:rPr>
      </w:pPr>
    </w:p>
    <w:p w14:paraId="423DE00E" w14:textId="14459D32" w:rsidR="00CA25DA" w:rsidRDefault="00E81370" w:rsidP="00E81370">
      <w:pPr>
        <w:rPr>
          <w:sz w:val="24"/>
          <w:szCs w:val="24"/>
        </w:rPr>
      </w:pPr>
      <w:r w:rsidRPr="00E81370">
        <w:rPr>
          <w:sz w:val="24"/>
          <w:szCs w:val="24"/>
        </w:rPr>
        <w:t xml:space="preserve">Leanne Simons added that the data field would be a free form string field allowing a district to enter any </w:t>
      </w:r>
      <w:r>
        <w:rPr>
          <w:sz w:val="24"/>
          <w:szCs w:val="24"/>
        </w:rPr>
        <w:t>“characters”</w:t>
      </w:r>
      <w:r w:rsidRPr="00E81370">
        <w:rPr>
          <w:sz w:val="24"/>
          <w:szCs w:val="24"/>
        </w:rPr>
        <w:t xml:space="preserve"> they choose. Leanne stated that collecting "session" is due to the Ed-Fi model requiring the element.  TEA would continue to work with Ed-</w:t>
      </w:r>
      <w:r w:rsidR="00962FC0">
        <w:rPr>
          <w:sz w:val="24"/>
          <w:szCs w:val="24"/>
        </w:rPr>
        <w:t>F</w:t>
      </w:r>
      <w:r w:rsidRPr="00E81370">
        <w:rPr>
          <w:sz w:val="24"/>
          <w:szCs w:val="24"/>
        </w:rPr>
        <w:t>i, Instructure, and other states on how to implement.</w:t>
      </w:r>
    </w:p>
    <w:p w14:paraId="6A5B6E34" w14:textId="77777777" w:rsidR="00E81370" w:rsidRPr="00A852B3" w:rsidRDefault="00E81370" w:rsidP="00E81370">
      <w:pPr>
        <w:rPr>
          <w:sz w:val="24"/>
          <w:szCs w:val="24"/>
        </w:rPr>
      </w:pPr>
    </w:p>
    <w:p w14:paraId="51B7D32D" w14:textId="4292E56F" w:rsidR="00A35789" w:rsidRPr="00A852B3" w:rsidRDefault="00FC0B1E" w:rsidP="00577550">
      <w:pPr>
        <w:rPr>
          <w:sz w:val="24"/>
          <w:szCs w:val="24"/>
        </w:rPr>
      </w:pPr>
      <w:r w:rsidRPr="00A852B3">
        <w:rPr>
          <w:sz w:val="24"/>
          <w:szCs w:val="24"/>
        </w:rPr>
        <w:t xml:space="preserve">PCPEI Chair, Andrew Kim, called for </w:t>
      </w:r>
      <w:r w:rsidR="00401DC2">
        <w:rPr>
          <w:sz w:val="24"/>
          <w:szCs w:val="24"/>
        </w:rPr>
        <w:t xml:space="preserve">additional </w:t>
      </w:r>
      <w:r w:rsidRPr="00A852B3">
        <w:rPr>
          <w:sz w:val="24"/>
          <w:szCs w:val="24"/>
        </w:rPr>
        <w:t>questions or comments. Hearing none, he requested a motion.</w:t>
      </w:r>
    </w:p>
    <w:p w14:paraId="433179D6" w14:textId="77777777" w:rsidR="00FC0B1E" w:rsidRPr="00A852B3" w:rsidRDefault="00FC0B1E" w:rsidP="00577550">
      <w:pPr>
        <w:rPr>
          <w:sz w:val="24"/>
          <w:szCs w:val="24"/>
        </w:rPr>
      </w:pPr>
    </w:p>
    <w:p w14:paraId="517558FE" w14:textId="77777777" w:rsidR="00206748" w:rsidRPr="00401DC2" w:rsidRDefault="002337D3" w:rsidP="00577550">
      <w:pPr>
        <w:rPr>
          <w:b/>
          <w:bCs/>
          <w:sz w:val="24"/>
          <w:szCs w:val="24"/>
        </w:rPr>
      </w:pPr>
      <w:r w:rsidRPr="00401DC2">
        <w:rPr>
          <w:b/>
          <w:bCs/>
          <w:sz w:val="24"/>
          <w:szCs w:val="24"/>
        </w:rPr>
        <w:t>PCPEI Action:</w:t>
      </w:r>
    </w:p>
    <w:p w14:paraId="18FB0A44" w14:textId="4DAC546A" w:rsidR="00AE2963" w:rsidRPr="00A852B3" w:rsidRDefault="005360EE" w:rsidP="00577550">
      <w:pPr>
        <w:rPr>
          <w:sz w:val="24"/>
          <w:szCs w:val="24"/>
        </w:rPr>
      </w:pPr>
      <w:r w:rsidRPr="00A852B3">
        <w:rPr>
          <w:sz w:val="24"/>
          <w:szCs w:val="24"/>
        </w:rPr>
        <w:t>Mar</w:t>
      </w:r>
      <w:r w:rsidR="009C117A" w:rsidRPr="00A852B3">
        <w:rPr>
          <w:sz w:val="24"/>
          <w:szCs w:val="24"/>
        </w:rPr>
        <w:t>c</w:t>
      </w:r>
      <w:r w:rsidR="00E051DD">
        <w:rPr>
          <w:sz w:val="24"/>
          <w:szCs w:val="24"/>
        </w:rPr>
        <w:t>os</w:t>
      </w:r>
      <w:r w:rsidRPr="00A852B3">
        <w:rPr>
          <w:sz w:val="24"/>
          <w:szCs w:val="24"/>
        </w:rPr>
        <w:t xml:space="preserve"> Zorola </w:t>
      </w:r>
      <w:r w:rsidR="00AE2963" w:rsidRPr="00A852B3">
        <w:rPr>
          <w:sz w:val="24"/>
          <w:szCs w:val="24"/>
        </w:rPr>
        <w:t>made a motion</w:t>
      </w:r>
      <w:r w:rsidR="009C117A" w:rsidRPr="00A852B3">
        <w:rPr>
          <w:sz w:val="24"/>
          <w:szCs w:val="24"/>
        </w:rPr>
        <w:t xml:space="preserve"> to approve</w:t>
      </w:r>
      <w:r w:rsidR="00401DC2">
        <w:rPr>
          <w:sz w:val="24"/>
          <w:szCs w:val="24"/>
        </w:rPr>
        <w:t xml:space="preserve"> the proposal.</w:t>
      </w:r>
    </w:p>
    <w:p w14:paraId="6FEF8595" w14:textId="264DA7F3" w:rsidR="009C117A" w:rsidRPr="00A852B3" w:rsidRDefault="005360EE" w:rsidP="00577550">
      <w:pPr>
        <w:rPr>
          <w:sz w:val="24"/>
          <w:szCs w:val="24"/>
        </w:rPr>
      </w:pPr>
      <w:r w:rsidRPr="00A852B3">
        <w:rPr>
          <w:sz w:val="24"/>
          <w:szCs w:val="24"/>
        </w:rPr>
        <w:t>Eric Combs seconded</w:t>
      </w:r>
      <w:r w:rsidR="00401DC2">
        <w:rPr>
          <w:sz w:val="24"/>
          <w:szCs w:val="24"/>
        </w:rPr>
        <w:t xml:space="preserve"> the motion.</w:t>
      </w:r>
    </w:p>
    <w:p w14:paraId="51755901" w14:textId="7EAC95FD" w:rsidR="005360EE" w:rsidRPr="00A852B3" w:rsidRDefault="009C117A" w:rsidP="00577550">
      <w:pPr>
        <w:rPr>
          <w:sz w:val="24"/>
          <w:szCs w:val="24"/>
        </w:rPr>
        <w:sectPr w:rsidR="005360EE" w:rsidRPr="00A852B3" w:rsidSect="00AF1ABD">
          <w:headerReference w:type="default" r:id="rId12"/>
          <w:footerReference w:type="default" r:id="rId13"/>
          <w:pgSz w:w="12240" w:h="15840"/>
          <w:pgMar w:top="1060" w:right="1040" w:bottom="1300" w:left="1040" w:header="725" w:footer="1067" w:gutter="0"/>
          <w:cols w:space="720"/>
          <w:titlePg/>
          <w:docGrid w:linePitch="299"/>
        </w:sectPr>
      </w:pPr>
      <w:r w:rsidRPr="00401DC2">
        <w:rPr>
          <w:b/>
          <w:bCs/>
          <w:sz w:val="24"/>
          <w:szCs w:val="24"/>
        </w:rPr>
        <w:t>Vote:</w:t>
      </w:r>
      <w:r w:rsidRPr="00A852B3">
        <w:rPr>
          <w:sz w:val="24"/>
          <w:szCs w:val="24"/>
        </w:rPr>
        <w:t xml:space="preserve"> P</w:t>
      </w:r>
      <w:r w:rsidR="005360EE" w:rsidRPr="00A852B3">
        <w:rPr>
          <w:sz w:val="24"/>
          <w:szCs w:val="24"/>
        </w:rPr>
        <w:t>assed</w:t>
      </w:r>
      <w:r w:rsidR="00BE3BAE">
        <w:rPr>
          <w:sz w:val="24"/>
          <w:szCs w:val="24"/>
        </w:rPr>
        <w:t>.</w:t>
      </w:r>
    </w:p>
    <w:p w14:paraId="18B1E930" w14:textId="77777777" w:rsidR="00E81370" w:rsidRDefault="00E81370" w:rsidP="00577550">
      <w:pPr>
        <w:rPr>
          <w:i/>
          <w:sz w:val="24"/>
          <w:szCs w:val="24"/>
        </w:rPr>
      </w:pPr>
    </w:p>
    <w:p w14:paraId="51755902" w14:textId="7C4B9406" w:rsidR="00206748" w:rsidRDefault="002337D3" w:rsidP="00577550">
      <w:pPr>
        <w:rPr>
          <w:b/>
          <w:bCs/>
          <w:i/>
          <w:sz w:val="24"/>
          <w:szCs w:val="24"/>
        </w:rPr>
      </w:pPr>
      <w:r w:rsidRPr="00E81370">
        <w:rPr>
          <w:b/>
          <w:bCs/>
          <w:i/>
          <w:sz w:val="24"/>
          <w:szCs w:val="24"/>
        </w:rPr>
        <w:t>Part B: May 18, 2021</w:t>
      </w:r>
    </w:p>
    <w:p w14:paraId="7A7AB638" w14:textId="77777777" w:rsidR="00E81370" w:rsidRPr="00E81370" w:rsidRDefault="00E81370" w:rsidP="00577550">
      <w:pPr>
        <w:rPr>
          <w:b/>
          <w:bCs/>
          <w:i/>
          <w:sz w:val="24"/>
          <w:szCs w:val="24"/>
        </w:rPr>
      </w:pPr>
    </w:p>
    <w:p w14:paraId="51755905" w14:textId="121B9105" w:rsidR="00206748" w:rsidRPr="00ED7B2A" w:rsidRDefault="00441BA2" w:rsidP="00577550">
      <w:pPr>
        <w:rPr>
          <w:b/>
          <w:bCs/>
          <w:sz w:val="24"/>
          <w:szCs w:val="24"/>
          <w:u w:val="single"/>
        </w:rPr>
      </w:pPr>
      <w:bookmarkStart w:id="6" w:name="1.__ODS_3.x_Staff_Domain_and_Extension__"/>
      <w:bookmarkEnd w:id="6"/>
      <w:r w:rsidRPr="00ED7B2A">
        <w:rPr>
          <w:b/>
          <w:bCs/>
          <w:sz w:val="24"/>
          <w:szCs w:val="24"/>
          <w:u w:val="single"/>
        </w:rPr>
        <w:t xml:space="preserve">1. </w:t>
      </w:r>
      <w:r w:rsidR="002337D3" w:rsidRPr="00ED7B2A">
        <w:rPr>
          <w:b/>
          <w:bCs/>
          <w:sz w:val="24"/>
          <w:szCs w:val="24"/>
          <w:u w:val="single"/>
        </w:rPr>
        <w:t>ODS 3.x Staff Domain and</w:t>
      </w:r>
      <w:r w:rsidR="002337D3" w:rsidRPr="00ED7B2A">
        <w:rPr>
          <w:b/>
          <w:bCs/>
          <w:spacing w:val="-16"/>
          <w:sz w:val="24"/>
          <w:szCs w:val="24"/>
          <w:u w:val="single"/>
        </w:rPr>
        <w:t xml:space="preserve"> </w:t>
      </w:r>
      <w:r w:rsidR="002337D3" w:rsidRPr="00ED7B2A">
        <w:rPr>
          <w:b/>
          <w:bCs/>
          <w:sz w:val="24"/>
          <w:szCs w:val="24"/>
          <w:u w:val="single"/>
        </w:rPr>
        <w:t>Extension</w:t>
      </w:r>
      <w:r w:rsidR="00E81370" w:rsidRPr="00ED7B2A">
        <w:rPr>
          <w:b/>
          <w:bCs/>
          <w:sz w:val="24"/>
          <w:szCs w:val="24"/>
          <w:u w:val="single"/>
        </w:rPr>
        <w:t xml:space="preserve"> </w:t>
      </w:r>
      <w:r w:rsidRPr="00C17A9A">
        <w:rPr>
          <w:b/>
          <w:bCs/>
          <w:sz w:val="24"/>
          <w:szCs w:val="24"/>
          <w:u w:val="single"/>
        </w:rPr>
        <w:tab/>
      </w:r>
      <w:r w:rsidRPr="00C17A9A">
        <w:rPr>
          <w:b/>
          <w:bCs/>
          <w:sz w:val="24"/>
          <w:szCs w:val="24"/>
          <w:u w:val="single"/>
        </w:rPr>
        <w:tab/>
      </w:r>
      <w:r w:rsidRPr="00C17A9A">
        <w:rPr>
          <w:b/>
          <w:bCs/>
          <w:sz w:val="24"/>
          <w:szCs w:val="24"/>
          <w:u w:val="single"/>
        </w:rPr>
        <w:tab/>
      </w:r>
      <w:r w:rsidR="00ED7B2A">
        <w:rPr>
          <w:b/>
          <w:bCs/>
          <w:sz w:val="24"/>
          <w:szCs w:val="24"/>
          <w:u w:val="single"/>
        </w:rPr>
        <w:tab/>
      </w:r>
      <w:r w:rsidR="00ED7B2A">
        <w:rPr>
          <w:b/>
          <w:bCs/>
          <w:sz w:val="24"/>
          <w:szCs w:val="24"/>
          <w:u w:val="single"/>
        </w:rPr>
        <w:tab/>
      </w:r>
      <w:r w:rsidR="002337D3" w:rsidRPr="00ED7B2A">
        <w:rPr>
          <w:b/>
          <w:bCs/>
          <w:sz w:val="24"/>
          <w:szCs w:val="24"/>
          <w:u w:val="single"/>
        </w:rPr>
        <w:t>Action Item</w:t>
      </w:r>
    </w:p>
    <w:p w14:paraId="51755907" w14:textId="77777777" w:rsidR="00206748" w:rsidRPr="00A852B3" w:rsidRDefault="002337D3" w:rsidP="00577550">
      <w:pPr>
        <w:rPr>
          <w:sz w:val="24"/>
          <w:szCs w:val="24"/>
        </w:rPr>
      </w:pPr>
      <w:r w:rsidRPr="00A852B3">
        <w:rPr>
          <w:sz w:val="24"/>
          <w:szCs w:val="24"/>
        </w:rPr>
        <w:t>The Texas Education Agency (TEA) is upgrading the Texas Student Data System (TSDS) Operational Data Store (ODS) to Ed-Fi version 3.x. This will be a phased upgrade with pilot 1 beginning in the 2021-2022 school year. The upgrade will be completed in the 2023-2024 school year. The updated standards will include data elements already legislatively approved for collection in addition to data elements that must be collected to align with the new Ed-Fi 3.x version.</w:t>
      </w:r>
    </w:p>
    <w:p w14:paraId="51755908" w14:textId="77777777" w:rsidR="00206748" w:rsidRPr="00A852B3" w:rsidRDefault="00206748" w:rsidP="00577550">
      <w:pPr>
        <w:rPr>
          <w:sz w:val="24"/>
          <w:szCs w:val="24"/>
        </w:rPr>
      </w:pPr>
    </w:p>
    <w:p w14:paraId="51755909" w14:textId="77777777" w:rsidR="00206748" w:rsidRPr="00A852B3" w:rsidRDefault="002337D3" w:rsidP="00577550">
      <w:pPr>
        <w:rPr>
          <w:sz w:val="24"/>
          <w:szCs w:val="24"/>
        </w:rPr>
      </w:pPr>
      <w:r w:rsidRPr="00A852B3">
        <w:rPr>
          <w:sz w:val="24"/>
          <w:szCs w:val="24"/>
        </w:rPr>
        <w:t>This document presents the data in the Staff Extension Domain of the Ed-Fi Data Standards reported to</w:t>
      </w:r>
      <w:r w:rsidRPr="00A852B3">
        <w:rPr>
          <w:spacing w:val="-1"/>
          <w:sz w:val="24"/>
          <w:szCs w:val="24"/>
        </w:rPr>
        <w:t xml:space="preserve"> </w:t>
      </w:r>
      <w:r w:rsidRPr="00A852B3">
        <w:rPr>
          <w:sz w:val="24"/>
          <w:szCs w:val="24"/>
        </w:rPr>
        <w:t>TSDS.</w:t>
      </w:r>
    </w:p>
    <w:p w14:paraId="5175590A" w14:textId="77777777" w:rsidR="00206748" w:rsidRPr="00A852B3" w:rsidRDefault="00206748" w:rsidP="00577550">
      <w:pPr>
        <w:rPr>
          <w:sz w:val="24"/>
          <w:szCs w:val="24"/>
        </w:rPr>
      </w:pPr>
    </w:p>
    <w:p w14:paraId="5175590B" w14:textId="77777777" w:rsidR="00206748" w:rsidRPr="00A852B3" w:rsidRDefault="002337D3" w:rsidP="00577550">
      <w:pPr>
        <w:rPr>
          <w:sz w:val="24"/>
          <w:szCs w:val="24"/>
        </w:rPr>
      </w:pPr>
      <w:r w:rsidRPr="00A852B3">
        <w:rPr>
          <w:sz w:val="24"/>
          <w:szCs w:val="24"/>
        </w:rPr>
        <w:t>The majority of the data elements are already being reported to TSDS using Complex Types in Interchange files. Some new data elements are needed to support and align fully with the Ed-Fi standard.</w:t>
      </w:r>
    </w:p>
    <w:p w14:paraId="5175590C" w14:textId="77777777" w:rsidR="00206748" w:rsidRPr="00A852B3" w:rsidRDefault="00206748" w:rsidP="00577550">
      <w:pPr>
        <w:rPr>
          <w:sz w:val="24"/>
          <w:szCs w:val="24"/>
        </w:rPr>
      </w:pPr>
    </w:p>
    <w:p w14:paraId="5175590D" w14:textId="77777777" w:rsidR="00206748" w:rsidRPr="00A852B3" w:rsidRDefault="002337D3" w:rsidP="00577550">
      <w:pPr>
        <w:rPr>
          <w:sz w:val="24"/>
          <w:szCs w:val="24"/>
        </w:rPr>
      </w:pPr>
      <w:r w:rsidRPr="00A852B3">
        <w:rPr>
          <w:sz w:val="24"/>
          <w:szCs w:val="24"/>
        </w:rPr>
        <w:t>To create this document, TEA has reviewed Ed-Fi Data Standards version 3.2.0-c. The process of comparing these results to the recent and future releases has recently begun and may result in revisions.</w:t>
      </w:r>
    </w:p>
    <w:p w14:paraId="5175590E" w14:textId="77777777" w:rsidR="00206748" w:rsidRPr="00A852B3" w:rsidRDefault="00206748" w:rsidP="00577550">
      <w:pPr>
        <w:rPr>
          <w:sz w:val="24"/>
          <w:szCs w:val="24"/>
        </w:rPr>
      </w:pPr>
    </w:p>
    <w:p w14:paraId="5175590F" w14:textId="77777777" w:rsidR="00206748" w:rsidRPr="00441BA2" w:rsidRDefault="002337D3" w:rsidP="00577550">
      <w:pPr>
        <w:rPr>
          <w:b/>
          <w:bCs/>
          <w:sz w:val="24"/>
          <w:szCs w:val="24"/>
        </w:rPr>
      </w:pPr>
      <w:r w:rsidRPr="00441BA2">
        <w:rPr>
          <w:b/>
          <w:bCs/>
          <w:sz w:val="24"/>
          <w:szCs w:val="24"/>
        </w:rPr>
        <w:t>Presentation:</w:t>
      </w:r>
    </w:p>
    <w:p w14:paraId="51755910" w14:textId="71EAA598" w:rsidR="00206748" w:rsidRDefault="002337D3" w:rsidP="00577550">
      <w:pPr>
        <w:rPr>
          <w:sz w:val="24"/>
          <w:szCs w:val="24"/>
        </w:rPr>
      </w:pPr>
      <w:r w:rsidRPr="00A852B3">
        <w:rPr>
          <w:sz w:val="24"/>
          <w:szCs w:val="24"/>
        </w:rPr>
        <w:t>Jamie Muffoletto presented the proposal, which includes:</w:t>
      </w:r>
    </w:p>
    <w:p w14:paraId="51DFA5EA" w14:textId="77777777" w:rsidR="00601A80" w:rsidRPr="00A852B3" w:rsidRDefault="00601A80" w:rsidP="00577550">
      <w:pPr>
        <w:rPr>
          <w:sz w:val="24"/>
          <w:szCs w:val="24"/>
        </w:rPr>
      </w:pPr>
    </w:p>
    <w:p w14:paraId="51755911" w14:textId="77777777" w:rsidR="00206748" w:rsidRPr="00441BA2" w:rsidRDefault="002337D3" w:rsidP="00593278">
      <w:pPr>
        <w:pStyle w:val="ListParagraph"/>
        <w:numPr>
          <w:ilvl w:val="0"/>
          <w:numId w:val="14"/>
        </w:numPr>
        <w:rPr>
          <w:sz w:val="24"/>
          <w:szCs w:val="24"/>
        </w:rPr>
      </w:pPr>
      <w:r w:rsidRPr="00441BA2">
        <w:rPr>
          <w:sz w:val="24"/>
          <w:szCs w:val="24"/>
        </w:rPr>
        <w:t>Transition from collecting staff data with the current TSDS Interchanges and Complex Types to using Ed-Fi</w:t>
      </w:r>
      <w:r w:rsidRPr="00441BA2">
        <w:rPr>
          <w:spacing w:val="-17"/>
          <w:sz w:val="24"/>
          <w:szCs w:val="24"/>
        </w:rPr>
        <w:t xml:space="preserve"> </w:t>
      </w:r>
      <w:r w:rsidRPr="00441BA2">
        <w:rPr>
          <w:sz w:val="24"/>
          <w:szCs w:val="24"/>
        </w:rPr>
        <w:t>Domains.</w:t>
      </w:r>
    </w:p>
    <w:p w14:paraId="51755912" w14:textId="77777777" w:rsidR="00206748" w:rsidRPr="00441BA2" w:rsidRDefault="002337D3" w:rsidP="00593278">
      <w:pPr>
        <w:pStyle w:val="ListParagraph"/>
        <w:numPr>
          <w:ilvl w:val="1"/>
          <w:numId w:val="14"/>
        </w:numPr>
        <w:rPr>
          <w:sz w:val="24"/>
          <w:szCs w:val="24"/>
        </w:rPr>
      </w:pPr>
      <w:r w:rsidRPr="00441BA2">
        <w:rPr>
          <w:sz w:val="24"/>
          <w:szCs w:val="24"/>
        </w:rPr>
        <w:t>Staff Extension</w:t>
      </w:r>
      <w:r w:rsidRPr="00441BA2">
        <w:rPr>
          <w:spacing w:val="-2"/>
          <w:sz w:val="24"/>
          <w:szCs w:val="24"/>
        </w:rPr>
        <w:t xml:space="preserve"> </w:t>
      </w:r>
      <w:r w:rsidRPr="00441BA2">
        <w:rPr>
          <w:sz w:val="24"/>
          <w:szCs w:val="24"/>
        </w:rPr>
        <w:t>Domain</w:t>
      </w:r>
    </w:p>
    <w:p w14:paraId="51755913" w14:textId="77777777" w:rsidR="00206748" w:rsidRPr="00441BA2" w:rsidRDefault="002337D3" w:rsidP="00593278">
      <w:pPr>
        <w:pStyle w:val="ListParagraph"/>
        <w:numPr>
          <w:ilvl w:val="2"/>
          <w:numId w:val="14"/>
        </w:numPr>
        <w:rPr>
          <w:sz w:val="24"/>
          <w:szCs w:val="24"/>
        </w:rPr>
      </w:pPr>
      <w:r w:rsidRPr="00441BA2">
        <w:rPr>
          <w:sz w:val="24"/>
          <w:szCs w:val="24"/>
        </w:rPr>
        <w:t>New Data</w:t>
      </w:r>
      <w:r w:rsidRPr="00441BA2">
        <w:rPr>
          <w:spacing w:val="-1"/>
          <w:sz w:val="24"/>
          <w:szCs w:val="24"/>
        </w:rPr>
        <w:t xml:space="preserve"> </w:t>
      </w:r>
      <w:r w:rsidRPr="00441BA2">
        <w:rPr>
          <w:sz w:val="24"/>
          <w:szCs w:val="24"/>
        </w:rPr>
        <w:t>Elements</w:t>
      </w:r>
    </w:p>
    <w:p w14:paraId="51755914" w14:textId="77777777" w:rsidR="00206748" w:rsidRPr="00A852B3" w:rsidRDefault="00206748" w:rsidP="00577550">
      <w:pPr>
        <w:rPr>
          <w:sz w:val="24"/>
          <w:szCs w:val="24"/>
        </w:rPr>
      </w:pPr>
    </w:p>
    <w:p w14:paraId="65FB8A2B" w14:textId="77777777" w:rsidR="00441BA2" w:rsidRDefault="002337D3" w:rsidP="00593278">
      <w:pPr>
        <w:pStyle w:val="ListParagraph"/>
        <w:numPr>
          <w:ilvl w:val="0"/>
          <w:numId w:val="14"/>
        </w:numPr>
        <w:rPr>
          <w:sz w:val="24"/>
          <w:szCs w:val="24"/>
        </w:rPr>
      </w:pPr>
      <w:r w:rsidRPr="00441BA2">
        <w:rPr>
          <w:sz w:val="24"/>
          <w:szCs w:val="24"/>
        </w:rPr>
        <w:t>Transition from using code tables to using descriptor</w:t>
      </w:r>
      <w:r w:rsidRPr="00441BA2">
        <w:rPr>
          <w:spacing w:val="-13"/>
          <w:sz w:val="24"/>
          <w:szCs w:val="24"/>
        </w:rPr>
        <w:t xml:space="preserve"> </w:t>
      </w:r>
      <w:r w:rsidRPr="00441BA2">
        <w:rPr>
          <w:sz w:val="24"/>
          <w:szCs w:val="24"/>
        </w:rPr>
        <w:t>tables.</w:t>
      </w:r>
    </w:p>
    <w:p w14:paraId="25AD7936" w14:textId="77777777" w:rsidR="00441BA2" w:rsidRDefault="002337D3" w:rsidP="00593278">
      <w:pPr>
        <w:pStyle w:val="ListParagraph"/>
        <w:numPr>
          <w:ilvl w:val="1"/>
          <w:numId w:val="14"/>
        </w:numPr>
        <w:rPr>
          <w:sz w:val="24"/>
          <w:szCs w:val="24"/>
        </w:rPr>
      </w:pPr>
      <w:r w:rsidRPr="00441BA2">
        <w:rPr>
          <w:sz w:val="24"/>
          <w:szCs w:val="24"/>
        </w:rPr>
        <w:t xml:space="preserve">Add existing </w:t>
      </w:r>
      <w:proofErr w:type="spellStart"/>
      <w:r w:rsidRPr="00441BA2">
        <w:rPr>
          <w:i/>
          <w:sz w:val="24"/>
          <w:szCs w:val="24"/>
        </w:rPr>
        <w:t>LevelOfEducation</w:t>
      </w:r>
      <w:proofErr w:type="spellEnd"/>
      <w:r w:rsidRPr="00441BA2">
        <w:rPr>
          <w:i/>
          <w:sz w:val="24"/>
          <w:szCs w:val="24"/>
        </w:rPr>
        <w:t xml:space="preserve"> </w:t>
      </w:r>
      <w:r w:rsidRPr="00441BA2">
        <w:rPr>
          <w:sz w:val="24"/>
          <w:szCs w:val="24"/>
        </w:rPr>
        <w:t>descriptor table based upon code tables LEVEL- OF- EDUCATION-TYPE (DC077) and HIGHEST-DEGREE-LEVEL-CODE</w:t>
      </w:r>
      <w:r w:rsidRPr="00441BA2">
        <w:rPr>
          <w:spacing w:val="-9"/>
          <w:sz w:val="24"/>
          <w:szCs w:val="24"/>
        </w:rPr>
        <w:t xml:space="preserve"> </w:t>
      </w:r>
      <w:r w:rsidRPr="00441BA2">
        <w:rPr>
          <w:sz w:val="24"/>
          <w:szCs w:val="24"/>
        </w:rPr>
        <w:t>(C015).</w:t>
      </w:r>
    </w:p>
    <w:p w14:paraId="0043FBA1" w14:textId="77777777" w:rsidR="00441BA2" w:rsidRDefault="002337D3" w:rsidP="00593278">
      <w:pPr>
        <w:pStyle w:val="ListParagraph"/>
        <w:numPr>
          <w:ilvl w:val="1"/>
          <w:numId w:val="14"/>
        </w:numPr>
        <w:rPr>
          <w:sz w:val="24"/>
          <w:szCs w:val="24"/>
        </w:rPr>
      </w:pPr>
      <w:r w:rsidRPr="00441BA2">
        <w:rPr>
          <w:sz w:val="24"/>
          <w:szCs w:val="24"/>
        </w:rPr>
        <w:t xml:space="preserve">Add existing </w:t>
      </w:r>
      <w:r w:rsidRPr="00441BA2">
        <w:rPr>
          <w:i/>
          <w:sz w:val="24"/>
          <w:szCs w:val="24"/>
        </w:rPr>
        <w:t xml:space="preserve">Race </w:t>
      </w:r>
      <w:r w:rsidRPr="00441BA2">
        <w:rPr>
          <w:sz w:val="24"/>
          <w:szCs w:val="24"/>
        </w:rPr>
        <w:t>descriptor table based upon code table RACIAL-CATEGORY (DC097).</w:t>
      </w:r>
    </w:p>
    <w:p w14:paraId="385C4DB5" w14:textId="77777777" w:rsidR="00441BA2" w:rsidRDefault="002337D3" w:rsidP="00593278">
      <w:pPr>
        <w:pStyle w:val="ListParagraph"/>
        <w:numPr>
          <w:ilvl w:val="1"/>
          <w:numId w:val="14"/>
        </w:numPr>
        <w:rPr>
          <w:sz w:val="24"/>
          <w:szCs w:val="24"/>
        </w:rPr>
      </w:pPr>
      <w:r w:rsidRPr="00441BA2">
        <w:rPr>
          <w:sz w:val="24"/>
          <w:szCs w:val="24"/>
        </w:rPr>
        <w:t xml:space="preserve">Add existing </w:t>
      </w:r>
      <w:proofErr w:type="spellStart"/>
      <w:r w:rsidRPr="00441BA2">
        <w:rPr>
          <w:i/>
          <w:sz w:val="24"/>
          <w:szCs w:val="24"/>
        </w:rPr>
        <w:t>BirthSex</w:t>
      </w:r>
      <w:proofErr w:type="spellEnd"/>
      <w:r w:rsidRPr="00441BA2">
        <w:rPr>
          <w:i/>
          <w:sz w:val="24"/>
          <w:szCs w:val="24"/>
        </w:rPr>
        <w:t xml:space="preserve"> </w:t>
      </w:r>
      <w:r w:rsidRPr="00441BA2">
        <w:rPr>
          <w:sz w:val="24"/>
          <w:szCs w:val="24"/>
        </w:rPr>
        <w:t>descriptor table based upon code table SEX-TYPE (DC119) and SEX-CODE</w:t>
      </w:r>
      <w:r w:rsidRPr="00441BA2">
        <w:rPr>
          <w:spacing w:val="-1"/>
          <w:sz w:val="24"/>
          <w:szCs w:val="24"/>
        </w:rPr>
        <w:t xml:space="preserve"> </w:t>
      </w:r>
      <w:r w:rsidRPr="00441BA2">
        <w:rPr>
          <w:sz w:val="24"/>
          <w:szCs w:val="24"/>
        </w:rPr>
        <w:t>(C013).</w:t>
      </w:r>
    </w:p>
    <w:p w14:paraId="3E9E1D32" w14:textId="77777777" w:rsidR="00441BA2" w:rsidRDefault="002337D3" w:rsidP="00593278">
      <w:pPr>
        <w:pStyle w:val="ListParagraph"/>
        <w:numPr>
          <w:ilvl w:val="1"/>
          <w:numId w:val="14"/>
        </w:numPr>
        <w:rPr>
          <w:sz w:val="24"/>
          <w:szCs w:val="24"/>
        </w:rPr>
      </w:pPr>
      <w:r w:rsidRPr="00441BA2">
        <w:rPr>
          <w:sz w:val="24"/>
          <w:szCs w:val="24"/>
        </w:rPr>
        <w:t xml:space="preserve">Add existing </w:t>
      </w:r>
      <w:proofErr w:type="spellStart"/>
      <w:r w:rsidRPr="00441BA2">
        <w:rPr>
          <w:i/>
          <w:sz w:val="24"/>
          <w:szCs w:val="24"/>
        </w:rPr>
        <w:t>StaffIdentificationSystem</w:t>
      </w:r>
      <w:proofErr w:type="spellEnd"/>
      <w:r w:rsidRPr="00441BA2">
        <w:rPr>
          <w:i/>
          <w:sz w:val="24"/>
          <w:szCs w:val="24"/>
        </w:rPr>
        <w:t xml:space="preserve"> </w:t>
      </w:r>
      <w:r w:rsidRPr="00441BA2">
        <w:rPr>
          <w:sz w:val="24"/>
          <w:szCs w:val="24"/>
        </w:rPr>
        <w:t>descriptor table based upon code table STAFF-IDENTIFICATION-SYSTEM-TYPE</w:t>
      </w:r>
      <w:r w:rsidRPr="00441BA2">
        <w:rPr>
          <w:spacing w:val="-1"/>
          <w:sz w:val="24"/>
          <w:szCs w:val="24"/>
        </w:rPr>
        <w:t xml:space="preserve"> </w:t>
      </w:r>
      <w:r w:rsidRPr="00441BA2">
        <w:rPr>
          <w:sz w:val="24"/>
          <w:szCs w:val="24"/>
        </w:rPr>
        <w:t>(C191).</w:t>
      </w:r>
    </w:p>
    <w:p w14:paraId="4BE1ADFC" w14:textId="77777777" w:rsidR="00441BA2" w:rsidRDefault="002337D3" w:rsidP="00593278">
      <w:pPr>
        <w:pStyle w:val="ListParagraph"/>
        <w:numPr>
          <w:ilvl w:val="1"/>
          <w:numId w:val="14"/>
        </w:numPr>
        <w:rPr>
          <w:sz w:val="24"/>
          <w:szCs w:val="24"/>
        </w:rPr>
      </w:pPr>
      <w:r w:rsidRPr="00441BA2">
        <w:rPr>
          <w:sz w:val="24"/>
          <w:szCs w:val="24"/>
        </w:rPr>
        <w:t xml:space="preserve">Add existing </w:t>
      </w:r>
      <w:proofErr w:type="spellStart"/>
      <w:r w:rsidRPr="00441BA2">
        <w:rPr>
          <w:i/>
          <w:sz w:val="24"/>
          <w:szCs w:val="24"/>
        </w:rPr>
        <w:t>StaffClassification</w:t>
      </w:r>
      <w:proofErr w:type="spellEnd"/>
      <w:r w:rsidRPr="00441BA2">
        <w:rPr>
          <w:i/>
          <w:sz w:val="24"/>
          <w:szCs w:val="24"/>
        </w:rPr>
        <w:t xml:space="preserve"> </w:t>
      </w:r>
      <w:r w:rsidRPr="00441BA2">
        <w:rPr>
          <w:sz w:val="24"/>
          <w:szCs w:val="24"/>
        </w:rPr>
        <w:t>descriptor table based upon code table ROLE-ID (C021).</w:t>
      </w:r>
    </w:p>
    <w:p w14:paraId="26D35691" w14:textId="77777777" w:rsidR="00441BA2" w:rsidRDefault="002337D3" w:rsidP="00593278">
      <w:pPr>
        <w:pStyle w:val="ListParagraph"/>
        <w:numPr>
          <w:ilvl w:val="1"/>
          <w:numId w:val="14"/>
        </w:numPr>
        <w:rPr>
          <w:sz w:val="24"/>
          <w:szCs w:val="24"/>
        </w:rPr>
      </w:pPr>
      <w:r w:rsidRPr="00441BA2">
        <w:rPr>
          <w:sz w:val="24"/>
          <w:szCs w:val="24"/>
        </w:rPr>
        <w:t xml:space="preserve">Add existing </w:t>
      </w:r>
      <w:proofErr w:type="spellStart"/>
      <w:r w:rsidRPr="00441BA2">
        <w:rPr>
          <w:i/>
          <w:sz w:val="24"/>
          <w:szCs w:val="24"/>
        </w:rPr>
        <w:t>PopulationServed</w:t>
      </w:r>
      <w:proofErr w:type="spellEnd"/>
      <w:r w:rsidRPr="00441BA2">
        <w:rPr>
          <w:i/>
          <w:sz w:val="24"/>
          <w:szCs w:val="24"/>
        </w:rPr>
        <w:t xml:space="preserve"> </w:t>
      </w:r>
      <w:r w:rsidRPr="00441BA2">
        <w:rPr>
          <w:sz w:val="24"/>
          <w:szCs w:val="24"/>
        </w:rPr>
        <w:t>descriptor table based upon code tables POPULATION-SERVED-TYPE (DC091) and POPULATION-SERVED-CODE (C030).</w:t>
      </w:r>
    </w:p>
    <w:p w14:paraId="6BEFB360" w14:textId="77777777" w:rsidR="00441BA2" w:rsidRDefault="002337D3" w:rsidP="00593278">
      <w:pPr>
        <w:pStyle w:val="ListParagraph"/>
        <w:numPr>
          <w:ilvl w:val="1"/>
          <w:numId w:val="14"/>
        </w:numPr>
        <w:rPr>
          <w:sz w:val="24"/>
          <w:szCs w:val="24"/>
        </w:rPr>
      </w:pPr>
      <w:r w:rsidRPr="00441BA2">
        <w:rPr>
          <w:sz w:val="24"/>
          <w:szCs w:val="24"/>
        </w:rPr>
        <w:t xml:space="preserve">Add existing </w:t>
      </w:r>
      <w:proofErr w:type="spellStart"/>
      <w:r w:rsidRPr="00441BA2">
        <w:rPr>
          <w:i/>
          <w:sz w:val="24"/>
          <w:szCs w:val="24"/>
        </w:rPr>
        <w:t>GradeLevel</w:t>
      </w:r>
      <w:proofErr w:type="spellEnd"/>
      <w:r w:rsidRPr="00441BA2">
        <w:rPr>
          <w:i/>
          <w:sz w:val="24"/>
          <w:szCs w:val="24"/>
        </w:rPr>
        <w:t xml:space="preserve"> </w:t>
      </w:r>
      <w:r w:rsidRPr="00441BA2">
        <w:rPr>
          <w:sz w:val="24"/>
          <w:szCs w:val="24"/>
        </w:rPr>
        <w:t>descriptor table based upon code tables GRADE- LEVEL-TYPE (DC063) and GRADE-LEVEL-CODE</w:t>
      </w:r>
      <w:r w:rsidRPr="00441BA2">
        <w:rPr>
          <w:spacing w:val="-3"/>
          <w:sz w:val="24"/>
          <w:szCs w:val="24"/>
        </w:rPr>
        <w:t xml:space="preserve"> </w:t>
      </w:r>
      <w:r w:rsidRPr="00441BA2">
        <w:rPr>
          <w:sz w:val="24"/>
          <w:szCs w:val="24"/>
        </w:rPr>
        <w:t>(C050).</w:t>
      </w:r>
    </w:p>
    <w:p w14:paraId="0288D2C5" w14:textId="77777777" w:rsidR="00441BA2" w:rsidRDefault="002337D3" w:rsidP="00593278">
      <w:pPr>
        <w:pStyle w:val="ListParagraph"/>
        <w:numPr>
          <w:ilvl w:val="1"/>
          <w:numId w:val="14"/>
        </w:numPr>
        <w:rPr>
          <w:sz w:val="24"/>
          <w:szCs w:val="24"/>
        </w:rPr>
      </w:pPr>
      <w:r w:rsidRPr="00441BA2">
        <w:rPr>
          <w:sz w:val="24"/>
          <w:szCs w:val="24"/>
        </w:rPr>
        <w:t xml:space="preserve">Create new </w:t>
      </w:r>
      <w:r w:rsidRPr="00441BA2">
        <w:rPr>
          <w:i/>
          <w:sz w:val="24"/>
          <w:szCs w:val="24"/>
        </w:rPr>
        <w:t>TX-</w:t>
      </w:r>
      <w:proofErr w:type="spellStart"/>
      <w:r w:rsidRPr="00441BA2">
        <w:rPr>
          <w:i/>
          <w:sz w:val="24"/>
          <w:szCs w:val="24"/>
        </w:rPr>
        <w:t>StaffType</w:t>
      </w:r>
      <w:proofErr w:type="spellEnd"/>
      <w:r w:rsidRPr="00441BA2">
        <w:rPr>
          <w:i/>
          <w:sz w:val="24"/>
          <w:szCs w:val="24"/>
        </w:rPr>
        <w:t xml:space="preserve"> </w:t>
      </w:r>
      <w:r w:rsidRPr="00441BA2">
        <w:rPr>
          <w:sz w:val="24"/>
          <w:szCs w:val="24"/>
        </w:rPr>
        <w:t>descriptor table based upon code table STAFF-TYPE- CODE</w:t>
      </w:r>
      <w:r w:rsidRPr="00441BA2">
        <w:rPr>
          <w:spacing w:val="-1"/>
          <w:sz w:val="24"/>
          <w:szCs w:val="24"/>
        </w:rPr>
        <w:t xml:space="preserve"> </w:t>
      </w:r>
      <w:r w:rsidRPr="00441BA2">
        <w:rPr>
          <w:sz w:val="24"/>
          <w:szCs w:val="24"/>
        </w:rPr>
        <w:t>(C181).</w:t>
      </w:r>
    </w:p>
    <w:p w14:paraId="48B0C4B6" w14:textId="77777777" w:rsidR="00441BA2" w:rsidRDefault="002337D3" w:rsidP="00593278">
      <w:pPr>
        <w:pStyle w:val="ListParagraph"/>
        <w:numPr>
          <w:ilvl w:val="1"/>
          <w:numId w:val="14"/>
        </w:numPr>
        <w:rPr>
          <w:sz w:val="24"/>
          <w:szCs w:val="24"/>
        </w:rPr>
      </w:pPr>
      <w:r w:rsidRPr="00441BA2">
        <w:rPr>
          <w:sz w:val="24"/>
          <w:szCs w:val="24"/>
        </w:rPr>
        <w:t xml:space="preserve">Create new </w:t>
      </w:r>
      <w:r w:rsidRPr="00441BA2">
        <w:rPr>
          <w:i/>
          <w:sz w:val="24"/>
          <w:szCs w:val="24"/>
        </w:rPr>
        <w:t>TX-</w:t>
      </w:r>
      <w:proofErr w:type="spellStart"/>
      <w:r w:rsidRPr="00441BA2">
        <w:rPr>
          <w:i/>
          <w:sz w:val="24"/>
          <w:szCs w:val="24"/>
        </w:rPr>
        <w:t>PKTeacherRequirement</w:t>
      </w:r>
      <w:proofErr w:type="spellEnd"/>
      <w:r w:rsidRPr="00441BA2">
        <w:rPr>
          <w:i/>
          <w:sz w:val="24"/>
          <w:szCs w:val="24"/>
        </w:rPr>
        <w:t xml:space="preserve"> </w:t>
      </w:r>
      <w:r w:rsidRPr="00441BA2">
        <w:rPr>
          <w:sz w:val="24"/>
          <w:szCs w:val="24"/>
        </w:rPr>
        <w:t>descriptor table based upon code table PK- TEACHER-REQUIREMENT</w:t>
      </w:r>
      <w:r w:rsidRPr="00441BA2">
        <w:rPr>
          <w:spacing w:val="7"/>
          <w:sz w:val="24"/>
          <w:szCs w:val="24"/>
        </w:rPr>
        <w:t xml:space="preserve"> </w:t>
      </w:r>
      <w:r w:rsidRPr="00441BA2">
        <w:rPr>
          <w:sz w:val="24"/>
          <w:szCs w:val="24"/>
        </w:rPr>
        <w:t>(C207).</w:t>
      </w:r>
    </w:p>
    <w:p w14:paraId="321456ED" w14:textId="77777777" w:rsidR="00441BA2" w:rsidRDefault="002337D3" w:rsidP="00593278">
      <w:pPr>
        <w:pStyle w:val="ListParagraph"/>
        <w:numPr>
          <w:ilvl w:val="1"/>
          <w:numId w:val="14"/>
        </w:numPr>
        <w:rPr>
          <w:sz w:val="24"/>
          <w:szCs w:val="24"/>
        </w:rPr>
      </w:pPr>
      <w:r w:rsidRPr="00441BA2">
        <w:rPr>
          <w:sz w:val="24"/>
          <w:szCs w:val="24"/>
        </w:rPr>
        <w:t xml:space="preserve">Create new </w:t>
      </w:r>
      <w:r w:rsidRPr="00441BA2">
        <w:rPr>
          <w:i/>
          <w:sz w:val="24"/>
          <w:szCs w:val="24"/>
        </w:rPr>
        <w:t>TX-</w:t>
      </w:r>
      <w:proofErr w:type="spellStart"/>
      <w:r w:rsidRPr="00441BA2">
        <w:rPr>
          <w:i/>
          <w:sz w:val="24"/>
          <w:szCs w:val="24"/>
        </w:rPr>
        <w:t>ServiceID</w:t>
      </w:r>
      <w:proofErr w:type="spellEnd"/>
      <w:r w:rsidRPr="00441BA2">
        <w:rPr>
          <w:i/>
          <w:sz w:val="24"/>
          <w:szCs w:val="24"/>
        </w:rPr>
        <w:t xml:space="preserve"> </w:t>
      </w:r>
      <w:r w:rsidRPr="00441BA2">
        <w:rPr>
          <w:sz w:val="24"/>
          <w:szCs w:val="24"/>
        </w:rPr>
        <w:t>descriptor table based upon table SERVICE-ID (C022).</w:t>
      </w:r>
    </w:p>
    <w:p w14:paraId="31C339EB" w14:textId="77777777" w:rsidR="00441BA2" w:rsidRDefault="002337D3" w:rsidP="00593278">
      <w:pPr>
        <w:pStyle w:val="ListParagraph"/>
        <w:numPr>
          <w:ilvl w:val="1"/>
          <w:numId w:val="14"/>
        </w:numPr>
        <w:rPr>
          <w:sz w:val="24"/>
          <w:szCs w:val="24"/>
        </w:rPr>
      </w:pPr>
      <w:r w:rsidRPr="00441BA2">
        <w:rPr>
          <w:sz w:val="24"/>
          <w:szCs w:val="24"/>
        </w:rPr>
        <w:t xml:space="preserve">Create new </w:t>
      </w:r>
      <w:r w:rsidRPr="00441BA2">
        <w:rPr>
          <w:i/>
          <w:sz w:val="24"/>
          <w:szCs w:val="24"/>
        </w:rPr>
        <w:t>TX-</w:t>
      </w:r>
      <w:proofErr w:type="spellStart"/>
      <w:r w:rsidRPr="00441BA2">
        <w:rPr>
          <w:i/>
          <w:sz w:val="24"/>
          <w:szCs w:val="24"/>
        </w:rPr>
        <w:t>SharedServiceArrangementStaffIndicator</w:t>
      </w:r>
      <w:proofErr w:type="spellEnd"/>
      <w:r w:rsidRPr="00441BA2">
        <w:rPr>
          <w:i/>
          <w:sz w:val="24"/>
          <w:szCs w:val="24"/>
        </w:rPr>
        <w:t xml:space="preserve"> </w:t>
      </w:r>
      <w:r w:rsidRPr="00441BA2">
        <w:rPr>
          <w:sz w:val="24"/>
          <w:szCs w:val="24"/>
        </w:rPr>
        <w:t>descriptor table based upon SHARED-SVCS-ARRANGEMENT-TYPE-CODE</w:t>
      </w:r>
      <w:r w:rsidRPr="00441BA2">
        <w:rPr>
          <w:spacing w:val="1"/>
          <w:sz w:val="24"/>
          <w:szCs w:val="24"/>
        </w:rPr>
        <w:t xml:space="preserve"> </w:t>
      </w:r>
      <w:r w:rsidRPr="00441BA2">
        <w:rPr>
          <w:sz w:val="24"/>
          <w:szCs w:val="24"/>
        </w:rPr>
        <w:t>(C049).</w:t>
      </w:r>
    </w:p>
    <w:p w14:paraId="51755922" w14:textId="0D0C73CD" w:rsidR="00206748" w:rsidRPr="00441BA2" w:rsidRDefault="002337D3" w:rsidP="00593278">
      <w:pPr>
        <w:pStyle w:val="ListParagraph"/>
        <w:numPr>
          <w:ilvl w:val="1"/>
          <w:numId w:val="14"/>
        </w:numPr>
        <w:rPr>
          <w:sz w:val="24"/>
          <w:szCs w:val="24"/>
        </w:rPr>
      </w:pPr>
      <w:r w:rsidRPr="00441BA2">
        <w:rPr>
          <w:sz w:val="24"/>
          <w:szCs w:val="24"/>
        </w:rPr>
        <w:t xml:space="preserve">Create new </w:t>
      </w:r>
      <w:r w:rsidRPr="00441BA2">
        <w:rPr>
          <w:i/>
          <w:sz w:val="24"/>
          <w:szCs w:val="24"/>
        </w:rPr>
        <w:t>TX-</w:t>
      </w:r>
      <w:proofErr w:type="spellStart"/>
      <w:r w:rsidRPr="00441BA2">
        <w:rPr>
          <w:i/>
          <w:sz w:val="24"/>
          <w:szCs w:val="24"/>
        </w:rPr>
        <w:t>ClassType</w:t>
      </w:r>
      <w:proofErr w:type="spellEnd"/>
      <w:r w:rsidRPr="00441BA2">
        <w:rPr>
          <w:i/>
          <w:sz w:val="24"/>
          <w:szCs w:val="24"/>
        </w:rPr>
        <w:t xml:space="preserve"> </w:t>
      </w:r>
      <w:r w:rsidRPr="00441BA2">
        <w:rPr>
          <w:sz w:val="24"/>
          <w:szCs w:val="24"/>
        </w:rPr>
        <w:t>descriptor table based upon CLASS-TYPE-CODE (C179).</w:t>
      </w:r>
    </w:p>
    <w:p w14:paraId="51755923" w14:textId="77777777" w:rsidR="00206748" w:rsidRPr="00A852B3" w:rsidRDefault="00206748" w:rsidP="00577550">
      <w:pPr>
        <w:rPr>
          <w:sz w:val="24"/>
          <w:szCs w:val="24"/>
        </w:rPr>
      </w:pPr>
    </w:p>
    <w:p w14:paraId="51755924" w14:textId="77777777" w:rsidR="00206748" w:rsidRPr="00A852B3" w:rsidRDefault="002337D3" w:rsidP="00577550">
      <w:pPr>
        <w:rPr>
          <w:sz w:val="24"/>
          <w:szCs w:val="24"/>
        </w:rPr>
      </w:pPr>
      <w:bookmarkStart w:id="7" w:name="The_following_entities_are_referenced_in"/>
      <w:bookmarkEnd w:id="7"/>
      <w:r w:rsidRPr="00A852B3">
        <w:rPr>
          <w:sz w:val="24"/>
          <w:szCs w:val="24"/>
        </w:rPr>
        <w:t>The following entities are referenced in the Staff Extension Domain:</w:t>
      </w:r>
    </w:p>
    <w:p w14:paraId="51755925" w14:textId="77777777" w:rsidR="00206748" w:rsidRPr="00441BA2" w:rsidRDefault="002337D3" w:rsidP="00593278">
      <w:pPr>
        <w:pStyle w:val="ListParagraph"/>
        <w:numPr>
          <w:ilvl w:val="0"/>
          <w:numId w:val="15"/>
        </w:numPr>
        <w:rPr>
          <w:sz w:val="24"/>
          <w:szCs w:val="24"/>
        </w:rPr>
      </w:pPr>
      <w:proofErr w:type="spellStart"/>
      <w:r w:rsidRPr="00441BA2">
        <w:rPr>
          <w:sz w:val="24"/>
          <w:szCs w:val="24"/>
        </w:rPr>
        <w:t>EducationOrganization</w:t>
      </w:r>
      <w:proofErr w:type="spellEnd"/>
    </w:p>
    <w:p w14:paraId="51755926" w14:textId="77777777" w:rsidR="00206748" w:rsidRPr="00441BA2" w:rsidRDefault="002337D3" w:rsidP="00593278">
      <w:pPr>
        <w:pStyle w:val="ListParagraph"/>
        <w:numPr>
          <w:ilvl w:val="0"/>
          <w:numId w:val="15"/>
        </w:numPr>
        <w:rPr>
          <w:sz w:val="24"/>
          <w:szCs w:val="24"/>
        </w:rPr>
      </w:pPr>
      <w:proofErr w:type="spellStart"/>
      <w:r w:rsidRPr="00441BA2">
        <w:rPr>
          <w:sz w:val="24"/>
          <w:szCs w:val="24"/>
        </w:rPr>
        <w:t>EducationServiceCenter</w:t>
      </w:r>
      <w:proofErr w:type="spellEnd"/>
    </w:p>
    <w:p w14:paraId="51755927" w14:textId="77777777" w:rsidR="00206748" w:rsidRPr="00441BA2" w:rsidRDefault="002337D3" w:rsidP="00593278">
      <w:pPr>
        <w:pStyle w:val="ListParagraph"/>
        <w:numPr>
          <w:ilvl w:val="0"/>
          <w:numId w:val="15"/>
        </w:numPr>
        <w:rPr>
          <w:sz w:val="24"/>
          <w:szCs w:val="24"/>
        </w:rPr>
      </w:pPr>
      <w:proofErr w:type="spellStart"/>
      <w:r w:rsidRPr="00441BA2">
        <w:rPr>
          <w:sz w:val="24"/>
          <w:szCs w:val="24"/>
        </w:rPr>
        <w:t>LocalEducationAgency</w:t>
      </w:r>
      <w:proofErr w:type="spellEnd"/>
    </w:p>
    <w:p w14:paraId="51755928" w14:textId="77777777" w:rsidR="00206748" w:rsidRPr="00441BA2" w:rsidRDefault="002337D3" w:rsidP="00593278">
      <w:pPr>
        <w:pStyle w:val="ListParagraph"/>
        <w:numPr>
          <w:ilvl w:val="0"/>
          <w:numId w:val="15"/>
        </w:numPr>
        <w:rPr>
          <w:sz w:val="24"/>
          <w:szCs w:val="24"/>
        </w:rPr>
      </w:pPr>
      <w:r w:rsidRPr="00441BA2">
        <w:rPr>
          <w:sz w:val="24"/>
          <w:szCs w:val="24"/>
        </w:rPr>
        <w:t>School</w:t>
      </w:r>
    </w:p>
    <w:p w14:paraId="51755929" w14:textId="033F09C3" w:rsidR="00206748" w:rsidRDefault="002337D3" w:rsidP="00593278">
      <w:pPr>
        <w:pStyle w:val="ListParagraph"/>
        <w:numPr>
          <w:ilvl w:val="0"/>
          <w:numId w:val="15"/>
        </w:numPr>
        <w:rPr>
          <w:sz w:val="24"/>
          <w:szCs w:val="24"/>
        </w:rPr>
      </w:pPr>
      <w:proofErr w:type="spellStart"/>
      <w:r w:rsidRPr="00441BA2">
        <w:rPr>
          <w:sz w:val="24"/>
          <w:szCs w:val="24"/>
        </w:rPr>
        <w:t>StateEducationAgency</w:t>
      </w:r>
      <w:proofErr w:type="spellEnd"/>
    </w:p>
    <w:p w14:paraId="24663BA8" w14:textId="77777777" w:rsidR="00441BA2" w:rsidRPr="00441BA2" w:rsidRDefault="00441BA2" w:rsidP="00441BA2">
      <w:pPr>
        <w:rPr>
          <w:sz w:val="24"/>
          <w:szCs w:val="24"/>
        </w:rPr>
      </w:pPr>
    </w:p>
    <w:p w14:paraId="5175592A" w14:textId="77777777" w:rsidR="00206748" w:rsidRPr="00441BA2" w:rsidRDefault="002337D3" w:rsidP="00577550">
      <w:pPr>
        <w:rPr>
          <w:b/>
          <w:bCs/>
          <w:sz w:val="24"/>
          <w:szCs w:val="24"/>
        </w:rPr>
      </w:pPr>
      <w:r w:rsidRPr="00441BA2">
        <w:rPr>
          <w:b/>
          <w:bCs/>
          <w:sz w:val="24"/>
          <w:szCs w:val="24"/>
        </w:rPr>
        <w:t>ITF Discussion:</w:t>
      </w:r>
    </w:p>
    <w:p w14:paraId="5175592B" w14:textId="77777777" w:rsidR="00206748" w:rsidRPr="00A852B3" w:rsidRDefault="002337D3" w:rsidP="00577550">
      <w:pPr>
        <w:rPr>
          <w:sz w:val="24"/>
          <w:szCs w:val="24"/>
        </w:rPr>
      </w:pPr>
      <w:r w:rsidRPr="00A852B3">
        <w:rPr>
          <w:color w:val="0E101A"/>
          <w:sz w:val="24"/>
          <w:szCs w:val="24"/>
        </w:rPr>
        <w:t xml:space="preserve">ITF Chair, Joel Garcia called for questions or comments. Kim Lyons asked if the new </w:t>
      </w:r>
      <w:r w:rsidRPr="00A852B3">
        <w:rPr>
          <w:i/>
          <w:sz w:val="24"/>
          <w:szCs w:val="24"/>
        </w:rPr>
        <w:t>TX-</w:t>
      </w:r>
      <w:proofErr w:type="spellStart"/>
      <w:r w:rsidRPr="00A852B3">
        <w:rPr>
          <w:i/>
          <w:sz w:val="24"/>
          <w:szCs w:val="24"/>
        </w:rPr>
        <w:t>ServiceID</w:t>
      </w:r>
      <w:proofErr w:type="spellEnd"/>
      <w:r w:rsidRPr="00A852B3">
        <w:rPr>
          <w:i/>
          <w:sz w:val="24"/>
          <w:szCs w:val="24"/>
        </w:rPr>
        <w:t xml:space="preserve"> </w:t>
      </w:r>
      <w:r w:rsidRPr="00A852B3">
        <w:rPr>
          <w:color w:val="0E101A"/>
          <w:sz w:val="24"/>
          <w:szCs w:val="24"/>
        </w:rPr>
        <w:t>descriptor table would include the ‘Course Abbreviation,’ ‘Subject,’ and ‘Subject Area’ columns in the current SERVICE-ID (C022) code table. Jamie Muffoletto responded that TEA is working through how the table will look and which columns would be included. TEA will update the committee as soon as the requirements are finalized.</w:t>
      </w:r>
    </w:p>
    <w:p w14:paraId="5175592C" w14:textId="77777777" w:rsidR="00206748" w:rsidRPr="00A852B3" w:rsidRDefault="00206748" w:rsidP="00577550">
      <w:pPr>
        <w:rPr>
          <w:sz w:val="24"/>
          <w:szCs w:val="24"/>
        </w:rPr>
      </w:pPr>
    </w:p>
    <w:p w14:paraId="5175592D" w14:textId="583F02F8" w:rsidR="00206748" w:rsidRDefault="002337D3" w:rsidP="00577550">
      <w:pPr>
        <w:rPr>
          <w:sz w:val="24"/>
          <w:szCs w:val="24"/>
        </w:rPr>
      </w:pPr>
      <w:r w:rsidRPr="00A852B3">
        <w:rPr>
          <w:sz w:val="24"/>
          <w:szCs w:val="24"/>
        </w:rPr>
        <w:t>ITF Chair, Joel Garcia called for additional questions or comments. Hearing none, Joel requested a motion.</w:t>
      </w:r>
    </w:p>
    <w:p w14:paraId="0461C2D8" w14:textId="77777777" w:rsidR="00441BA2" w:rsidRPr="00A852B3" w:rsidRDefault="00441BA2" w:rsidP="00577550">
      <w:pPr>
        <w:rPr>
          <w:sz w:val="24"/>
          <w:szCs w:val="24"/>
        </w:rPr>
      </w:pPr>
    </w:p>
    <w:p w14:paraId="5175592E" w14:textId="77777777" w:rsidR="00206748" w:rsidRPr="00441BA2" w:rsidRDefault="002337D3" w:rsidP="00577550">
      <w:pPr>
        <w:rPr>
          <w:b/>
          <w:bCs/>
          <w:sz w:val="24"/>
          <w:szCs w:val="24"/>
        </w:rPr>
      </w:pPr>
      <w:r w:rsidRPr="00441BA2">
        <w:rPr>
          <w:b/>
          <w:bCs/>
          <w:sz w:val="24"/>
          <w:szCs w:val="24"/>
        </w:rPr>
        <w:t>ITF Action:</w:t>
      </w:r>
    </w:p>
    <w:p w14:paraId="4041433C" w14:textId="77777777" w:rsidR="0071190C" w:rsidRDefault="002337D3" w:rsidP="00577550">
      <w:pPr>
        <w:rPr>
          <w:sz w:val="24"/>
          <w:szCs w:val="24"/>
        </w:rPr>
      </w:pPr>
      <w:r w:rsidRPr="00A852B3">
        <w:rPr>
          <w:sz w:val="24"/>
          <w:szCs w:val="24"/>
        </w:rPr>
        <w:t xml:space="preserve">Roshunda Roberts-Jackson made a motion to approve the proposal. </w:t>
      </w:r>
    </w:p>
    <w:p w14:paraId="5175592F" w14:textId="0B00FEF2" w:rsidR="00206748" w:rsidRPr="00A852B3" w:rsidRDefault="002337D3" w:rsidP="00577550">
      <w:pPr>
        <w:rPr>
          <w:sz w:val="24"/>
          <w:szCs w:val="24"/>
        </w:rPr>
      </w:pPr>
      <w:r w:rsidRPr="00A852B3">
        <w:rPr>
          <w:sz w:val="24"/>
          <w:szCs w:val="24"/>
        </w:rPr>
        <w:t>Linda Raney seconded the motion.</w:t>
      </w:r>
    </w:p>
    <w:p w14:paraId="51755930" w14:textId="77777777" w:rsidR="00206748" w:rsidRPr="00A852B3" w:rsidRDefault="002337D3" w:rsidP="00577550">
      <w:pPr>
        <w:rPr>
          <w:sz w:val="24"/>
          <w:szCs w:val="24"/>
        </w:rPr>
      </w:pPr>
      <w:r w:rsidRPr="00441BA2">
        <w:rPr>
          <w:b/>
          <w:bCs/>
          <w:sz w:val="24"/>
          <w:szCs w:val="24"/>
        </w:rPr>
        <w:t>Vote</w:t>
      </w:r>
      <w:r w:rsidRPr="00A852B3">
        <w:rPr>
          <w:sz w:val="24"/>
          <w:szCs w:val="24"/>
        </w:rPr>
        <w:t>: Passed.</w:t>
      </w:r>
    </w:p>
    <w:p w14:paraId="51755931" w14:textId="77777777" w:rsidR="00206748" w:rsidRPr="00A852B3" w:rsidRDefault="00206748" w:rsidP="00577550">
      <w:pPr>
        <w:rPr>
          <w:sz w:val="24"/>
          <w:szCs w:val="24"/>
        </w:rPr>
      </w:pPr>
    </w:p>
    <w:p w14:paraId="51755932" w14:textId="77777777" w:rsidR="00206748" w:rsidRPr="00441BA2" w:rsidRDefault="002337D3" w:rsidP="00577550">
      <w:pPr>
        <w:rPr>
          <w:b/>
          <w:bCs/>
          <w:sz w:val="24"/>
          <w:szCs w:val="24"/>
        </w:rPr>
      </w:pPr>
      <w:r w:rsidRPr="00441BA2">
        <w:rPr>
          <w:b/>
          <w:bCs/>
          <w:sz w:val="24"/>
          <w:szCs w:val="24"/>
        </w:rPr>
        <w:t>PCPEI Discussion:</w:t>
      </w:r>
    </w:p>
    <w:p w14:paraId="04DEC812" w14:textId="5239F668" w:rsidR="006D736A" w:rsidRDefault="006D736A" w:rsidP="00577550">
      <w:pPr>
        <w:rPr>
          <w:sz w:val="24"/>
          <w:szCs w:val="24"/>
        </w:rPr>
      </w:pPr>
      <w:r w:rsidRPr="00A852B3">
        <w:rPr>
          <w:sz w:val="24"/>
          <w:szCs w:val="24"/>
        </w:rPr>
        <w:t>PCPEI Chair, Andrew Kim, called for questions or comments.</w:t>
      </w:r>
      <w:r w:rsidR="00D904CA">
        <w:rPr>
          <w:sz w:val="24"/>
          <w:szCs w:val="24"/>
        </w:rPr>
        <w:t xml:space="preserve">  </w:t>
      </w:r>
      <w:r w:rsidRPr="006D736A">
        <w:rPr>
          <w:sz w:val="24"/>
          <w:szCs w:val="24"/>
        </w:rPr>
        <w:t>Marc</w:t>
      </w:r>
      <w:r w:rsidR="00E051DD">
        <w:rPr>
          <w:sz w:val="24"/>
          <w:szCs w:val="24"/>
        </w:rPr>
        <w:t>o</w:t>
      </w:r>
      <w:r w:rsidRPr="006D736A">
        <w:rPr>
          <w:sz w:val="24"/>
          <w:szCs w:val="24"/>
        </w:rPr>
        <w:t>s Zorola asked if the begin and end dates were part of the Ed-</w:t>
      </w:r>
      <w:r w:rsidR="00E051DD">
        <w:rPr>
          <w:sz w:val="24"/>
          <w:szCs w:val="24"/>
        </w:rPr>
        <w:t>F</w:t>
      </w:r>
      <w:r w:rsidRPr="006D736A">
        <w:rPr>
          <w:sz w:val="24"/>
          <w:szCs w:val="24"/>
        </w:rPr>
        <w:t>i model or extensions added to the domain. Leanne Simons said that the Ed-</w:t>
      </w:r>
      <w:r w:rsidR="00E051DD">
        <w:rPr>
          <w:sz w:val="24"/>
          <w:szCs w:val="24"/>
        </w:rPr>
        <w:t>F</w:t>
      </w:r>
      <w:r w:rsidRPr="006D736A">
        <w:rPr>
          <w:sz w:val="24"/>
          <w:szCs w:val="24"/>
        </w:rPr>
        <w:t>i data standard has "period" references that include begin and end dates. TEA would use the Ed-</w:t>
      </w:r>
      <w:r w:rsidR="00E051DD">
        <w:rPr>
          <w:sz w:val="24"/>
          <w:szCs w:val="24"/>
        </w:rPr>
        <w:t>F</w:t>
      </w:r>
      <w:r w:rsidRPr="006D736A">
        <w:rPr>
          <w:sz w:val="24"/>
          <w:szCs w:val="24"/>
        </w:rPr>
        <w:t xml:space="preserve">i model for begin and end dates for existing domains </w:t>
      </w:r>
      <w:r w:rsidR="00962FC0">
        <w:rPr>
          <w:sz w:val="24"/>
          <w:szCs w:val="24"/>
        </w:rPr>
        <w:t>and</w:t>
      </w:r>
      <w:r w:rsidR="00962FC0" w:rsidRPr="006D736A">
        <w:rPr>
          <w:sz w:val="24"/>
          <w:szCs w:val="24"/>
        </w:rPr>
        <w:t xml:space="preserve"> </w:t>
      </w:r>
      <w:r w:rsidRPr="006D736A">
        <w:rPr>
          <w:sz w:val="24"/>
          <w:szCs w:val="24"/>
        </w:rPr>
        <w:t>Texas-specific extensions.</w:t>
      </w:r>
    </w:p>
    <w:p w14:paraId="52CBFBDE" w14:textId="768A51FB" w:rsidR="006D736A" w:rsidRDefault="006D736A" w:rsidP="00577550">
      <w:pPr>
        <w:rPr>
          <w:sz w:val="24"/>
          <w:szCs w:val="24"/>
        </w:rPr>
      </w:pPr>
    </w:p>
    <w:p w14:paraId="3377FE53" w14:textId="4E34D947" w:rsidR="006D736A" w:rsidRDefault="00D904CA" w:rsidP="00577550">
      <w:pPr>
        <w:rPr>
          <w:sz w:val="24"/>
          <w:szCs w:val="24"/>
        </w:rPr>
      </w:pPr>
      <w:r w:rsidRPr="00D904CA">
        <w:rPr>
          <w:sz w:val="24"/>
          <w:szCs w:val="24"/>
        </w:rPr>
        <w:t xml:space="preserve">Andrew asked if the </w:t>
      </w:r>
      <w:proofErr w:type="spellStart"/>
      <w:r w:rsidRPr="00D904CA">
        <w:rPr>
          <w:sz w:val="24"/>
          <w:szCs w:val="24"/>
        </w:rPr>
        <w:t>StaffEducationOrganizationAssignmentAssociation</w:t>
      </w:r>
      <w:proofErr w:type="spellEnd"/>
      <w:r w:rsidRPr="00D904CA">
        <w:rPr>
          <w:sz w:val="24"/>
          <w:szCs w:val="24"/>
        </w:rPr>
        <w:t xml:space="preserve"> entity would have a list of data elements that an LEA would check off to show the role for a staff member.  Jamie Muffoletto stated the </w:t>
      </w:r>
      <w:proofErr w:type="spellStart"/>
      <w:r w:rsidRPr="00D904CA">
        <w:rPr>
          <w:sz w:val="24"/>
          <w:szCs w:val="24"/>
        </w:rPr>
        <w:t>StaffEducationOrganizationAssocinmentAssociation</w:t>
      </w:r>
      <w:proofErr w:type="spellEnd"/>
      <w:r w:rsidRPr="00D904CA">
        <w:rPr>
          <w:sz w:val="24"/>
          <w:szCs w:val="24"/>
        </w:rPr>
        <w:t xml:space="preserve"> entity is similar to the existing </w:t>
      </w:r>
      <w:proofErr w:type="spellStart"/>
      <w:r w:rsidRPr="00D904CA">
        <w:rPr>
          <w:sz w:val="24"/>
          <w:szCs w:val="24"/>
        </w:rPr>
        <w:t>StaffResponsibility</w:t>
      </w:r>
      <w:proofErr w:type="spellEnd"/>
      <w:r w:rsidRPr="00D904CA">
        <w:rPr>
          <w:sz w:val="24"/>
          <w:szCs w:val="24"/>
        </w:rPr>
        <w:t xml:space="preserve"> complex type, including data elements like population served and monthly minutes.</w:t>
      </w:r>
    </w:p>
    <w:p w14:paraId="3BDE3253" w14:textId="77777777" w:rsidR="006D736A" w:rsidRDefault="006D736A" w:rsidP="00577550">
      <w:pPr>
        <w:rPr>
          <w:sz w:val="24"/>
          <w:szCs w:val="24"/>
        </w:rPr>
      </w:pPr>
    </w:p>
    <w:p w14:paraId="3694D0C4" w14:textId="631C4F3C" w:rsidR="00C809EF" w:rsidRPr="00A852B3" w:rsidRDefault="00441BA2" w:rsidP="00577550">
      <w:pPr>
        <w:rPr>
          <w:sz w:val="24"/>
          <w:szCs w:val="24"/>
        </w:rPr>
      </w:pPr>
      <w:r w:rsidRPr="00A852B3">
        <w:rPr>
          <w:sz w:val="24"/>
          <w:szCs w:val="24"/>
        </w:rPr>
        <w:t xml:space="preserve">PCPEI Chair, Andrew Kim, called for </w:t>
      </w:r>
      <w:r w:rsidR="006D736A">
        <w:rPr>
          <w:sz w:val="24"/>
          <w:szCs w:val="24"/>
        </w:rPr>
        <w:t xml:space="preserve">additional </w:t>
      </w:r>
      <w:r w:rsidRPr="00A852B3">
        <w:rPr>
          <w:sz w:val="24"/>
          <w:szCs w:val="24"/>
        </w:rPr>
        <w:t xml:space="preserve">questions or comments. </w:t>
      </w:r>
      <w:r w:rsidR="00C809EF" w:rsidRPr="00A852B3">
        <w:rPr>
          <w:sz w:val="24"/>
          <w:szCs w:val="24"/>
        </w:rPr>
        <w:t xml:space="preserve">Hearing none, he requested a motion. </w:t>
      </w:r>
    </w:p>
    <w:p w14:paraId="51755934" w14:textId="77777777" w:rsidR="00206748" w:rsidRPr="00A852B3" w:rsidRDefault="00206748" w:rsidP="00577550">
      <w:pPr>
        <w:rPr>
          <w:sz w:val="24"/>
          <w:szCs w:val="24"/>
        </w:rPr>
      </w:pPr>
    </w:p>
    <w:p w14:paraId="3733A45F" w14:textId="77777777" w:rsidR="009C117A" w:rsidRPr="00441BA2" w:rsidRDefault="002337D3" w:rsidP="00577550">
      <w:pPr>
        <w:rPr>
          <w:b/>
          <w:bCs/>
          <w:sz w:val="24"/>
          <w:szCs w:val="24"/>
        </w:rPr>
      </w:pPr>
      <w:r w:rsidRPr="00441BA2">
        <w:rPr>
          <w:b/>
          <w:bCs/>
          <w:sz w:val="24"/>
          <w:szCs w:val="24"/>
        </w:rPr>
        <w:t>PCPEI Action:</w:t>
      </w:r>
    </w:p>
    <w:p w14:paraId="1AD41A2B" w14:textId="19FFF6D0" w:rsidR="005360EE" w:rsidRPr="00A852B3" w:rsidRDefault="005747E5" w:rsidP="00577550">
      <w:pPr>
        <w:rPr>
          <w:sz w:val="24"/>
          <w:szCs w:val="24"/>
        </w:rPr>
      </w:pPr>
      <w:r w:rsidRPr="00A852B3">
        <w:rPr>
          <w:sz w:val="24"/>
          <w:szCs w:val="24"/>
        </w:rPr>
        <w:t xml:space="preserve">Eric Combs </w:t>
      </w:r>
      <w:r w:rsidR="008C5D71" w:rsidRPr="00A852B3">
        <w:rPr>
          <w:sz w:val="24"/>
          <w:szCs w:val="24"/>
        </w:rPr>
        <w:t>m</w:t>
      </w:r>
      <w:r w:rsidR="00221628" w:rsidRPr="00A852B3">
        <w:rPr>
          <w:sz w:val="24"/>
          <w:szCs w:val="24"/>
        </w:rPr>
        <w:t>ade a motion</w:t>
      </w:r>
      <w:r w:rsidR="009C117A" w:rsidRPr="00A852B3">
        <w:rPr>
          <w:sz w:val="24"/>
          <w:szCs w:val="24"/>
        </w:rPr>
        <w:t xml:space="preserve"> to approve</w:t>
      </w:r>
      <w:r w:rsidR="00441BA2">
        <w:rPr>
          <w:sz w:val="24"/>
          <w:szCs w:val="24"/>
        </w:rPr>
        <w:t xml:space="preserve"> the proposal.</w:t>
      </w:r>
    </w:p>
    <w:p w14:paraId="31F1AAA0" w14:textId="0BAC461C" w:rsidR="00221628" w:rsidRPr="00A852B3" w:rsidRDefault="005747E5" w:rsidP="00577550">
      <w:pPr>
        <w:rPr>
          <w:sz w:val="24"/>
          <w:szCs w:val="24"/>
        </w:rPr>
      </w:pPr>
      <w:r w:rsidRPr="00A852B3">
        <w:rPr>
          <w:sz w:val="24"/>
          <w:szCs w:val="24"/>
        </w:rPr>
        <w:t xml:space="preserve">Danny Lovett </w:t>
      </w:r>
      <w:r w:rsidR="008C5D71" w:rsidRPr="00A852B3">
        <w:rPr>
          <w:sz w:val="24"/>
          <w:szCs w:val="24"/>
        </w:rPr>
        <w:t>s</w:t>
      </w:r>
      <w:r w:rsidR="00221628" w:rsidRPr="00A852B3">
        <w:rPr>
          <w:sz w:val="24"/>
          <w:szCs w:val="24"/>
        </w:rPr>
        <w:t>econded the motion</w:t>
      </w:r>
      <w:r w:rsidR="00441BA2">
        <w:rPr>
          <w:sz w:val="24"/>
          <w:szCs w:val="24"/>
        </w:rPr>
        <w:t>.</w:t>
      </w:r>
    </w:p>
    <w:p w14:paraId="51755936" w14:textId="3E0310BC" w:rsidR="00206748" w:rsidRPr="00A852B3" w:rsidRDefault="002337D3" w:rsidP="00577550">
      <w:pPr>
        <w:rPr>
          <w:sz w:val="24"/>
          <w:szCs w:val="24"/>
        </w:rPr>
      </w:pPr>
      <w:r w:rsidRPr="00441BA2">
        <w:rPr>
          <w:b/>
          <w:bCs/>
          <w:sz w:val="24"/>
          <w:szCs w:val="24"/>
        </w:rPr>
        <w:t>Vote:</w:t>
      </w:r>
      <w:r w:rsidR="005747E5" w:rsidRPr="00441BA2">
        <w:rPr>
          <w:b/>
          <w:bCs/>
          <w:sz w:val="24"/>
          <w:szCs w:val="24"/>
        </w:rPr>
        <w:t xml:space="preserve"> </w:t>
      </w:r>
      <w:r w:rsidR="005747E5" w:rsidRPr="00A852B3">
        <w:rPr>
          <w:sz w:val="24"/>
          <w:szCs w:val="24"/>
        </w:rPr>
        <w:t>Passed</w:t>
      </w:r>
      <w:r w:rsidR="00BE3BAE">
        <w:rPr>
          <w:sz w:val="24"/>
          <w:szCs w:val="24"/>
        </w:rPr>
        <w:t>.</w:t>
      </w:r>
      <w:r w:rsidR="005747E5" w:rsidRPr="00A852B3">
        <w:rPr>
          <w:sz w:val="24"/>
          <w:szCs w:val="24"/>
        </w:rPr>
        <w:t xml:space="preserve"> </w:t>
      </w:r>
    </w:p>
    <w:p w14:paraId="51755937" w14:textId="77777777" w:rsidR="00206748" w:rsidRPr="00A852B3" w:rsidRDefault="00206748" w:rsidP="00577550">
      <w:pPr>
        <w:rPr>
          <w:sz w:val="24"/>
          <w:szCs w:val="24"/>
        </w:rPr>
      </w:pPr>
    </w:p>
    <w:p w14:paraId="51755938" w14:textId="301A7F45" w:rsidR="00206748" w:rsidRPr="00ED7B2A" w:rsidRDefault="002337D3" w:rsidP="00577550">
      <w:pPr>
        <w:rPr>
          <w:b/>
          <w:bCs/>
          <w:sz w:val="24"/>
          <w:szCs w:val="24"/>
          <w:u w:val="single"/>
        </w:rPr>
      </w:pPr>
      <w:bookmarkStart w:id="8" w:name="2._ODS_3.x_Education_Organization_Domain"/>
      <w:bookmarkEnd w:id="8"/>
      <w:r w:rsidRPr="00ED7B2A">
        <w:rPr>
          <w:b/>
          <w:bCs/>
          <w:sz w:val="24"/>
          <w:szCs w:val="24"/>
          <w:u w:val="single"/>
        </w:rPr>
        <w:t>2. ODS 3.x Education</w:t>
      </w:r>
      <w:r w:rsidRPr="00ED7B2A">
        <w:rPr>
          <w:b/>
          <w:bCs/>
          <w:spacing w:val="-11"/>
          <w:sz w:val="24"/>
          <w:szCs w:val="24"/>
          <w:u w:val="single"/>
        </w:rPr>
        <w:t xml:space="preserve"> </w:t>
      </w:r>
      <w:r w:rsidRPr="00ED7B2A">
        <w:rPr>
          <w:b/>
          <w:bCs/>
          <w:sz w:val="24"/>
          <w:szCs w:val="24"/>
          <w:u w:val="single"/>
        </w:rPr>
        <w:t>Organization</w:t>
      </w:r>
      <w:r w:rsidRPr="00ED7B2A">
        <w:rPr>
          <w:b/>
          <w:bCs/>
          <w:spacing w:val="-1"/>
          <w:sz w:val="24"/>
          <w:szCs w:val="24"/>
          <w:u w:val="single"/>
        </w:rPr>
        <w:t xml:space="preserve"> </w:t>
      </w:r>
      <w:r w:rsidRPr="00ED7B2A">
        <w:rPr>
          <w:b/>
          <w:bCs/>
          <w:sz w:val="24"/>
          <w:szCs w:val="24"/>
          <w:u w:val="single"/>
        </w:rPr>
        <w:t>Domain</w:t>
      </w:r>
      <w:r w:rsidR="00D904CA" w:rsidRPr="00ED7B2A">
        <w:rPr>
          <w:b/>
          <w:bCs/>
          <w:sz w:val="24"/>
          <w:szCs w:val="24"/>
          <w:u w:val="single"/>
        </w:rPr>
        <w:t xml:space="preserve"> </w:t>
      </w:r>
      <w:r w:rsidR="00D904CA" w:rsidRPr="00ED7B2A">
        <w:rPr>
          <w:b/>
          <w:bCs/>
          <w:sz w:val="24"/>
          <w:szCs w:val="24"/>
          <w:u w:val="single"/>
        </w:rPr>
        <w:tab/>
      </w:r>
      <w:r w:rsidR="00D904CA" w:rsidRPr="00ED7B2A">
        <w:rPr>
          <w:b/>
          <w:bCs/>
          <w:sz w:val="24"/>
          <w:szCs w:val="24"/>
          <w:u w:val="single"/>
        </w:rPr>
        <w:tab/>
      </w:r>
      <w:r w:rsidR="00ED7B2A">
        <w:rPr>
          <w:b/>
          <w:bCs/>
          <w:sz w:val="24"/>
          <w:szCs w:val="24"/>
          <w:u w:val="single"/>
        </w:rPr>
        <w:tab/>
      </w:r>
      <w:r w:rsidR="00ED7B2A">
        <w:rPr>
          <w:b/>
          <w:bCs/>
          <w:sz w:val="24"/>
          <w:szCs w:val="24"/>
          <w:u w:val="single"/>
        </w:rPr>
        <w:tab/>
      </w:r>
      <w:r w:rsidR="00ED7B2A">
        <w:rPr>
          <w:b/>
          <w:bCs/>
          <w:sz w:val="24"/>
          <w:szCs w:val="24"/>
          <w:u w:val="single"/>
        </w:rPr>
        <w:tab/>
      </w:r>
      <w:r w:rsidRPr="00ED7B2A">
        <w:rPr>
          <w:b/>
          <w:bCs/>
          <w:sz w:val="24"/>
          <w:szCs w:val="24"/>
          <w:u w:val="single"/>
        </w:rPr>
        <w:t>Action</w:t>
      </w:r>
      <w:r w:rsidRPr="00ED7B2A">
        <w:rPr>
          <w:b/>
          <w:bCs/>
          <w:spacing w:val="-4"/>
          <w:sz w:val="24"/>
          <w:szCs w:val="24"/>
          <w:u w:val="single"/>
        </w:rPr>
        <w:t xml:space="preserve"> </w:t>
      </w:r>
      <w:r w:rsidRPr="00ED7B2A">
        <w:rPr>
          <w:b/>
          <w:bCs/>
          <w:sz w:val="24"/>
          <w:szCs w:val="24"/>
          <w:u w:val="single"/>
        </w:rPr>
        <w:t>Item</w:t>
      </w:r>
    </w:p>
    <w:p w14:paraId="51755939" w14:textId="53AA64E8" w:rsidR="00206748" w:rsidRPr="00A852B3" w:rsidRDefault="002337D3" w:rsidP="00577550">
      <w:pPr>
        <w:rPr>
          <w:sz w:val="24"/>
          <w:szCs w:val="24"/>
        </w:rPr>
      </w:pPr>
      <w:r w:rsidRPr="00A852B3">
        <w:rPr>
          <w:sz w:val="24"/>
          <w:szCs w:val="24"/>
        </w:rPr>
        <w:t xml:space="preserve">The Texas Education Agency (TEA) is upgrading the Texas Student Data System (TSDS) Operational Data Store (ODS) to Ed-Fi version 3.x. This will be a phased upgrade with pilot 1 beginning in the 2021-2022 school year. The upgrade will be completed in the 2023-2024 school year. The updated standards will include data elements already legislatively approved for </w:t>
      </w:r>
      <w:r w:rsidR="00441BA2">
        <w:rPr>
          <w:sz w:val="24"/>
          <w:szCs w:val="24"/>
        </w:rPr>
        <w:t xml:space="preserve">the </w:t>
      </w:r>
      <w:r w:rsidRPr="00A852B3">
        <w:rPr>
          <w:sz w:val="24"/>
          <w:szCs w:val="24"/>
        </w:rPr>
        <w:t>collection in addition to data elements that must be collected to align with the new Ed-Fi 3.x version.</w:t>
      </w:r>
    </w:p>
    <w:p w14:paraId="5175593C" w14:textId="77777777" w:rsidR="00206748" w:rsidRPr="00A852B3" w:rsidRDefault="002337D3" w:rsidP="00577550">
      <w:pPr>
        <w:rPr>
          <w:sz w:val="24"/>
          <w:szCs w:val="24"/>
        </w:rPr>
      </w:pPr>
      <w:r w:rsidRPr="00A852B3">
        <w:rPr>
          <w:sz w:val="24"/>
          <w:szCs w:val="24"/>
        </w:rPr>
        <w:t>This document presents the data in the Education Organization Extension Domain of the Ed-Fi Data Standards reported to TSDS.</w:t>
      </w:r>
    </w:p>
    <w:p w14:paraId="5175593D" w14:textId="77777777" w:rsidR="00206748" w:rsidRPr="00A852B3" w:rsidRDefault="00206748" w:rsidP="00577550">
      <w:pPr>
        <w:rPr>
          <w:sz w:val="24"/>
          <w:szCs w:val="24"/>
        </w:rPr>
      </w:pPr>
    </w:p>
    <w:p w14:paraId="5175593E" w14:textId="77777777" w:rsidR="00206748" w:rsidRPr="00A852B3" w:rsidRDefault="002337D3" w:rsidP="00577550">
      <w:pPr>
        <w:rPr>
          <w:sz w:val="24"/>
          <w:szCs w:val="24"/>
        </w:rPr>
      </w:pPr>
      <w:r w:rsidRPr="00A852B3">
        <w:rPr>
          <w:sz w:val="24"/>
          <w:szCs w:val="24"/>
        </w:rPr>
        <w:t>The majority of the data elements are already being reported to TSDS using Complex Types in Interchange files. Some new data elements are needed to support and align fully with the Ed-Fi standard.</w:t>
      </w:r>
    </w:p>
    <w:p w14:paraId="5175593F" w14:textId="77777777" w:rsidR="00206748" w:rsidRPr="00A852B3" w:rsidRDefault="00206748" w:rsidP="00577550">
      <w:pPr>
        <w:rPr>
          <w:sz w:val="24"/>
          <w:szCs w:val="24"/>
        </w:rPr>
      </w:pPr>
    </w:p>
    <w:p w14:paraId="51755940" w14:textId="6CEC3E69" w:rsidR="00206748" w:rsidRDefault="002337D3" w:rsidP="00577550">
      <w:pPr>
        <w:rPr>
          <w:sz w:val="24"/>
          <w:szCs w:val="24"/>
        </w:rPr>
      </w:pPr>
      <w:r w:rsidRPr="00A852B3">
        <w:rPr>
          <w:sz w:val="24"/>
          <w:szCs w:val="24"/>
        </w:rPr>
        <w:t>To create this document, TEA has reviewed Ed-Fi Data Standards version 3.2.0-c. The process of comparing these results to the recent and future releases has recently begun and may result in revisions.</w:t>
      </w:r>
    </w:p>
    <w:p w14:paraId="3E2330AA" w14:textId="77777777" w:rsidR="00D904CA" w:rsidRPr="00A852B3" w:rsidRDefault="00D904CA" w:rsidP="00577550">
      <w:pPr>
        <w:rPr>
          <w:sz w:val="24"/>
          <w:szCs w:val="24"/>
        </w:rPr>
      </w:pPr>
    </w:p>
    <w:p w14:paraId="51755941" w14:textId="77777777" w:rsidR="00206748" w:rsidRPr="00D904CA" w:rsidRDefault="002337D3" w:rsidP="00577550">
      <w:pPr>
        <w:rPr>
          <w:b/>
          <w:bCs/>
          <w:sz w:val="24"/>
          <w:szCs w:val="24"/>
        </w:rPr>
      </w:pPr>
      <w:r w:rsidRPr="00D904CA">
        <w:rPr>
          <w:b/>
          <w:bCs/>
          <w:sz w:val="24"/>
          <w:szCs w:val="24"/>
        </w:rPr>
        <w:t>Presentation:</w:t>
      </w:r>
    </w:p>
    <w:p w14:paraId="51755942" w14:textId="77777777" w:rsidR="00206748" w:rsidRPr="00A852B3" w:rsidRDefault="002337D3" w:rsidP="00577550">
      <w:pPr>
        <w:rPr>
          <w:sz w:val="24"/>
          <w:szCs w:val="24"/>
        </w:rPr>
      </w:pPr>
      <w:r w:rsidRPr="00A852B3">
        <w:rPr>
          <w:sz w:val="24"/>
          <w:szCs w:val="24"/>
        </w:rPr>
        <w:t>Jamie Muffoletto presented the proposal, which includes:</w:t>
      </w:r>
    </w:p>
    <w:p w14:paraId="3BFF9B6D" w14:textId="77777777" w:rsidR="00D904CA" w:rsidRDefault="00D904CA" w:rsidP="00577550">
      <w:pPr>
        <w:rPr>
          <w:sz w:val="24"/>
          <w:szCs w:val="24"/>
        </w:rPr>
      </w:pPr>
    </w:p>
    <w:p w14:paraId="01A56E91" w14:textId="77777777" w:rsidR="00D904CA" w:rsidRDefault="002337D3" w:rsidP="00593278">
      <w:pPr>
        <w:pStyle w:val="ListParagraph"/>
        <w:numPr>
          <w:ilvl w:val="0"/>
          <w:numId w:val="16"/>
        </w:numPr>
        <w:rPr>
          <w:sz w:val="24"/>
          <w:szCs w:val="24"/>
        </w:rPr>
      </w:pPr>
      <w:r w:rsidRPr="00D904CA">
        <w:rPr>
          <w:sz w:val="24"/>
          <w:szCs w:val="24"/>
        </w:rPr>
        <w:t>Transition from collecting education organization data with the current</w:t>
      </w:r>
      <w:r w:rsidRPr="00D904CA">
        <w:rPr>
          <w:spacing w:val="-37"/>
          <w:sz w:val="24"/>
          <w:szCs w:val="24"/>
        </w:rPr>
        <w:t xml:space="preserve"> </w:t>
      </w:r>
      <w:r w:rsidRPr="00D904CA">
        <w:rPr>
          <w:sz w:val="24"/>
          <w:szCs w:val="24"/>
        </w:rPr>
        <w:t>TSDS Interchanges and Complex Types to using Ed-Fi</w:t>
      </w:r>
      <w:r w:rsidRPr="00D904CA">
        <w:rPr>
          <w:spacing w:val="-9"/>
          <w:sz w:val="24"/>
          <w:szCs w:val="24"/>
        </w:rPr>
        <w:t xml:space="preserve"> </w:t>
      </w:r>
      <w:r w:rsidRPr="00D904CA">
        <w:rPr>
          <w:sz w:val="24"/>
          <w:szCs w:val="24"/>
        </w:rPr>
        <w:t>Domains.</w:t>
      </w:r>
    </w:p>
    <w:p w14:paraId="40B3D0F8" w14:textId="77777777" w:rsidR="00D904CA" w:rsidRDefault="002337D3" w:rsidP="00593278">
      <w:pPr>
        <w:pStyle w:val="ListParagraph"/>
        <w:numPr>
          <w:ilvl w:val="1"/>
          <w:numId w:val="16"/>
        </w:numPr>
        <w:rPr>
          <w:sz w:val="24"/>
          <w:szCs w:val="24"/>
        </w:rPr>
      </w:pPr>
      <w:proofErr w:type="spellStart"/>
      <w:r w:rsidRPr="00D904CA">
        <w:rPr>
          <w:sz w:val="24"/>
          <w:szCs w:val="24"/>
        </w:rPr>
        <w:t>EducationOrganization</w:t>
      </w:r>
      <w:proofErr w:type="spellEnd"/>
      <w:r w:rsidRPr="00D904CA">
        <w:rPr>
          <w:spacing w:val="5"/>
          <w:sz w:val="24"/>
          <w:szCs w:val="24"/>
        </w:rPr>
        <w:t xml:space="preserve"> </w:t>
      </w:r>
      <w:r w:rsidRPr="00D904CA">
        <w:rPr>
          <w:sz w:val="24"/>
          <w:szCs w:val="24"/>
        </w:rPr>
        <w:t>Domain</w:t>
      </w:r>
    </w:p>
    <w:p w14:paraId="51755945" w14:textId="4C890C90" w:rsidR="00206748" w:rsidRPr="00D904CA" w:rsidRDefault="002337D3" w:rsidP="00593278">
      <w:pPr>
        <w:pStyle w:val="ListParagraph"/>
        <w:numPr>
          <w:ilvl w:val="2"/>
          <w:numId w:val="16"/>
        </w:numPr>
        <w:rPr>
          <w:sz w:val="24"/>
          <w:szCs w:val="24"/>
        </w:rPr>
      </w:pPr>
      <w:r w:rsidRPr="00D904CA">
        <w:rPr>
          <w:sz w:val="24"/>
          <w:szCs w:val="24"/>
        </w:rPr>
        <w:t>New Data</w:t>
      </w:r>
      <w:r w:rsidRPr="00D904CA">
        <w:rPr>
          <w:spacing w:val="-1"/>
          <w:sz w:val="24"/>
          <w:szCs w:val="24"/>
        </w:rPr>
        <w:t xml:space="preserve"> </w:t>
      </w:r>
      <w:r w:rsidRPr="00D904CA">
        <w:rPr>
          <w:sz w:val="24"/>
          <w:szCs w:val="24"/>
        </w:rPr>
        <w:t>Elements</w:t>
      </w:r>
    </w:p>
    <w:p w14:paraId="285DB48C" w14:textId="77777777" w:rsidR="00D904CA" w:rsidRDefault="00D904CA" w:rsidP="00577550">
      <w:pPr>
        <w:rPr>
          <w:sz w:val="24"/>
          <w:szCs w:val="24"/>
        </w:rPr>
      </w:pPr>
    </w:p>
    <w:p w14:paraId="1A0B1397" w14:textId="77777777" w:rsidR="00D904CA" w:rsidRDefault="002337D3" w:rsidP="00593278">
      <w:pPr>
        <w:pStyle w:val="ListParagraph"/>
        <w:numPr>
          <w:ilvl w:val="0"/>
          <w:numId w:val="16"/>
        </w:numPr>
        <w:rPr>
          <w:sz w:val="24"/>
          <w:szCs w:val="24"/>
        </w:rPr>
      </w:pPr>
      <w:r w:rsidRPr="00D904CA">
        <w:rPr>
          <w:sz w:val="24"/>
          <w:szCs w:val="24"/>
        </w:rPr>
        <w:t>Transition from using code tables to using descriptor</w:t>
      </w:r>
      <w:r w:rsidRPr="00D904CA">
        <w:rPr>
          <w:spacing w:val="-13"/>
          <w:sz w:val="24"/>
          <w:szCs w:val="24"/>
        </w:rPr>
        <w:t xml:space="preserve"> </w:t>
      </w:r>
      <w:r w:rsidRPr="00D904CA">
        <w:rPr>
          <w:sz w:val="24"/>
          <w:szCs w:val="24"/>
        </w:rPr>
        <w:t>tables.</w:t>
      </w:r>
    </w:p>
    <w:p w14:paraId="66D0943D" w14:textId="77777777" w:rsidR="00D904CA" w:rsidRDefault="002337D3" w:rsidP="00593278">
      <w:pPr>
        <w:pStyle w:val="ListParagraph"/>
        <w:numPr>
          <w:ilvl w:val="1"/>
          <w:numId w:val="16"/>
        </w:numPr>
        <w:rPr>
          <w:sz w:val="24"/>
          <w:szCs w:val="24"/>
        </w:rPr>
      </w:pPr>
      <w:r w:rsidRPr="00D904CA">
        <w:rPr>
          <w:sz w:val="24"/>
          <w:szCs w:val="24"/>
        </w:rPr>
        <w:t xml:space="preserve">Add </w:t>
      </w:r>
      <w:proofErr w:type="spellStart"/>
      <w:r w:rsidRPr="00D904CA">
        <w:rPr>
          <w:i/>
          <w:sz w:val="24"/>
          <w:szCs w:val="24"/>
        </w:rPr>
        <w:t>EducationOrganizationCategory</w:t>
      </w:r>
      <w:proofErr w:type="spellEnd"/>
      <w:r w:rsidRPr="00D904CA">
        <w:rPr>
          <w:i/>
          <w:sz w:val="24"/>
          <w:szCs w:val="24"/>
        </w:rPr>
        <w:t xml:space="preserve"> </w:t>
      </w:r>
      <w:r w:rsidRPr="00D904CA">
        <w:rPr>
          <w:sz w:val="24"/>
          <w:szCs w:val="24"/>
        </w:rPr>
        <w:t>descriptor</w:t>
      </w:r>
      <w:r w:rsidRPr="00D904CA">
        <w:rPr>
          <w:spacing w:val="-24"/>
          <w:sz w:val="24"/>
          <w:szCs w:val="24"/>
        </w:rPr>
        <w:t xml:space="preserve"> </w:t>
      </w:r>
      <w:r w:rsidRPr="00D904CA">
        <w:rPr>
          <w:sz w:val="24"/>
          <w:szCs w:val="24"/>
        </w:rPr>
        <w:t>table.</w:t>
      </w:r>
    </w:p>
    <w:p w14:paraId="34CC61D2" w14:textId="77777777" w:rsidR="00D904CA" w:rsidRDefault="002337D3" w:rsidP="00593278">
      <w:pPr>
        <w:pStyle w:val="ListParagraph"/>
        <w:numPr>
          <w:ilvl w:val="1"/>
          <w:numId w:val="16"/>
        </w:numPr>
        <w:rPr>
          <w:sz w:val="24"/>
          <w:szCs w:val="24"/>
        </w:rPr>
      </w:pPr>
      <w:r w:rsidRPr="00D904CA">
        <w:rPr>
          <w:sz w:val="24"/>
          <w:szCs w:val="24"/>
        </w:rPr>
        <w:t xml:space="preserve">Add </w:t>
      </w:r>
      <w:r w:rsidRPr="00D904CA">
        <w:rPr>
          <w:i/>
          <w:sz w:val="24"/>
          <w:szCs w:val="24"/>
        </w:rPr>
        <w:t xml:space="preserve">LocalEducationAgencyCategory </w:t>
      </w:r>
      <w:r w:rsidRPr="00D904CA">
        <w:rPr>
          <w:sz w:val="24"/>
          <w:szCs w:val="24"/>
        </w:rPr>
        <w:t>descriptor</w:t>
      </w:r>
      <w:r w:rsidRPr="00D904CA">
        <w:rPr>
          <w:spacing w:val="-31"/>
          <w:sz w:val="24"/>
          <w:szCs w:val="24"/>
        </w:rPr>
        <w:t xml:space="preserve"> </w:t>
      </w:r>
      <w:r w:rsidRPr="00D904CA">
        <w:rPr>
          <w:sz w:val="24"/>
          <w:szCs w:val="24"/>
        </w:rPr>
        <w:t>table.</w:t>
      </w:r>
    </w:p>
    <w:p w14:paraId="7F68B8E8" w14:textId="77777777" w:rsidR="00D904CA" w:rsidRDefault="002337D3" w:rsidP="00593278">
      <w:pPr>
        <w:pStyle w:val="ListParagraph"/>
        <w:numPr>
          <w:ilvl w:val="1"/>
          <w:numId w:val="16"/>
        </w:numPr>
        <w:rPr>
          <w:sz w:val="24"/>
          <w:szCs w:val="24"/>
        </w:rPr>
      </w:pPr>
      <w:r w:rsidRPr="00D904CA">
        <w:rPr>
          <w:sz w:val="24"/>
          <w:szCs w:val="24"/>
        </w:rPr>
        <w:t xml:space="preserve">Add new </w:t>
      </w:r>
      <w:r w:rsidRPr="00D904CA">
        <w:rPr>
          <w:i/>
          <w:sz w:val="24"/>
          <w:szCs w:val="24"/>
        </w:rPr>
        <w:t>TX-</w:t>
      </w:r>
      <w:proofErr w:type="spellStart"/>
      <w:r w:rsidRPr="00D904CA">
        <w:rPr>
          <w:i/>
          <w:sz w:val="24"/>
          <w:szCs w:val="24"/>
        </w:rPr>
        <w:t>ArmedServicesVocAptBatteryIndicator</w:t>
      </w:r>
      <w:proofErr w:type="spellEnd"/>
      <w:r w:rsidRPr="00D904CA">
        <w:rPr>
          <w:i/>
          <w:sz w:val="24"/>
          <w:szCs w:val="24"/>
        </w:rPr>
        <w:t xml:space="preserve"> </w:t>
      </w:r>
      <w:r w:rsidRPr="00D904CA">
        <w:rPr>
          <w:sz w:val="24"/>
          <w:szCs w:val="24"/>
        </w:rPr>
        <w:t>descriptor table based upon code table ARMED-SERVICES-VOC-APT-BATTERY-TEST-INDICATOR-CODE (C217).</w:t>
      </w:r>
    </w:p>
    <w:p w14:paraId="6D8CEFDC" w14:textId="77777777" w:rsidR="00D904CA" w:rsidRDefault="002337D3" w:rsidP="00593278">
      <w:pPr>
        <w:pStyle w:val="ListParagraph"/>
        <w:numPr>
          <w:ilvl w:val="1"/>
          <w:numId w:val="16"/>
        </w:numPr>
        <w:rPr>
          <w:sz w:val="24"/>
          <w:szCs w:val="24"/>
        </w:rPr>
      </w:pPr>
      <w:r w:rsidRPr="00D904CA">
        <w:rPr>
          <w:sz w:val="24"/>
          <w:szCs w:val="24"/>
        </w:rPr>
        <w:t xml:space="preserve">Add new </w:t>
      </w:r>
      <w:r w:rsidRPr="00D904CA">
        <w:rPr>
          <w:i/>
          <w:sz w:val="24"/>
          <w:szCs w:val="24"/>
        </w:rPr>
        <w:t>TX-</w:t>
      </w:r>
      <w:proofErr w:type="spellStart"/>
      <w:r w:rsidRPr="00D904CA">
        <w:rPr>
          <w:i/>
          <w:sz w:val="24"/>
          <w:szCs w:val="24"/>
        </w:rPr>
        <w:t>ProgramOfStudy</w:t>
      </w:r>
      <w:proofErr w:type="spellEnd"/>
      <w:r w:rsidRPr="00D904CA">
        <w:rPr>
          <w:i/>
          <w:sz w:val="24"/>
          <w:szCs w:val="24"/>
        </w:rPr>
        <w:t xml:space="preserve"> </w:t>
      </w:r>
      <w:r w:rsidRPr="00D904CA">
        <w:rPr>
          <w:sz w:val="24"/>
          <w:szCs w:val="24"/>
        </w:rPr>
        <w:t>descriptor table based upon code table PROGRAM-OF-STUDY</w:t>
      </w:r>
      <w:r w:rsidRPr="00D904CA">
        <w:rPr>
          <w:spacing w:val="-1"/>
          <w:sz w:val="24"/>
          <w:szCs w:val="24"/>
        </w:rPr>
        <w:t xml:space="preserve"> </w:t>
      </w:r>
      <w:r w:rsidRPr="00D904CA">
        <w:rPr>
          <w:sz w:val="24"/>
          <w:szCs w:val="24"/>
        </w:rPr>
        <w:t>(C220).</w:t>
      </w:r>
    </w:p>
    <w:p w14:paraId="401EB756" w14:textId="77777777" w:rsidR="00D904CA" w:rsidRDefault="002337D3" w:rsidP="00593278">
      <w:pPr>
        <w:pStyle w:val="ListParagraph"/>
        <w:numPr>
          <w:ilvl w:val="1"/>
          <w:numId w:val="16"/>
        </w:numPr>
        <w:rPr>
          <w:sz w:val="24"/>
          <w:szCs w:val="24"/>
        </w:rPr>
      </w:pPr>
      <w:r w:rsidRPr="00D904CA">
        <w:rPr>
          <w:sz w:val="24"/>
          <w:szCs w:val="24"/>
        </w:rPr>
        <w:t xml:space="preserve">Add new </w:t>
      </w:r>
      <w:r w:rsidRPr="00D904CA">
        <w:rPr>
          <w:i/>
          <w:sz w:val="24"/>
          <w:szCs w:val="24"/>
        </w:rPr>
        <w:t>TX-</w:t>
      </w:r>
      <w:proofErr w:type="spellStart"/>
      <w:r w:rsidRPr="00D904CA">
        <w:rPr>
          <w:i/>
          <w:sz w:val="24"/>
          <w:szCs w:val="24"/>
        </w:rPr>
        <w:t>GiftedTalentedProgram</w:t>
      </w:r>
      <w:proofErr w:type="spellEnd"/>
      <w:r w:rsidRPr="00D904CA">
        <w:rPr>
          <w:i/>
          <w:sz w:val="24"/>
          <w:szCs w:val="24"/>
        </w:rPr>
        <w:t xml:space="preserve"> </w:t>
      </w:r>
      <w:r w:rsidRPr="00D904CA">
        <w:rPr>
          <w:sz w:val="24"/>
          <w:szCs w:val="24"/>
        </w:rPr>
        <w:t>descriptor table based upon code</w:t>
      </w:r>
      <w:r w:rsidRPr="00D904CA">
        <w:rPr>
          <w:spacing w:val="-31"/>
          <w:sz w:val="24"/>
          <w:szCs w:val="24"/>
        </w:rPr>
        <w:t xml:space="preserve"> </w:t>
      </w:r>
      <w:r w:rsidRPr="00D904CA">
        <w:rPr>
          <w:sz w:val="24"/>
          <w:szCs w:val="24"/>
        </w:rPr>
        <w:t>table GIFTED-TALENTED-PROGRAM-CODE</w:t>
      </w:r>
      <w:r w:rsidRPr="00D904CA">
        <w:rPr>
          <w:spacing w:val="-6"/>
          <w:sz w:val="24"/>
          <w:szCs w:val="24"/>
        </w:rPr>
        <w:t xml:space="preserve"> </w:t>
      </w:r>
      <w:r w:rsidRPr="00D904CA">
        <w:rPr>
          <w:sz w:val="24"/>
          <w:szCs w:val="24"/>
        </w:rPr>
        <w:t>(C223).</w:t>
      </w:r>
    </w:p>
    <w:p w14:paraId="2380E775" w14:textId="77777777" w:rsidR="00D904CA" w:rsidRDefault="002337D3" w:rsidP="00593278">
      <w:pPr>
        <w:pStyle w:val="ListParagraph"/>
        <w:numPr>
          <w:ilvl w:val="1"/>
          <w:numId w:val="16"/>
        </w:numPr>
        <w:rPr>
          <w:sz w:val="24"/>
          <w:szCs w:val="24"/>
        </w:rPr>
      </w:pPr>
      <w:r w:rsidRPr="00D904CA">
        <w:rPr>
          <w:sz w:val="24"/>
          <w:szCs w:val="24"/>
        </w:rPr>
        <w:t xml:space="preserve">Add new </w:t>
      </w:r>
      <w:r w:rsidRPr="00D904CA">
        <w:rPr>
          <w:i/>
          <w:sz w:val="24"/>
          <w:szCs w:val="24"/>
        </w:rPr>
        <w:t>TX-</w:t>
      </w:r>
      <w:proofErr w:type="spellStart"/>
      <w:r w:rsidRPr="00D904CA">
        <w:rPr>
          <w:i/>
          <w:sz w:val="24"/>
          <w:szCs w:val="24"/>
        </w:rPr>
        <w:t>CampusEnrollmentType</w:t>
      </w:r>
      <w:proofErr w:type="spellEnd"/>
      <w:r w:rsidRPr="00D904CA">
        <w:rPr>
          <w:i/>
          <w:sz w:val="24"/>
          <w:szCs w:val="24"/>
        </w:rPr>
        <w:t xml:space="preserve"> </w:t>
      </w:r>
      <w:r w:rsidRPr="00D904CA">
        <w:rPr>
          <w:sz w:val="24"/>
          <w:szCs w:val="24"/>
        </w:rPr>
        <w:t>descriptor table based upon code</w:t>
      </w:r>
      <w:r w:rsidRPr="00D904CA">
        <w:rPr>
          <w:spacing w:val="-35"/>
          <w:sz w:val="24"/>
          <w:szCs w:val="24"/>
        </w:rPr>
        <w:t xml:space="preserve"> </w:t>
      </w:r>
      <w:r w:rsidRPr="00D904CA">
        <w:rPr>
          <w:sz w:val="24"/>
          <w:szCs w:val="24"/>
        </w:rPr>
        <w:t>table CAMPUS-ENROLLMENT-TYPE-CODE</w:t>
      </w:r>
      <w:r w:rsidRPr="00D904CA">
        <w:rPr>
          <w:spacing w:val="-1"/>
          <w:sz w:val="24"/>
          <w:szCs w:val="24"/>
        </w:rPr>
        <w:t xml:space="preserve"> </w:t>
      </w:r>
      <w:r w:rsidRPr="00D904CA">
        <w:rPr>
          <w:sz w:val="24"/>
          <w:szCs w:val="24"/>
        </w:rPr>
        <w:t>(C219).</w:t>
      </w:r>
    </w:p>
    <w:p w14:paraId="526635A9" w14:textId="77777777" w:rsidR="00D904CA" w:rsidRDefault="002337D3" w:rsidP="00593278">
      <w:pPr>
        <w:pStyle w:val="ListParagraph"/>
        <w:numPr>
          <w:ilvl w:val="1"/>
          <w:numId w:val="16"/>
        </w:numPr>
        <w:rPr>
          <w:sz w:val="24"/>
          <w:szCs w:val="24"/>
        </w:rPr>
      </w:pPr>
      <w:r w:rsidRPr="00D904CA">
        <w:rPr>
          <w:sz w:val="24"/>
          <w:szCs w:val="24"/>
        </w:rPr>
        <w:t xml:space="preserve">Add new </w:t>
      </w:r>
      <w:r w:rsidRPr="00D904CA">
        <w:rPr>
          <w:i/>
          <w:sz w:val="24"/>
          <w:szCs w:val="24"/>
        </w:rPr>
        <w:t>TX-</w:t>
      </w:r>
      <w:proofErr w:type="spellStart"/>
      <w:r w:rsidRPr="00D904CA">
        <w:rPr>
          <w:i/>
          <w:sz w:val="24"/>
          <w:szCs w:val="24"/>
        </w:rPr>
        <w:t>NSLPType</w:t>
      </w:r>
      <w:proofErr w:type="spellEnd"/>
      <w:r w:rsidRPr="00D904CA">
        <w:rPr>
          <w:i/>
          <w:sz w:val="24"/>
          <w:szCs w:val="24"/>
        </w:rPr>
        <w:t xml:space="preserve"> </w:t>
      </w:r>
      <w:r w:rsidRPr="00D904CA">
        <w:rPr>
          <w:sz w:val="24"/>
          <w:szCs w:val="24"/>
        </w:rPr>
        <w:t>descriptor table based upon code table</w:t>
      </w:r>
      <w:r w:rsidRPr="00D904CA">
        <w:rPr>
          <w:spacing w:val="-31"/>
          <w:sz w:val="24"/>
          <w:szCs w:val="24"/>
        </w:rPr>
        <w:t xml:space="preserve"> </w:t>
      </w:r>
      <w:r w:rsidRPr="00D904CA">
        <w:rPr>
          <w:sz w:val="24"/>
          <w:szCs w:val="24"/>
        </w:rPr>
        <w:t>NSLP-TYPE- CODE</w:t>
      </w:r>
      <w:r w:rsidRPr="00D904CA">
        <w:rPr>
          <w:spacing w:val="-1"/>
          <w:sz w:val="24"/>
          <w:szCs w:val="24"/>
        </w:rPr>
        <w:t xml:space="preserve"> </w:t>
      </w:r>
      <w:r w:rsidRPr="00D904CA">
        <w:rPr>
          <w:sz w:val="24"/>
          <w:szCs w:val="24"/>
        </w:rPr>
        <w:t>(C212).</w:t>
      </w:r>
    </w:p>
    <w:p w14:paraId="0866314F" w14:textId="77777777" w:rsidR="00D904CA" w:rsidRDefault="002337D3" w:rsidP="00593278">
      <w:pPr>
        <w:pStyle w:val="ListParagraph"/>
        <w:numPr>
          <w:ilvl w:val="1"/>
          <w:numId w:val="16"/>
        </w:numPr>
        <w:rPr>
          <w:sz w:val="24"/>
          <w:szCs w:val="24"/>
        </w:rPr>
      </w:pPr>
      <w:r w:rsidRPr="00D904CA">
        <w:rPr>
          <w:sz w:val="24"/>
          <w:szCs w:val="24"/>
        </w:rPr>
        <w:t xml:space="preserve">Add new </w:t>
      </w:r>
      <w:r w:rsidRPr="00D904CA">
        <w:rPr>
          <w:i/>
          <w:sz w:val="24"/>
          <w:szCs w:val="24"/>
        </w:rPr>
        <w:t>TX-</w:t>
      </w:r>
      <w:proofErr w:type="spellStart"/>
      <w:r w:rsidRPr="00D904CA">
        <w:rPr>
          <w:i/>
          <w:sz w:val="24"/>
          <w:szCs w:val="24"/>
        </w:rPr>
        <w:t>ELOType</w:t>
      </w:r>
      <w:proofErr w:type="spellEnd"/>
      <w:r w:rsidRPr="00D904CA">
        <w:rPr>
          <w:i/>
          <w:sz w:val="24"/>
          <w:szCs w:val="24"/>
        </w:rPr>
        <w:t xml:space="preserve"> </w:t>
      </w:r>
      <w:r w:rsidRPr="00D904CA">
        <w:rPr>
          <w:sz w:val="24"/>
          <w:szCs w:val="24"/>
        </w:rPr>
        <w:t>descriptor table based upon code table ELO-TYPE-CODE (C218).</w:t>
      </w:r>
    </w:p>
    <w:p w14:paraId="5175594F" w14:textId="537E6A6F" w:rsidR="00206748" w:rsidRDefault="002337D3" w:rsidP="00593278">
      <w:pPr>
        <w:pStyle w:val="ListParagraph"/>
        <w:numPr>
          <w:ilvl w:val="1"/>
          <w:numId w:val="16"/>
        </w:numPr>
        <w:rPr>
          <w:sz w:val="24"/>
          <w:szCs w:val="24"/>
        </w:rPr>
      </w:pPr>
      <w:r w:rsidRPr="00D904CA">
        <w:rPr>
          <w:sz w:val="24"/>
          <w:szCs w:val="24"/>
        </w:rPr>
        <w:t xml:space="preserve">Add new </w:t>
      </w:r>
      <w:r w:rsidRPr="00D904CA">
        <w:rPr>
          <w:i/>
          <w:sz w:val="24"/>
          <w:szCs w:val="24"/>
        </w:rPr>
        <w:t>TX-</w:t>
      </w:r>
      <w:proofErr w:type="spellStart"/>
      <w:r w:rsidRPr="00D904CA">
        <w:rPr>
          <w:i/>
          <w:sz w:val="24"/>
          <w:szCs w:val="24"/>
        </w:rPr>
        <w:t>ELOActivity</w:t>
      </w:r>
      <w:proofErr w:type="spellEnd"/>
      <w:r w:rsidRPr="00D904CA">
        <w:rPr>
          <w:i/>
          <w:sz w:val="24"/>
          <w:szCs w:val="24"/>
        </w:rPr>
        <w:t xml:space="preserve"> </w:t>
      </w:r>
      <w:r w:rsidRPr="00D904CA">
        <w:rPr>
          <w:sz w:val="24"/>
          <w:szCs w:val="24"/>
        </w:rPr>
        <w:t>descriptor table based upon code table ELO-ACTIVITY- CODE</w:t>
      </w:r>
      <w:r w:rsidRPr="00D904CA">
        <w:rPr>
          <w:spacing w:val="-1"/>
          <w:sz w:val="24"/>
          <w:szCs w:val="24"/>
        </w:rPr>
        <w:t xml:space="preserve"> </w:t>
      </w:r>
      <w:r w:rsidRPr="00D904CA">
        <w:rPr>
          <w:sz w:val="24"/>
          <w:szCs w:val="24"/>
        </w:rPr>
        <w:t>(C229).</w:t>
      </w:r>
    </w:p>
    <w:p w14:paraId="33C5F549" w14:textId="77777777" w:rsidR="00D904CA" w:rsidRPr="00D904CA" w:rsidRDefault="00D904CA" w:rsidP="00D904CA">
      <w:pPr>
        <w:rPr>
          <w:sz w:val="24"/>
          <w:szCs w:val="24"/>
        </w:rPr>
      </w:pPr>
    </w:p>
    <w:p w14:paraId="51755950" w14:textId="77777777" w:rsidR="00206748" w:rsidRPr="00D904CA" w:rsidRDefault="002337D3" w:rsidP="00577550">
      <w:pPr>
        <w:rPr>
          <w:b/>
          <w:bCs/>
          <w:sz w:val="24"/>
          <w:szCs w:val="24"/>
        </w:rPr>
      </w:pPr>
      <w:r w:rsidRPr="00D904CA">
        <w:rPr>
          <w:b/>
          <w:bCs/>
          <w:sz w:val="24"/>
          <w:szCs w:val="24"/>
        </w:rPr>
        <w:t>ITF Discussion:</w:t>
      </w:r>
    </w:p>
    <w:p w14:paraId="51755951" w14:textId="77777777" w:rsidR="00206748" w:rsidRPr="00A852B3" w:rsidRDefault="002337D3" w:rsidP="00577550">
      <w:pPr>
        <w:rPr>
          <w:sz w:val="24"/>
          <w:szCs w:val="24"/>
        </w:rPr>
      </w:pPr>
      <w:r w:rsidRPr="00A852B3">
        <w:rPr>
          <w:sz w:val="24"/>
          <w:szCs w:val="24"/>
        </w:rPr>
        <w:t>ITF Chair, Joel Garcia called for additional questions or comments. Hearing none, Joel requested a motion.</w:t>
      </w:r>
    </w:p>
    <w:p w14:paraId="2EAC3B6F" w14:textId="77777777" w:rsidR="00D904CA" w:rsidRDefault="00D904CA" w:rsidP="00577550">
      <w:pPr>
        <w:rPr>
          <w:sz w:val="24"/>
          <w:szCs w:val="24"/>
        </w:rPr>
      </w:pPr>
    </w:p>
    <w:p w14:paraId="51755952" w14:textId="4798095E" w:rsidR="00206748" w:rsidRPr="00D904CA" w:rsidRDefault="002337D3" w:rsidP="00577550">
      <w:pPr>
        <w:rPr>
          <w:b/>
          <w:bCs/>
          <w:sz w:val="24"/>
          <w:szCs w:val="24"/>
        </w:rPr>
      </w:pPr>
      <w:r w:rsidRPr="00D904CA">
        <w:rPr>
          <w:b/>
          <w:bCs/>
          <w:sz w:val="24"/>
          <w:szCs w:val="24"/>
        </w:rPr>
        <w:t>ITF Action:</w:t>
      </w:r>
    </w:p>
    <w:p w14:paraId="4CFC7AC3" w14:textId="77777777" w:rsidR="00F6292B" w:rsidRDefault="002337D3" w:rsidP="00577550">
      <w:pPr>
        <w:rPr>
          <w:sz w:val="24"/>
          <w:szCs w:val="24"/>
        </w:rPr>
      </w:pPr>
      <w:r w:rsidRPr="00A852B3">
        <w:rPr>
          <w:sz w:val="24"/>
          <w:szCs w:val="24"/>
        </w:rPr>
        <w:t xml:space="preserve">Dianne Borreson made a motion to approve the proposal. </w:t>
      </w:r>
    </w:p>
    <w:p w14:paraId="51755953" w14:textId="09243471" w:rsidR="00206748" w:rsidRPr="00A852B3" w:rsidRDefault="002337D3" w:rsidP="00577550">
      <w:pPr>
        <w:rPr>
          <w:sz w:val="24"/>
          <w:szCs w:val="24"/>
        </w:rPr>
      </w:pPr>
      <w:r w:rsidRPr="00A852B3">
        <w:rPr>
          <w:sz w:val="24"/>
          <w:szCs w:val="24"/>
        </w:rPr>
        <w:t>Roshunda Jackson seconded the motion.</w:t>
      </w:r>
    </w:p>
    <w:p w14:paraId="51755954" w14:textId="77777777" w:rsidR="00206748" w:rsidRPr="00A852B3" w:rsidRDefault="002337D3" w:rsidP="00577550">
      <w:pPr>
        <w:rPr>
          <w:sz w:val="24"/>
          <w:szCs w:val="24"/>
        </w:rPr>
      </w:pPr>
      <w:r w:rsidRPr="00BE3BAE">
        <w:rPr>
          <w:b/>
          <w:bCs/>
          <w:sz w:val="24"/>
          <w:szCs w:val="24"/>
        </w:rPr>
        <w:t>Vote</w:t>
      </w:r>
      <w:r w:rsidRPr="00A852B3">
        <w:rPr>
          <w:sz w:val="24"/>
          <w:szCs w:val="24"/>
        </w:rPr>
        <w:t>: Passed.</w:t>
      </w:r>
    </w:p>
    <w:p w14:paraId="43C184A2" w14:textId="77777777" w:rsidR="002410F0" w:rsidRPr="00A852B3" w:rsidRDefault="002410F0" w:rsidP="00577550">
      <w:pPr>
        <w:rPr>
          <w:sz w:val="24"/>
          <w:szCs w:val="24"/>
        </w:rPr>
      </w:pPr>
    </w:p>
    <w:p w14:paraId="51755956" w14:textId="7D04FF42" w:rsidR="00206748" w:rsidRPr="00F6292B" w:rsidRDefault="002337D3" w:rsidP="00577550">
      <w:pPr>
        <w:rPr>
          <w:b/>
          <w:bCs/>
          <w:sz w:val="24"/>
          <w:szCs w:val="24"/>
        </w:rPr>
      </w:pPr>
      <w:r w:rsidRPr="00F6292B">
        <w:rPr>
          <w:b/>
          <w:bCs/>
          <w:sz w:val="24"/>
          <w:szCs w:val="24"/>
        </w:rPr>
        <w:t>PCPEI Discussion:</w:t>
      </w:r>
    </w:p>
    <w:p w14:paraId="00D7E216" w14:textId="00A47270" w:rsidR="00BE3BAE" w:rsidRDefault="00C809EF" w:rsidP="00577550">
      <w:pPr>
        <w:rPr>
          <w:sz w:val="24"/>
          <w:szCs w:val="24"/>
        </w:rPr>
      </w:pPr>
      <w:r w:rsidRPr="00A852B3">
        <w:rPr>
          <w:sz w:val="24"/>
          <w:szCs w:val="24"/>
        </w:rPr>
        <w:t xml:space="preserve">PCPEI Chair, Andrew Kim, called for questions or comments. </w:t>
      </w:r>
    </w:p>
    <w:p w14:paraId="5A33032E" w14:textId="720DD28D" w:rsidR="00F6292B" w:rsidRDefault="00F6292B" w:rsidP="00577550">
      <w:pPr>
        <w:rPr>
          <w:sz w:val="24"/>
          <w:szCs w:val="24"/>
        </w:rPr>
      </w:pPr>
    </w:p>
    <w:p w14:paraId="17535912" w14:textId="14AED005" w:rsidR="00F6292B" w:rsidRDefault="00F6292B" w:rsidP="00577550">
      <w:pPr>
        <w:rPr>
          <w:sz w:val="24"/>
          <w:szCs w:val="24"/>
        </w:rPr>
      </w:pPr>
      <w:r w:rsidRPr="00F6292B">
        <w:rPr>
          <w:sz w:val="24"/>
          <w:szCs w:val="24"/>
        </w:rPr>
        <w:t>Leanne Simons informed committee members that TEA is working with Ed-</w:t>
      </w:r>
      <w:r w:rsidR="00E051DD">
        <w:rPr>
          <w:sz w:val="24"/>
          <w:szCs w:val="24"/>
        </w:rPr>
        <w:t>F</w:t>
      </w:r>
      <w:r w:rsidRPr="00F6292B">
        <w:rPr>
          <w:sz w:val="24"/>
          <w:szCs w:val="24"/>
        </w:rPr>
        <w:t>i to</w:t>
      </w:r>
      <w:r>
        <w:rPr>
          <w:sz w:val="24"/>
          <w:szCs w:val="24"/>
        </w:rPr>
        <w:t xml:space="preserve"> determine a way to</w:t>
      </w:r>
      <w:r w:rsidRPr="00F6292B">
        <w:rPr>
          <w:sz w:val="24"/>
          <w:szCs w:val="24"/>
        </w:rPr>
        <w:t xml:space="preserve"> populate the information needed for the Education Organization Extension domain for </w:t>
      </w:r>
      <w:r>
        <w:rPr>
          <w:sz w:val="24"/>
          <w:szCs w:val="24"/>
        </w:rPr>
        <w:t>LEAs</w:t>
      </w:r>
      <w:r w:rsidRPr="00F6292B">
        <w:rPr>
          <w:sz w:val="24"/>
          <w:szCs w:val="24"/>
        </w:rPr>
        <w:t xml:space="preserve">.  If the LEA does not need to </w:t>
      </w:r>
      <w:r>
        <w:rPr>
          <w:sz w:val="24"/>
          <w:szCs w:val="24"/>
        </w:rPr>
        <w:t>load</w:t>
      </w:r>
      <w:r w:rsidRPr="00F6292B">
        <w:rPr>
          <w:sz w:val="24"/>
          <w:szCs w:val="24"/>
        </w:rPr>
        <w:t xml:space="preserve"> this information, there will be less data an LEA would need to </w:t>
      </w:r>
      <w:r>
        <w:rPr>
          <w:sz w:val="24"/>
          <w:szCs w:val="24"/>
        </w:rPr>
        <w:t>populate</w:t>
      </w:r>
      <w:r w:rsidRPr="00F6292B">
        <w:rPr>
          <w:sz w:val="24"/>
          <w:szCs w:val="24"/>
        </w:rPr>
        <w:t xml:space="preserve"> to the "landing zone."</w:t>
      </w:r>
    </w:p>
    <w:p w14:paraId="7A98C6FB" w14:textId="52168EFB" w:rsidR="00F6292B" w:rsidRDefault="00F6292B" w:rsidP="00577550">
      <w:pPr>
        <w:rPr>
          <w:sz w:val="24"/>
          <w:szCs w:val="24"/>
        </w:rPr>
      </w:pPr>
    </w:p>
    <w:p w14:paraId="0983CF3B" w14:textId="662DA875" w:rsidR="00F6292B" w:rsidRDefault="00F6292B" w:rsidP="00F6292B">
      <w:pPr>
        <w:rPr>
          <w:sz w:val="24"/>
          <w:szCs w:val="24"/>
        </w:rPr>
      </w:pPr>
      <w:r w:rsidRPr="00A852B3">
        <w:rPr>
          <w:sz w:val="24"/>
          <w:szCs w:val="24"/>
        </w:rPr>
        <w:t xml:space="preserve">PCPEI Chair, Andrew Kim, called for </w:t>
      </w:r>
      <w:r>
        <w:rPr>
          <w:sz w:val="24"/>
          <w:szCs w:val="24"/>
        </w:rPr>
        <w:t xml:space="preserve">additional </w:t>
      </w:r>
      <w:r w:rsidRPr="00A852B3">
        <w:rPr>
          <w:sz w:val="24"/>
          <w:szCs w:val="24"/>
        </w:rPr>
        <w:t>questions or comments. Hearing none, he requested a motion.</w:t>
      </w:r>
    </w:p>
    <w:p w14:paraId="46782081" w14:textId="77777777" w:rsidR="00F6292B" w:rsidRDefault="00F6292B" w:rsidP="00577550">
      <w:pPr>
        <w:rPr>
          <w:sz w:val="24"/>
          <w:szCs w:val="24"/>
        </w:rPr>
      </w:pPr>
    </w:p>
    <w:p w14:paraId="51755958" w14:textId="77777777" w:rsidR="00206748" w:rsidRPr="00BE3BAE" w:rsidRDefault="002337D3" w:rsidP="00577550">
      <w:pPr>
        <w:rPr>
          <w:b/>
          <w:bCs/>
          <w:sz w:val="24"/>
          <w:szCs w:val="24"/>
        </w:rPr>
      </w:pPr>
      <w:r w:rsidRPr="00BE3BAE">
        <w:rPr>
          <w:b/>
          <w:bCs/>
          <w:sz w:val="24"/>
          <w:szCs w:val="24"/>
        </w:rPr>
        <w:t>PCPEI Action:</w:t>
      </w:r>
    </w:p>
    <w:p w14:paraId="5175595C" w14:textId="4F1884BE" w:rsidR="00206748" w:rsidRPr="00A852B3" w:rsidRDefault="00210DAA" w:rsidP="00577550">
      <w:pPr>
        <w:rPr>
          <w:sz w:val="24"/>
          <w:szCs w:val="24"/>
        </w:rPr>
      </w:pPr>
      <w:r w:rsidRPr="00A852B3">
        <w:rPr>
          <w:sz w:val="24"/>
          <w:szCs w:val="24"/>
        </w:rPr>
        <w:t xml:space="preserve">Charlotte </w:t>
      </w:r>
      <w:r w:rsidR="00A328AB" w:rsidRPr="00A852B3">
        <w:rPr>
          <w:sz w:val="24"/>
          <w:szCs w:val="24"/>
        </w:rPr>
        <w:t>B</w:t>
      </w:r>
      <w:r w:rsidRPr="00A852B3">
        <w:rPr>
          <w:sz w:val="24"/>
          <w:szCs w:val="24"/>
        </w:rPr>
        <w:t xml:space="preserve">aker </w:t>
      </w:r>
      <w:r w:rsidR="002410F0" w:rsidRPr="00A852B3">
        <w:rPr>
          <w:sz w:val="24"/>
          <w:szCs w:val="24"/>
        </w:rPr>
        <w:t>m</w:t>
      </w:r>
      <w:r w:rsidR="009042C9" w:rsidRPr="00A852B3">
        <w:rPr>
          <w:sz w:val="24"/>
          <w:szCs w:val="24"/>
        </w:rPr>
        <w:t>ade a motion</w:t>
      </w:r>
      <w:r w:rsidR="002410F0" w:rsidRPr="00A852B3">
        <w:rPr>
          <w:sz w:val="24"/>
          <w:szCs w:val="24"/>
        </w:rPr>
        <w:t xml:space="preserve"> to approve</w:t>
      </w:r>
      <w:r w:rsidR="00BE3BAE">
        <w:rPr>
          <w:sz w:val="24"/>
          <w:szCs w:val="24"/>
        </w:rPr>
        <w:t xml:space="preserve"> the proposal.</w:t>
      </w:r>
    </w:p>
    <w:p w14:paraId="59114BEF" w14:textId="7AA951F3" w:rsidR="009042C9" w:rsidRPr="00A852B3" w:rsidRDefault="0076230A" w:rsidP="00577550">
      <w:pPr>
        <w:rPr>
          <w:sz w:val="24"/>
          <w:szCs w:val="24"/>
        </w:rPr>
      </w:pPr>
      <w:r w:rsidRPr="00A852B3">
        <w:rPr>
          <w:sz w:val="24"/>
          <w:szCs w:val="24"/>
        </w:rPr>
        <w:t xml:space="preserve">Mary Morgan </w:t>
      </w:r>
      <w:r w:rsidR="002410F0" w:rsidRPr="00A852B3">
        <w:rPr>
          <w:sz w:val="24"/>
          <w:szCs w:val="24"/>
        </w:rPr>
        <w:t>s</w:t>
      </w:r>
      <w:r w:rsidR="009042C9" w:rsidRPr="00A852B3">
        <w:rPr>
          <w:sz w:val="24"/>
          <w:szCs w:val="24"/>
        </w:rPr>
        <w:t>econded the motion</w:t>
      </w:r>
      <w:r w:rsidR="00BE3BAE">
        <w:rPr>
          <w:sz w:val="24"/>
          <w:szCs w:val="24"/>
        </w:rPr>
        <w:t>.</w:t>
      </w:r>
    </w:p>
    <w:p w14:paraId="5175595E" w14:textId="16A5BFA9" w:rsidR="00206748" w:rsidRPr="00A852B3" w:rsidRDefault="002337D3" w:rsidP="00577550">
      <w:pPr>
        <w:rPr>
          <w:sz w:val="24"/>
          <w:szCs w:val="24"/>
        </w:rPr>
      </w:pPr>
      <w:r w:rsidRPr="00BE3BAE">
        <w:rPr>
          <w:b/>
          <w:bCs/>
          <w:sz w:val="24"/>
          <w:szCs w:val="24"/>
        </w:rPr>
        <w:t>Vote:</w:t>
      </w:r>
      <w:r w:rsidR="0076230A" w:rsidRPr="00A852B3">
        <w:rPr>
          <w:sz w:val="24"/>
          <w:szCs w:val="24"/>
        </w:rPr>
        <w:t xml:space="preserve"> Passed</w:t>
      </w:r>
      <w:r w:rsidR="00BE3BAE">
        <w:rPr>
          <w:sz w:val="24"/>
          <w:szCs w:val="24"/>
        </w:rPr>
        <w:t>.</w:t>
      </w:r>
    </w:p>
    <w:p w14:paraId="5175595F" w14:textId="77777777" w:rsidR="00206748" w:rsidRPr="00A852B3" w:rsidRDefault="00206748" w:rsidP="00577550">
      <w:pPr>
        <w:rPr>
          <w:sz w:val="24"/>
          <w:szCs w:val="24"/>
        </w:rPr>
      </w:pPr>
    </w:p>
    <w:p w14:paraId="51755960" w14:textId="03915389" w:rsidR="00206748" w:rsidRPr="00ED7B2A" w:rsidRDefault="002337D3" w:rsidP="00577550">
      <w:pPr>
        <w:rPr>
          <w:b/>
          <w:bCs/>
          <w:sz w:val="24"/>
          <w:szCs w:val="24"/>
          <w:u w:val="single"/>
        </w:rPr>
      </w:pPr>
      <w:bookmarkStart w:id="9" w:name="Other_Business___________________Discuss"/>
      <w:bookmarkEnd w:id="9"/>
      <w:r w:rsidRPr="00ED7B2A">
        <w:rPr>
          <w:b/>
          <w:bCs/>
          <w:sz w:val="24"/>
          <w:szCs w:val="24"/>
          <w:u w:val="single"/>
        </w:rPr>
        <w:t>Other</w:t>
      </w:r>
      <w:r w:rsidRPr="00ED7B2A">
        <w:rPr>
          <w:b/>
          <w:bCs/>
          <w:spacing w:val="-1"/>
          <w:sz w:val="24"/>
          <w:szCs w:val="24"/>
          <w:u w:val="single"/>
        </w:rPr>
        <w:t xml:space="preserve"> </w:t>
      </w:r>
      <w:r w:rsidRPr="00ED7B2A">
        <w:rPr>
          <w:b/>
          <w:bCs/>
          <w:sz w:val="24"/>
          <w:szCs w:val="24"/>
          <w:u w:val="single"/>
        </w:rPr>
        <w:t>Business</w:t>
      </w:r>
      <w:r w:rsidR="00F6292B" w:rsidRPr="00ED7B2A">
        <w:rPr>
          <w:b/>
          <w:bCs/>
          <w:sz w:val="24"/>
          <w:szCs w:val="24"/>
          <w:u w:val="single"/>
        </w:rPr>
        <w:t xml:space="preserve"> </w:t>
      </w:r>
      <w:r w:rsidR="00F6292B" w:rsidRPr="00ED7B2A">
        <w:rPr>
          <w:b/>
          <w:bCs/>
          <w:sz w:val="24"/>
          <w:szCs w:val="24"/>
          <w:u w:val="single"/>
        </w:rPr>
        <w:tab/>
      </w:r>
      <w:r w:rsidR="00F6292B" w:rsidRPr="00ED7B2A">
        <w:rPr>
          <w:b/>
          <w:bCs/>
          <w:sz w:val="24"/>
          <w:szCs w:val="24"/>
          <w:u w:val="single"/>
        </w:rPr>
        <w:tab/>
      </w:r>
      <w:r w:rsidR="00F6292B" w:rsidRPr="00ED7B2A">
        <w:rPr>
          <w:b/>
          <w:bCs/>
          <w:sz w:val="24"/>
          <w:szCs w:val="24"/>
          <w:u w:val="single"/>
        </w:rPr>
        <w:tab/>
      </w:r>
      <w:r w:rsidR="00F6292B" w:rsidRPr="00ED7B2A">
        <w:rPr>
          <w:b/>
          <w:bCs/>
          <w:sz w:val="24"/>
          <w:szCs w:val="24"/>
          <w:u w:val="single"/>
        </w:rPr>
        <w:tab/>
      </w:r>
      <w:r w:rsidR="00F6292B" w:rsidRPr="00ED7B2A">
        <w:rPr>
          <w:b/>
          <w:bCs/>
          <w:sz w:val="24"/>
          <w:szCs w:val="24"/>
          <w:u w:val="single"/>
        </w:rPr>
        <w:tab/>
      </w:r>
      <w:r w:rsidR="00F6292B" w:rsidRPr="00ED7B2A">
        <w:rPr>
          <w:b/>
          <w:bCs/>
          <w:sz w:val="24"/>
          <w:szCs w:val="24"/>
          <w:u w:val="single"/>
        </w:rPr>
        <w:tab/>
      </w:r>
      <w:r w:rsidR="00F6292B" w:rsidRPr="00ED7B2A">
        <w:rPr>
          <w:b/>
          <w:bCs/>
          <w:sz w:val="24"/>
          <w:szCs w:val="24"/>
          <w:u w:val="single"/>
        </w:rPr>
        <w:tab/>
      </w:r>
      <w:r w:rsidR="00F6292B" w:rsidRPr="00ED7B2A">
        <w:rPr>
          <w:b/>
          <w:bCs/>
          <w:sz w:val="24"/>
          <w:szCs w:val="24"/>
          <w:u w:val="single"/>
        </w:rPr>
        <w:tab/>
      </w:r>
      <w:r w:rsidRPr="00ED7B2A">
        <w:rPr>
          <w:b/>
          <w:bCs/>
          <w:sz w:val="24"/>
          <w:szCs w:val="24"/>
          <w:u w:val="single"/>
        </w:rPr>
        <w:t>Discussion</w:t>
      </w:r>
      <w:r w:rsidRPr="00ED7B2A">
        <w:rPr>
          <w:b/>
          <w:bCs/>
          <w:spacing w:val="-4"/>
          <w:sz w:val="24"/>
          <w:szCs w:val="24"/>
          <w:u w:val="single"/>
        </w:rPr>
        <w:t xml:space="preserve"> </w:t>
      </w:r>
      <w:r w:rsidRPr="00ED7B2A">
        <w:rPr>
          <w:b/>
          <w:bCs/>
          <w:sz w:val="24"/>
          <w:szCs w:val="24"/>
          <w:u w:val="single"/>
        </w:rPr>
        <w:t>Item</w:t>
      </w:r>
    </w:p>
    <w:p w14:paraId="51755961" w14:textId="6D71F671" w:rsidR="00206748" w:rsidRPr="00F6292B" w:rsidRDefault="002337D3" w:rsidP="00577550">
      <w:pPr>
        <w:rPr>
          <w:sz w:val="24"/>
          <w:szCs w:val="24"/>
          <w:u w:val="single"/>
        </w:rPr>
      </w:pPr>
      <w:r w:rsidRPr="00F6292B">
        <w:rPr>
          <w:sz w:val="24"/>
          <w:szCs w:val="24"/>
          <w:u w:val="single"/>
        </w:rPr>
        <w:t>CAREER-AND-TECHNICAL-ED-IND-CD (C142) translation updates</w:t>
      </w:r>
      <w:r w:rsidR="00F6292B" w:rsidRPr="00F6292B">
        <w:rPr>
          <w:sz w:val="24"/>
          <w:szCs w:val="24"/>
          <w:u w:val="single"/>
        </w:rPr>
        <w:t>:</w:t>
      </w:r>
    </w:p>
    <w:p w14:paraId="7D374A1F" w14:textId="77777777" w:rsidR="00F6292B" w:rsidRDefault="00F6292B" w:rsidP="00577550">
      <w:pPr>
        <w:rPr>
          <w:sz w:val="24"/>
          <w:szCs w:val="24"/>
        </w:rPr>
      </w:pPr>
    </w:p>
    <w:p w14:paraId="51755962" w14:textId="48083071" w:rsidR="00206748" w:rsidRPr="00A852B3" w:rsidRDefault="002337D3" w:rsidP="00577550">
      <w:pPr>
        <w:rPr>
          <w:sz w:val="24"/>
          <w:szCs w:val="24"/>
        </w:rPr>
      </w:pPr>
      <w:r w:rsidRPr="00A852B3">
        <w:rPr>
          <w:sz w:val="24"/>
          <w:szCs w:val="24"/>
        </w:rPr>
        <w:t>Jamie Muffoletto informed the committee that the CTE program area requested a minor update to three existing translations in the CAREER-AND-TECHNICAL-ED-IND-CD (C142) code table by adding the phrase “a total of” to the following code translations:</w:t>
      </w:r>
    </w:p>
    <w:p w14:paraId="51755963" w14:textId="77777777" w:rsidR="00206748" w:rsidRPr="00F6292B" w:rsidRDefault="002337D3" w:rsidP="00593278">
      <w:pPr>
        <w:pStyle w:val="ListParagraph"/>
        <w:numPr>
          <w:ilvl w:val="0"/>
          <w:numId w:val="17"/>
        </w:numPr>
        <w:rPr>
          <w:sz w:val="24"/>
          <w:szCs w:val="24"/>
        </w:rPr>
      </w:pPr>
      <w:r w:rsidRPr="00F6292B">
        <w:rPr>
          <w:sz w:val="24"/>
          <w:szCs w:val="24"/>
        </w:rPr>
        <w:t>E – CTE Program</w:t>
      </w:r>
      <w:r w:rsidRPr="00F6292B">
        <w:rPr>
          <w:spacing w:val="1"/>
          <w:sz w:val="24"/>
          <w:szCs w:val="24"/>
        </w:rPr>
        <w:t xml:space="preserve"> </w:t>
      </w:r>
      <w:r w:rsidRPr="00F6292B">
        <w:rPr>
          <w:sz w:val="24"/>
          <w:szCs w:val="24"/>
        </w:rPr>
        <w:t>Explorer</w:t>
      </w:r>
    </w:p>
    <w:p w14:paraId="51755964" w14:textId="77777777" w:rsidR="00206748" w:rsidRPr="00F6292B" w:rsidRDefault="002337D3" w:rsidP="00593278">
      <w:pPr>
        <w:pStyle w:val="ListParagraph"/>
        <w:numPr>
          <w:ilvl w:val="1"/>
          <w:numId w:val="17"/>
        </w:numPr>
        <w:rPr>
          <w:sz w:val="24"/>
          <w:szCs w:val="24"/>
        </w:rPr>
      </w:pPr>
      <w:r w:rsidRPr="00F6292B">
        <w:rPr>
          <w:sz w:val="24"/>
          <w:szCs w:val="24"/>
        </w:rPr>
        <w:t xml:space="preserve">A student completing two or more high school CTE courses for </w:t>
      </w:r>
      <w:r w:rsidRPr="00F6292B">
        <w:rPr>
          <w:sz w:val="24"/>
          <w:szCs w:val="24"/>
          <w:shd w:val="clear" w:color="auto" w:fill="FFFF00"/>
        </w:rPr>
        <w:t>a total of</w:t>
      </w:r>
      <w:r w:rsidRPr="00F6292B">
        <w:rPr>
          <w:sz w:val="24"/>
          <w:szCs w:val="24"/>
        </w:rPr>
        <w:t xml:space="preserve"> two or more credits defined by 19 TAC Chapter 126 (C), 127 (B) or 130 and not a participant, concentrator or completer (the student does not have to pass or receive</w:t>
      </w:r>
      <w:r w:rsidRPr="00F6292B">
        <w:rPr>
          <w:spacing w:val="-20"/>
          <w:sz w:val="24"/>
          <w:szCs w:val="24"/>
        </w:rPr>
        <w:t xml:space="preserve"> </w:t>
      </w:r>
      <w:r w:rsidRPr="00F6292B">
        <w:rPr>
          <w:sz w:val="24"/>
          <w:szCs w:val="24"/>
        </w:rPr>
        <w:t>credit).</w:t>
      </w:r>
    </w:p>
    <w:p w14:paraId="51755965" w14:textId="77777777" w:rsidR="00206748" w:rsidRPr="00F6292B" w:rsidRDefault="002337D3" w:rsidP="00593278">
      <w:pPr>
        <w:pStyle w:val="ListParagraph"/>
        <w:numPr>
          <w:ilvl w:val="0"/>
          <w:numId w:val="17"/>
        </w:numPr>
        <w:rPr>
          <w:sz w:val="24"/>
          <w:szCs w:val="24"/>
        </w:rPr>
      </w:pPr>
      <w:r w:rsidRPr="00F6292B">
        <w:rPr>
          <w:sz w:val="24"/>
          <w:szCs w:val="24"/>
        </w:rPr>
        <w:t>6 – CTE Program</w:t>
      </w:r>
      <w:r w:rsidRPr="00F6292B">
        <w:rPr>
          <w:spacing w:val="1"/>
          <w:sz w:val="24"/>
          <w:szCs w:val="24"/>
        </w:rPr>
        <w:t xml:space="preserve"> </w:t>
      </w:r>
      <w:r w:rsidRPr="00F6292B">
        <w:rPr>
          <w:sz w:val="24"/>
          <w:szCs w:val="24"/>
        </w:rPr>
        <w:t>Concentrator</w:t>
      </w:r>
    </w:p>
    <w:p w14:paraId="51755966" w14:textId="77777777" w:rsidR="00206748" w:rsidRPr="00F6292B" w:rsidRDefault="002337D3" w:rsidP="00593278">
      <w:pPr>
        <w:pStyle w:val="ListParagraph"/>
        <w:numPr>
          <w:ilvl w:val="1"/>
          <w:numId w:val="17"/>
        </w:numPr>
        <w:rPr>
          <w:sz w:val="24"/>
          <w:szCs w:val="24"/>
        </w:rPr>
      </w:pPr>
      <w:r w:rsidRPr="00F6292B">
        <w:rPr>
          <w:sz w:val="24"/>
          <w:szCs w:val="24"/>
        </w:rPr>
        <w:t xml:space="preserve">A student completing and passing two or more 19 TAC Chapter 126 (C), 127 (B) or 130 CTE courses for </w:t>
      </w:r>
      <w:r w:rsidRPr="00F6292B">
        <w:rPr>
          <w:sz w:val="24"/>
          <w:szCs w:val="24"/>
          <w:shd w:val="clear" w:color="auto" w:fill="FFFF00"/>
        </w:rPr>
        <w:t>a total of</w:t>
      </w:r>
      <w:r w:rsidRPr="00F6292B">
        <w:rPr>
          <w:sz w:val="24"/>
          <w:szCs w:val="24"/>
        </w:rPr>
        <w:t xml:space="preserve"> at least two credits within the same program of study and not a</w:t>
      </w:r>
      <w:r w:rsidRPr="00F6292B">
        <w:rPr>
          <w:spacing w:val="-2"/>
          <w:sz w:val="24"/>
          <w:szCs w:val="24"/>
        </w:rPr>
        <w:t xml:space="preserve"> </w:t>
      </w:r>
      <w:r w:rsidRPr="00F6292B">
        <w:rPr>
          <w:sz w:val="24"/>
          <w:szCs w:val="24"/>
        </w:rPr>
        <w:t>completer.</w:t>
      </w:r>
    </w:p>
    <w:p w14:paraId="51755967" w14:textId="77777777" w:rsidR="00206748" w:rsidRPr="00F6292B" w:rsidRDefault="002337D3" w:rsidP="00593278">
      <w:pPr>
        <w:pStyle w:val="ListParagraph"/>
        <w:numPr>
          <w:ilvl w:val="0"/>
          <w:numId w:val="17"/>
        </w:numPr>
        <w:rPr>
          <w:sz w:val="24"/>
          <w:szCs w:val="24"/>
        </w:rPr>
      </w:pPr>
      <w:r w:rsidRPr="00F6292B">
        <w:rPr>
          <w:sz w:val="24"/>
          <w:szCs w:val="24"/>
        </w:rPr>
        <w:t>7 – CTE Program</w:t>
      </w:r>
      <w:r w:rsidRPr="00F6292B">
        <w:rPr>
          <w:spacing w:val="1"/>
          <w:sz w:val="24"/>
          <w:szCs w:val="24"/>
        </w:rPr>
        <w:t xml:space="preserve"> </w:t>
      </w:r>
      <w:r w:rsidRPr="00F6292B">
        <w:rPr>
          <w:sz w:val="24"/>
          <w:szCs w:val="24"/>
        </w:rPr>
        <w:t>Completer</w:t>
      </w:r>
    </w:p>
    <w:p w14:paraId="51755968" w14:textId="77777777" w:rsidR="00206748" w:rsidRPr="00F6292B" w:rsidRDefault="002337D3" w:rsidP="00593278">
      <w:pPr>
        <w:pStyle w:val="ListParagraph"/>
        <w:numPr>
          <w:ilvl w:val="1"/>
          <w:numId w:val="17"/>
        </w:numPr>
        <w:rPr>
          <w:sz w:val="24"/>
          <w:szCs w:val="24"/>
        </w:rPr>
      </w:pPr>
      <w:r w:rsidRPr="00F6292B">
        <w:rPr>
          <w:sz w:val="24"/>
          <w:szCs w:val="24"/>
        </w:rPr>
        <w:t>A student completing and passing three or more 19 TAC Chapter 126 (C), 127 (B) or 130 CTE courses for</w:t>
      </w:r>
      <w:r w:rsidRPr="00F6292B">
        <w:rPr>
          <w:sz w:val="24"/>
          <w:szCs w:val="24"/>
          <w:shd w:val="clear" w:color="auto" w:fill="FFFF00"/>
        </w:rPr>
        <w:t xml:space="preserve"> a total of</w:t>
      </w:r>
      <w:r w:rsidRPr="00F6292B">
        <w:rPr>
          <w:sz w:val="24"/>
          <w:szCs w:val="24"/>
        </w:rPr>
        <w:t xml:space="preserve"> four or more credits within a program of study, including one level three or level four course from within the same program of</w:t>
      </w:r>
      <w:r w:rsidRPr="00F6292B">
        <w:rPr>
          <w:spacing w:val="-13"/>
          <w:sz w:val="24"/>
          <w:szCs w:val="24"/>
        </w:rPr>
        <w:t xml:space="preserve"> </w:t>
      </w:r>
      <w:r w:rsidRPr="00F6292B">
        <w:rPr>
          <w:sz w:val="24"/>
          <w:szCs w:val="24"/>
        </w:rPr>
        <w:t>study.</w:t>
      </w:r>
    </w:p>
    <w:p w14:paraId="51755969" w14:textId="77777777" w:rsidR="00206748" w:rsidRPr="00A852B3" w:rsidRDefault="00206748" w:rsidP="00577550">
      <w:pPr>
        <w:rPr>
          <w:sz w:val="24"/>
          <w:szCs w:val="24"/>
        </w:rPr>
      </w:pPr>
    </w:p>
    <w:p w14:paraId="5175596A" w14:textId="77777777" w:rsidR="00206748" w:rsidRPr="00A852B3" w:rsidRDefault="002337D3" w:rsidP="00577550">
      <w:pPr>
        <w:rPr>
          <w:sz w:val="24"/>
          <w:szCs w:val="24"/>
        </w:rPr>
      </w:pPr>
      <w:r w:rsidRPr="00A852B3">
        <w:rPr>
          <w:sz w:val="24"/>
          <w:szCs w:val="24"/>
        </w:rPr>
        <w:t>Kim Lyons asked which school year these changes are in effect. Jamie replied these changes are for the 2020-2021 school year. The TSDS Web-Enabled Data Standards (TWEDS) will be updated within the week.</w:t>
      </w:r>
    </w:p>
    <w:p w14:paraId="5175596B" w14:textId="77777777" w:rsidR="00206748" w:rsidRPr="00A852B3" w:rsidRDefault="00206748" w:rsidP="00577550">
      <w:pPr>
        <w:rPr>
          <w:sz w:val="24"/>
          <w:szCs w:val="24"/>
        </w:rPr>
      </w:pPr>
    </w:p>
    <w:p w14:paraId="5175596C" w14:textId="77777777" w:rsidR="00206748" w:rsidRPr="00F6292B" w:rsidRDefault="002337D3" w:rsidP="00577550">
      <w:pPr>
        <w:rPr>
          <w:sz w:val="24"/>
          <w:szCs w:val="24"/>
          <w:u w:val="single"/>
        </w:rPr>
      </w:pPr>
      <w:r w:rsidRPr="00F6292B">
        <w:rPr>
          <w:sz w:val="24"/>
          <w:szCs w:val="24"/>
          <w:u w:val="single"/>
        </w:rPr>
        <w:t>Additional ITF Meetings: June 2021</w:t>
      </w:r>
    </w:p>
    <w:p w14:paraId="5175596E" w14:textId="77777777" w:rsidR="00206748" w:rsidRPr="00A852B3" w:rsidRDefault="002337D3" w:rsidP="00577550">
      <w:pPr>
        <w:rPr>
          <w:sz w:val="24"/>
          <w:szCs w:val="24"/>
        </w:rPr>
      </w:pPr>
      <w:r w:rsidRPr="00A852B3">
        <w:rPr>
          <w:sz w:val="24"/>
          <w:szCs w:val="24"/>
        </w:rPr>
        <w:t>Leanne Simons informed the committee that TEA will need to schedule an additional meeting before the July ITF meetings due to the remaining ODS 3.x proposals. Leanne added that TEA would inform the committee of meeting changes and additional meetings as soon as possible.</w:t>
      </w:r>
    </w:p>
    <w:p w14:paraId="5175596F" w14:textId="77777777" w:rsidR="00206748" w:rsidRPr="00A852B3" w:rsidRDefault="00206748" w:rsidP="00577550">
      <w:pPr>
        <w:rPr>
          <w:sz w:val="24"/>
          <w:szCs w:val="24"/>
        </w:rPr>
      </w:pPr>
    </w:p>
    <w:p w14:paraId="51755970" w14:textId="77777777" w:rsidR="00206748" w:rsidRPr="00F6292B" w:rsidRDefault="002337D3" w:rsidP="00577550">
      <w:pPr>
        <w:rPr>
          <w:sz w:val="24"/>
          <w:szCs w:val="24"/>
          <w:u w:val="single"/>
        </w:rPr>
      </w:pPr>
      <w:r w:rsidRPr="00F6292B">
        <w:rPr>
          <w:sz w:val="24"/>
          <w:szCs w:val="24"/>
          <w:u w:val="single"/>
        </w:rPr>
        <w:t>2021 Legislative Session</w:t>
      </w:r>
    </w:p>
    <w:p w14:paraId="51755972" w14:textId="77777777" w:rsidR="00206748" w:rsidRPr="00A852B3" w:rsidRDefault="002337D3" w:rsidP="00577550">
      <w:pPr>
        <w:rPr>
          <w:sz w:val="24"/>
          <w:szCs w:val="24"/>
        </w:rPr>
      </w:pPr>
      <w:r w:rsidRPr="00A852B3">
        <w:rPr>
          <w:sz w:val="24"/>
          <w:szCs w:val="24"/>
        </w:rPr>
        <w:t>Leanne provided an update on the 2021 Legislative Session. Currently, there are no proposed new data collections. Leanne added that there are minor changes to existing data collections, including new data elements and additions to existing code tables. Leanne stated that TEA should know by mid-June which bills have passed. Any changes will be presented to the committee at the July ITF meeting.</w:t>
      </w:r>
    </w:p>
    <w:p w14:paraId="51755973" w14:textId="77777777" w:rsidR="00206748" w:rsidRPr="00A852B3" w:rsidRDefault="00206748" w:rsidP="00577550">
      <w:pPr>
        <w:rPr>
          <w:sz w:val="24"/>
          <w:szCs w:val="24"/>
        </w:rPr>
      </w:pPr>
    </w:p>
    <w:p w14:paraId="51755974" w14:textId="77777777" w:rsidR="00206748" w:rsidRPr="00F6292B" w:rsidRDefault="002337D3" w:rsidP="00577550">
      <w:pPr>
        <w:rPr>
          <w:sz w:val="24"/>
          <w:szCs w:val="24"/>
          <w:u w:val="single"/>
        </w:rPr>
      </w:pPr>
      <w:r w:rsidRPr="00F6292B">
        <w:rPr>
          <w:sz w:val="24"/>
          <w:szCs w:val="24"/>
          <w:u w:val="single"/>
        </w:rPr>
        <w:t>Remote Asynchronous/Remote Synchronous (RA/RS) Attendance</w:t>
      </w:r>
    </w:p>
    <w:p w14:paraId="51755976" w14:textId="77777777" w:rsidR="00206748" w:rsidRPr="00A852B3" w:rsidRDefault="002337D3" w:rsidP="00577550">
      <w:pPr>
        <w:rPr>
          <w:sz w:val="24"/>
          <w:szCs w:val="24"/>
        </w:rPr>
      </w:pPr>
      <w:r w:rsidRPr="00A852B3">
        <w:rPr>
          <w:sz w:val="24"/>
          <w:szCs w:val="24"/>
        </w:rPr>
        <w:t>Elisa Sanchez asked if the Remote Asynchronous and Remote Synchronous attendance data elements would be added back to the Texas Education Data Standards (TEDS) for the 2021-2022 school year. Terri Hanson replied that TEA is waiting for the close of the 2021 Legislative Session before TEA can determine if the data elements are needed for the 2021-2022 school year.</w:t>
      </w:r>
    </w:p>
    <w:p w14:paraId="351F21D9" w14:textId="77777777" w:rsidR="00F6292B" w:rsidRDefault="00F6292B" w:rsidP="00577550">
      <w:pPr>
        <w:rPr>
          <w:sz w:val="24"/>
          <w:szCs w:val="24"/>
        </w:rPr>
      </w:pPr>
    </w:p>
    <w:p w14:paraId="51755978" w14:textId="2B3BEDD1" w:rsidR="00206748" w:rsidRPr="00F6292B" w:rsidRDefault="002337D3" w:rsidP="00577550">
      <w:pPr>
        <w:rPr>
          <w:sz w:val="24"/>
          <w:szCs w:val="24"/>
          <w:u w:val="single"/>
        </w:rPr>
      </w:pPr>
      <w:r w:rsidRPr="00F6292B">
        <w:rPr>
          <w:sz w:val="24"/>
          <w:szCs w:val="24"/>
          <w:u w:val="single"/>
        </w:rPr>
        <w:t>Non-Membership Discipline Restraint Indicator</w:t>
      </w:r>
    </w:p>
    <w:p w14:paraId="5175597A" w14:textId="4049F25E" w:rsidR="00206748" w:rsidRPr="00A852B3" w:rsidRDefault="002337D3" w:rsidP="00577550">
      <w:pPr>
        <w:rPr>
          <w:sz w:val="24"/>
          <w:szCs w:val="24"/>
        </w:rPr>
      </w:pPr>
      <w:r w:rsidRPr="00A852B3">
        <w:rPr>
          <w:sz w:val="24"/>
          <w:szCs w:val="24"/>
        </w:rPr>
        <w:t>Kim Lyons asked if the proposed new data element, NON-MEMBERSHIP-DISCIPLINE-RESTRAINT- INDICATOR-CODE, would be used to report students who are enrolled, not in membership (ADA- ELIGIBILITY-CODE ‘0’) in the PEIMS Summer submission. Jamie Muffoletto confirmed that LEAs would be required to report this indicator in the PEIMS Summer submission for students who are enrolled, not in membership receiving special education services and have discipline or restraint data. Kim requested further clarification if the new indicator needs to be reported for special education students residing in a residential facility. Jamie confirmed and added that was one reason for creating this indicator.</w:t>
      </w:r>
    </w:p>
    <w:p w14:paraId="6FE3D9C3" w14:textId="1325F0F9" w:rsidR="00F444A9" w:rsidRPr="00A852B3" w:rsidRDefault="00F444A9" w:rsidP="00577550">
      <w:pPr>
        <w:rPr>
          <w:sz w:val="24"/>
          <w:szCs w:val="24"/>
        </w:rPr>
      </w:pPr>
    </w:p>
    <w:p w14:paraId="319A3FEC" w14:textId="0EA6915D" w:rsidR="00F444A9" w:rsidRPr="00BE3BAE" w:rsidRDefault="007B2B89" w:rsidP="00577550">
      <w:pPr>
        <w:rPr>
          <w:b/>
          <w:bCs/>
          <w:sz w:val="24"/>
          <w:szCs w:val="24"/>
        </w:rPr>
      </w:pPr>
      <w:r w:rsidRPr="00BE3BAE">
        <w:rPr>
          <w:b/>
          <w:bCs/>
          <w:sz w:val="24"/>
          <w:szCs w:val="24"/>
        </w:rPr>
        <w:t xml:space="preserve">PCPEI </w:t>
      </w:r>
      <w:r w:rsidR="00BE3BAE" w:rsidRPr="00BE3BAE">
        <w:rPr>
          <w:b/>
          <w:bCs/>
          <w:sz w:val="24"/>
          <w:szCs w:val="24"/>
        </w:rPr>
        <w:t>D</w:t>
      </w:r>
      <w:r w:rsidRPr="00BE3BAE">
        <w:rPr>
          <w:b/>
          <w:bCs/>
          <w:sz w:val="24"/>
          <w:szCs w:val="24"/>
        </w:rPr>
        <w:t>iscussion:</w:t>
      </w:r>
    </w:p>
    <w:p w14:paraId="5739D550" w14:textId="02A04E66" w:rsidR="00F23A70" w:rsidRDefault="00CB6C0B" w:rsidP="00577550">
      <w:pPr>
        <w:rPr>
          <w:sz w:val="24"/>
          <w:szCs w:val="24"/>
        </w:rPr>
      </w:pPr>
      <w:r w:rsidRPr="00CB6C0B">
        <w:rPr>
          <w:sz w:val="24"/>
          <w:szCs w:val="24"/>
        </w:rPr>
        <w:t>Andrew Kim asked about HB 1525 and its impact on CTE funding.  Leanne Simons responded that TEA is still analyzing bills sent to the governor for his signature. Leanne continued that HB 1525 may only impact the foundation school program, not the data collected through the TSDS data standards.</w:t>
      </w:r>
    </w:p>
    <w:p w14:paraId="5AEC59CC" w14:textId="77777777" w:rsidR="00CB6C0B" w:rsidRPr="00A852B3" w:rsidRDefault="00CB6C0B" w:rsidP="00577550">
      <w:pPr>
        <w:rPr>
          <w:sz w:val="24"/>
          <w:szCs w:val="24"/>
        </w:rPr>
      </w:pPr>
    </w:p>
    <w:p w14:paraId="5175597C" w14:textId="41629FE4" w:rsidR="00206748" w:rsidRPr="00F6292B" w:rsidRDefault="002337D3" w:rsidP="00577550">
      <w:pPr>
        <w:rPr>
          <w:b/>
          <w:bCs/>
          <w:i/>
          <w:iCs/>
          <w:sz w:val="24"/>
          <w:szCs w:val="24"/>
        </w:rPr>
      </w:pPr>
      <w:r w:rsidRPr="00F6292B">
        <w:rPr>
          <w:b/>
          <w:bCs/>
          <w:i/>
          <w:iCs/>
          <w:sz w:val="24"/>
          <w:szCs w:val="24"/>
        </w:rPr>
        <w:t>Part C: June 3, 2021</w:t>
      </w:r>
    </w:p>
    <w:p w14:paraId="7F9CC8A3" w14:textId="3CCA1B1D" w:rsidR="002374BE" w:rsidRPr="00A852B3" w:rsidRDefault="002374BE" w:rsidP="00577550">
      <w:pPr>
        <w:rPr>
          <w:sz w:val="24"/>
          <w:szCs w:val="24"/>
        </w:rPr>
      </w:pPr>
    </w:p>
    <w:p w14:paraId="73D8952D" w14:textId="1297F243" w:rsidR="002374BE" w:rsidRPr="00ED7B2A" w:rsidRDefault="00CB6C0B" w:rsidP="00577550">
      <w:pPr>
        <w:rPr>
          <w:rFonts w:eastAsia="Times New Roman"/>
          <w:b/>
          <w:bCs/>
          <w:snapToGrid w:val="0"/>
          <w:sz w:val="24"/>
          <w:szCs w:val="24"/>
          <w:u w:val="single"/>
          <w:lang w:bidi="ar-SA"/>
        </w:rPr>
      </w:pPr>
      <w:r w:rsidRPr="00DB6B3B">
        <w:rPr>
          <w:rFonts w:eastAsia="Times New Roman"/>
          <w:b/>
          <w:bCs/>
          <w:snapToGrid w:val="0"/>
          <w:sz w:val="28"/>
          <w:szCs w:val="28"/>
          <w:u w:val="single"/>
          <w:lang w:bidi="ar-SA"/>
        </w:rPr>
        <w:t xml:space="preserve">1. </w:t>
      </w:r>
      <w:r w:rsidR="002374BE" w:rsidRPr="00ED7B2A">
        <w:rPr>
          <w:rFonts w:eastAsia="Times New Roman"/>
          <w:b/>
          <w:bCs/>
          <w:snapToGrid w:val="0"/>
          <w:sz w:val="24"/>
          <w:szCs w:val="24"/>
          <w:u w:val="single"/>
          <w:lang w:bidi="ar-SA"/>
        </w:rPr>
        <w:t>2020-2021 Summer School for English Learners Reporting During 2021-2022 Extended Year</w:t>
      </w:r>
      <w:r w:rsidR="004F3FE1" w:rsidRPr="00ED7B2A">
        <w:rPr>
          <w:rFonts w:eastAsia="Times New Roman"/>
          <w:b/>
          <w:bCs/>
          <w:snapToGrid w:val="0"/>
          <w:sz w:val="24"/>
          <w:szCs w:val="24"/>
          <w:u w:val="single"/>
          <w:lang w:bidi="ar-SA"/>
        </w:rPr>
        <w:t xml:space="preserve"> </w:t>
      </w:r>
      <w:r w:rsidR="002374BE" w:rsidRPr="00ED7B2A">
        <w:rPr>
          <w:rFonts w:eastAsia="Times New Roman"/>
          <w:b/>
          <w:bCs/>
          <w:snapToGrid w:val="0"/>
          <w:sz w:val="24"/>
          <w:szCs w:val="24"/>
          <w:u w:val="single"/>
          <w:lang w:bidi="ar-SA"/>
        </w:rPr>
        <w:t xml:space="preserve"> </w:t>
      </w:r>
      <w:r w:rsidR="00ED7B2A">
        <w:rPr>
          <w:rFonts w:eastAsia="Times New Roman"/>
          <w:b/>
          <w:bCs/>
          <w:snapToGrid w:val="0"/>
          <w:sz w:val="24"/>
          <w:szCs w:val="24"/>
          <w:u w:val="single"/>
          <w:lang w:bidi="ar-SA"/>
        </w:rPr>
        <w:tab/>
      </w:r>
      <w:r w:rsidR="00ED7B2A">
        <w:rPr>
          <w:rFonts w:eastAsia="Times New Roman"/>
          <w:b/>
          <w:bCs/>
          <w:snapToGrid w:val="0"/>
          <w:sz w:val="24"/>
          <w:szCs w:val="24"/>
          <w:u w:val="single"/>
          <w:lang w:bidi="ar-SA"/>
        </w:rPr>
        <w:tab/>
      </w:r>
      <w:r w:rsidR="00ED7B2A">
        <w:rPr>
          <w:rFonts w:eastAsia="Times New Roman"/>
          <w:b/>
          <w:bCs/>
          <w:snapToGrid w:val="0"/>
          <w:sz w:val="24"/>
          <w:szCs w:val="24"/>
          <w:u w:val="single"/>
          <w:lang w:bidi="ar-SA"/>
        </w:rPr>
        <w:tab/>
      </w:r>
      <w:r w:rsidR="00ED7B2A">
        <w:rPr>
          <w:rFonts w:eastAsia="Times New Roman"/>
          <w:b/>
          <w:bCs/>
          <w:snapToGrid w:val="0"/>
          <w:sz w:val="24"/>
          <w:szCs w:val="24"/>
          <w:u w:val="single"/>
          <w:lang w:bidi="ar-SA"/>
        </w:rPr>
        <w:tab/>
      </w:r>
      <w:r w:rsidR="00ED7B2A">
        <w:rPr>
          <w:rFonts w:eastAsia="Times New Roman"/>
          <w:b/>
          <w:bCs/>
          <w:snapToGrid w:val="0"/>
          <w:sz w:val="24"/>
          <w:szCs w:val="24"/>
          <w:u w:val="single"/>
          <w:lang w:bidi="ar-SA"/>
        </w:rPr>
        <w:tab/>
      </w:r>
      <w:r w:rsidR="00ED7B2A">
        <w:rPr>
          <w:rFonts w:eastAsia="Times New Roman"/>
          <w:b/>
          <w:bCs/>
          <w:snapToGrid w:val="0"/>
          <w:sz w:val="24"/>
          <w:szCs w:val="24"/>
          <w:u w:val="single"/>
          <w:lang w:bidi="ar-SA"/>
        </w:rPr>
        <w:tab/>
      </w:r>
      <w:r w:rsidR="00ED7B2A">
        <w:rPr>
          <w:rFonts w:eastAsia="Times New Roman"/>
          <w:b/>
          <w:bCs/>
          <w:snapToGrid w:val="0"/>
          <w:sz w:val="24"/>
          <w:szCs w:val="24"/>
          <w:u w:val="single"/>
          <w:lang w:bidi="ar-SA"/>
        </w:rPr>
        <w:tab/>
      </w:r>
      <w:r w:rsidR="00ED7B2A">
        <w:rPr>
          <w:rFonts w:eastAsia="Times New Roman"/>
          <w:b/>
          <w:bCs/>
          <w:snapToGrid w:val="0"/>
          <w:sz w:val="24"/>
          <w:szCs w:val="24"/>
          <w:u w:val="single"/>
          <w:lang w:bidi="ar-SA"/>
        </w:rPr>
        <w:tab/>
      </w:r>
      <w:r w:rsidR="00ED7B2A">
        <w:rPr>
          <w:rFonts w:eastAsia="Times New Roman"/>
          <w:b/>
          <w:bCs/>
          <w:snapToGrid w:val="0"/>
          <w:sz w:val="24"/>
          <w:szCs w:val="24"/>
          <w:u w:val="single"/>
          <w:lang w:bidi="ar-SA"/>
        </w:rPr>
        <w:tab/>
      </w:r>
      <w:r w:rsidR="002374BE" w:rsidRPr="00ED7B2A">
        <w:rPr>
          <w:rFonts w:eastAsia="Times New Roman"/>
          <w:b/>
          <w:bCs/>
          <w:snapToGrid w:val="0"/>
          <w:sz w:val="24"/>
          <w:szCs w:val="24"/>
          <w:u w:val="single"/>
          <w:lang w:bidi="ar-SA"/>
        </w:rPr>
        <w:t xml:space="preserve">Action Item </w:t>
      </w:r>
    </w:p>
    <w:p w14:paraId="56DFC83F" w14:textId="77777777" w:rsidR="002374BE" w:rsidRPr="00A852B3" w:rsidRDefault="002374BE" w:rsidP="00577550">
      <w:pPr>
        <w:rPr>
          <w:rFonts w:eastAsia="Times New Roman"/>
          <w:sz w:val="24"/>
          <w:szCs w:val="24"/>
          <w:lang w:bidi="ar-SA"/>
        </w:rPr>
      </w:pPr>
      <w:bookmarkStart w:id="10" w:name="Overview:"/>
      <w:bookmarkStart w:id="11" w:name="Legislation:"/>
      <w:bookmarkStart w:id="12" w:name="Background:"/>
      <w:bookmarkEnd w:id="10"/>
      <w:bookmarkEnd w:id="11"/>
      <w:bookmarkEnd w:id="12"/>
      <w:r w:rsidRPr="00A852B3">
        <w:rPr>
          <w:rFonts w:eastAsia="Times New Roman"/>
          <w:sz w:val="24"/>
          <w:szCs w:val="24"/>
          <w:lang w:bidi="ar-SA"/>
        </w:rPr>
        <w:t>On September 15, 2020, the ITF Committee approved the proposal titled, “2019-2020 Summer School for English Learners Reporting During 2020-2021 Extended Year.” Due to COVID-19, Local Education Agencies (LEAs) were given the flexibility to extend the 2019-2020 bilingual education and English as a second language (ESL) summer school requirements for the English learners (ELs) entering kindergarten and grade 1 (Texas Education Code Sec. 29.060; Texas Administrative Code §89.1250) into the 2020-2021 school year.</w:t>
      </w:r>
    </w:p>
    <w:p w14:paraId="6211FE1D" w14:textId="77777777" w:rsidR="002374BE" w:rsidRPr="00A852B3" w:rsidRDefault="002374BE" w:rsidP="00577550">
      <w:pPr>
        <w:rPr>
          <w:rFonts w:eastAsia="Times New Roman"/>
          <w:sz w:val="24"/>
          <w:szCs w:val="24"/>
          <w:lang w:bidi="ar-SA"/>
        </w:rPr>
      </w:pPr>
    </w:p>
    <w:p w14:paraId="674E8795" w14:textId="77777777" w:rsidR="002374BE" w:rsidRPr="00A852B3" w:rsidRDefault="002374BE" w:rsidP="00577550">
      <w:pPr>
        <w:rPr>
          <w:rFonts w:eastAsia="Times New Roman"/>
          <w:sz w:val="24"/>
          <w:szCs w:val="24"/>
          <w:lang w:bidi="ar-SA"/>
        </w:rPr>
      </w:pPr>
      <w:r w:rsidRPr="00A852B3">
        <w:rPr>
          <w:rFonts w:eastAsia="Times New Roman"/>
          <w:sz w:val="24"/>
          <w:szCs w:val="24"/>
          <w:lang w:bidi="ar-SA"/>
        </w:rPr>
        <w:t>On April 8, 2021, To The Administrator Addressed (TAA) Correspondence was sent with the following options to meet the EL summer school program requirements for the 2020-2021 school year:</w:t>
      </w:r>
    </w:p>
    <w:p w14:paraId="4AB4524B" w14:textId="77777777" w:rsidR="002374BE" w:rsidRPr="00CB6C0B" w:rsidRDefault="002374BE" w:rsidP="00593278">
      <w:pPr>
        <w:pStyle w:val="ListParagraph"/>
        <w:numPr>
          <w:ilvl w:val="0"/>
          <w:numId w:val="18"/>
        </w:numPr>
        <w:rPr>
          <w:rFonts w:eastAsia="Calibri"/>
          <w:sz w:val="24"/>
          <w:szCs w:val="24"/>
          <w:lang w:bidi="ar-SA"/>
        </w:rPr>
      </w:pPr>
      <w:r w:rsidRPr="00CB6C0B">
        <w:rPr>
          <w:rFonts w:eastAsia="Calibri"/>
          <w:sz w:val="24"/>
          <w:szCs w:val="24"/>
          <w:lang w:bidi="ar-SA"/>
        </w:rPr>
        <w:t xml:space="preserve">Complete the required 120 hours of instruction for </w:t>
      </w:r>
      <w:r w:rsidRPr="00CB6C0B">
        <w:rPr>
          <w:rFonts w:eastAsia="Calibri"/>
          <w:spacing w:val="-4"/>
          <w:sz w:val="24"/>
          <w:szCs w:val="24"/>
          <w:lang w:bidi="ar-SA"/>
        </w:rPr>
        <w:t xml:space="preserve">EL </w:t>
      </w:r>
      <w:r w:rsidRPr="00CB6C0B">
        <w:rPr>
          <w:rFonts w:eastAsia="Calibri"/>
          <w:sz w:val="24"/>
          <w:szCs w:val="24"/>
          <w:lang w:bidi="ar-SA"/>
        </w:rPr>
        <w:t>summer school prior to the beginning of the 2021-2022 school</w:t>
      </w:r>
      <w:r w:rsidRPr="00CB6C0B">
        <w:rPr>
          <w:rFonts w:eastAsia="Calibri"/>
          <w:spacing w:val="6"/>
          <w:sz w:val="24"/>
          <w:szCs w:val="24"/>
          <w:lang w:bidi="ar-SA"/>
        </w:rPr>
        <w:t xml:space="preserve"> </w:t>
      </w:r>
      <w:r w:rsidRPr="00CB6C0B">
        <w:rPr>
          <w:rFonts w:eastAsia="Calibri"/>
          <w:sz w:val="24"/>
          <w:szCs w:val="24"/>
          <w:lang w:bidi="ar-SA"/>
        </w:rPr>
        <w:t>year.</w:t>
      </w:r>
    </w:p>
    <w:p w14:paraId="02C5E80F" w14:textId="77777777" w:rsidR="002374BE" w:rsidRPr="00CB6C0B" w:rsidRDefault="002374BE" w:rsidP="00593278">
      <w:pPr>
        <w:pStyle w:val="ListParagraph"/>
        <w:numPr>
          <w:ilvl w:val="0"/>
          <w:numId w:val="18"/>
        </w:numPr>
        <w:rPr>
          <w:rFonts w:eastAsia="Calibri"/>
          <w:sz w:val="24"/>
          <w:szCs w:val="24"/>
          <w:lang w:bidi="ar-SA"/>
        </w:rPr>
      </w:pPr>
      <w:r w:rsidRPr="00CB6C0B">
        <w:rPr>
          <w:rFonts w:eastAsia="Calibri"/>
          <w:sz w:val="24"/>
          <w:szCs w:val="24"/>
          <w:lang w:bidi="ar-SA"/>
        </w:rPr>
        <w:t xml:space="preserve">Schedule the required 120 hours of instruction for </w:t>
      </w:r>
      <w:r w:rsidRPr="00CB6C0B">
        <w:rPr>
          <w:rFonts w:eastAsia="Calibri"/>
          <w:spacing w:val="-4"/>
          <w:sz w:val="24"/>
          <w:szCs w:val="24"/>
          <w:lang w:bidi="ar-SA"/>
        </w:rPr>
        <w:t xml:space="preserve">EL </w:t>
      </w:r>
      <w:r w:rsidRPr="00CB6C0B">
        <w:rPr>
          <w:rFonts w:eastAsia="Calibri"/>
          <w:sz w:val="24"/>
          <w:szCs w:val="24"/>
          <w:lang w:bidi="ar-SA"/>
        </w:rPr>
        <w:t>summer school to begin in the summer of 2021, and complete any remaining hours (supplemental to the regular school day) throughout the 2021-2022 school year:</w:t>
      </w:r>
      <w:r w:rsidRPr="00CB6C0B">
        <w:rPr>
          <w:rFonts w:eastAsia="Calibri"/>
          <w:spacing w:val="-26"/>
          <w:sz w:val="24"/>
          <w:szCs w:val="24"/>
          <w:lang w:bidi="ar-SA"/>
        </w:rPr>
        <w:t xml:space="preserve"> </w:t>
      </w:r>
      <w:r w:rsidRPr="00CB6C0B">
        <w:rPr>
          <w:rFonts w:eastAsia="Calibri"/>
          <w:sz w:val="24"/>
          <w:szCs w:val="24"/>
          <w:lang w:bidi="ar-SA"/>
        </w:rPr>
        <w:t>or</w:t>
      </w:r>
    </w:p>
    <w:p w14:paraId="7D642EA2" w14:textId="77777777" w:rsidR="002374BE" w:rsidRPr="00CB6C0B" w:rsidRDefault="002374BE" w:rsidP="00593278">
      <w:pPr>
        <w:pStyle w:val="ListParagraph"/>
        <w:numPr>
          <w:ilvl w:val="0"/>
          <w:numId w:val="18"/>
        </w:numPr>
        <w:rPr>
          <w:rFonts w:eastAsia="Calibri"/>
          <w:sz w:val="24"/>
          <w:szCs w:val="24"/>
          <w:lang w:bidi="ar-SA"/>
        </w:rPr>
      </w:pPr>
      <w:r w:rsidRPr="00CB6C0B">
        <w:rPr>
          <w:rFonts w:eastAsia="Calibri"/>
          <w:sz w:val="24"/>
          <w:szCs w:val="24"/>
          <w:lang w:bidi="ar-SA"/>
        </w:rPr>
        <w:t>Schedule the required 120 hours of instruction (supplemental to the regular school year) during the 2021-2022 school</w:t>
      </w:r>
      <w:r w:rsidRPr="00CB6C0B">
        <w:rPr>
          <w:rFonts w:eastAsia="Calibri"/>
          <w:spacing w:val="-19"/>
          <w:sz w:val="24"/>
          <w:szCs w:val="24"/>
          <w:lang w:bidi="ar-SA"/>
        </w:rPr>
        <w:t xml:space="preserve"> </w:t>
      </w:r>
      <w:r w:rsidRPr="00CB6C0B">
        <w:rPr>
          <w:rFonts w:eastAsia="Calibri"/>
          <w:sz w:val="24"/>
          <w:szCs w:val="24"/>
          <w:lang w:bidi="ar-SA"/>
        </w:rPr>
        <w:t>year.</w:t>
      </w:r>
    </w:p>
    <w:p w14:paraId="075DFCFC" w14:textId="77777777" w:rsidR="002374BE" w:rsidRPr="00A852B3" w:rsidRDefault="002374BE" w:rsidP="00577550">
      <w:pPr>
        <w:rPr>
          <w:rFonts w:eastAsia="Times New Roman"/>
          <w:sz w:val="24"/>
          <w:szCs w:val="24"/>
          <w:lang w:bidi="ar-SA"/>
        </w:rPr>
      </w:pPr>
    </w:p>
    <w:p w14:paraId="3BBF0AF7" w14:textId="77777777" w:rsidR="002374BE" w:rsidRPr="00A852B3" w:rsidRDefault="002374BE" w:rsidP="00577550">
      <w:pPr>
        <w:rPr>
          <w:rFonts w:eastAsia="Times New Roman"/>
          <w:sz w:val="24"/>
          <w:szCs w:val="24"/>
          <w:lang w:bidi="ar-SA"/>
        </w:rPr>
      </w:pPr>
      <w:r w:rsidRPr="00A852B3">
        <w:rPr>
          <w:rFonts w:eastAsia="Times New Roman"/>
          <w:sz w:val="24"/>
          <w:szCs w:val="24"/>
          <w:lang w:bidi="ar-SA"/>
        </w:rPr>
        <w:t xml:space="preserve">A new data element, PRIOR-YEAR-BILINGUAL/ESL-SUMMER-SCHOOL-INDICATOR-CODE (E1708), was added to the Texas Education Data Standards (TEDS) for the 2020-2021 school year </w:t>
      </w:r>
      <w:r w:rsidRPr="00A852B3">
        <w:rPr>
          <w:rFonts w:eastAsia="Times New Roman"/>
          <w:i/>
          <w:iCs/>
          <w:sz w:val="24"/>
          <w:szCs w:val="24"/>
          <w:lang w:bidi="ar-SA"/>
        </w:rPr>
        <w:t>only</w:t>
      </w:r>
      <w:r w:rsidRPr="00A852B3">
        <w:rPr>
          <w:rFonts w:eastAsia="Times New Roman"/>
          <w:sz w:val="24"/>
          <w:szCs w:val="24"/>
          <w:lang w:bidi="ar-SA"/>
        </w:rPr>
        <w:t>. The new data element will allow LEAs to report EL summer school participation from the 2019-2020 school year in the 2020-2021 PEIMS Extended Year submission due to TEA on August 26, 2021.</w:t>
      </w:r>
    </w:p>
    <w:p w14:paraId="2B148125" w14:textId="77777777" w:rsidR="002374BE" w:rsidRPr="00A852B3" w:rsidRDefault="002374BE" w:rsidP="00577550">
      <w:pPr>
        <w:rPr>
          <w:rFonts w:eastAsia="Times New Roman"/>
          <w:sz w:val="24"/>
          <w:szCs w:val="24"/>
          <w:lang w:bidi="ar-SA"/>
        </w:rPr>
      </w:pPr>
    </w:p>
    <w:p w14:paraId="4CAB32FF" w14:textId="77777777" w:rsidR="002374BE" w:rsidRPr="00A852B3" w:rsidRDefault="002374BE" w:rsidP="00577550">
      <w:pPr>
        <w:rPr>
          <w:rFonts w:eastAsia="Times New Roman"/>
          <w:sz w:val="24"/>
          <w:szCs w:val="24"/>
          <w:lang w:bidi="ar-SA"/>
        </w:rPr>
      </w:pPr>
      <w:r w:rsidRPr="00A852B3">
        <w:rPr>
          <w:rFonts w:eastAsia="Times New Roman"/>
          <w:sz w:val="24"/>
          <w:szCs w:val="24"/>
          <w:lang w:bidi="ar-SA"/>
        </w:rPr>
        <w:t>The data element was only identified for the 2020-2021 school year and removed from TEDS in the 2022.0.0 Preliminary publication.</w:t>
      </w:r>
    </w:p>
    <w:p w14:paraId="5ED03036" w14:textId="77777777" w:rsidR="002374BE" w:rsidRPr="00A852B3" w:rsidRDefault="002374BE" w:rsidP="00577550">
      <w:pPr>
        <w:rPr>
          <w:rFonts w:eastAsia="Times New Roman"/>
          <w:sz w:val="24"/>
          <w:szCs w:val="24"/>
          <w:lang w:bidi="ar-SA"/>
        </w:rPr>
      </w:pPr>
    </w:p>
    <w:p w14:paraId="73D65DB5" w14:textId="77777777" w:rsidR="002374BE" w:rsidRPr="00A852B3" w:rsidRDefault="002374BE" w:rsidP="00577550">
      <w:pPr>
        <w:rPr>
          <w:rFonts w:eastAsia="Times New Roman"/>
          <w:sz w:val="24"/>
          <w:szCs w:val="24"/>
          <w:lang w:bidi="ar-SA"/>
        </w:rPr>
      </w:pPr>
      <w:r w:rsidRPr="00A852B3">
        <w:rPr>
          <w:rFonts w:eastAsia="Times New Roman"/>
          <w:sz w:val="24"/>
          <w:szCs w:val="24"/>
          <w:lang w:bidi="ar-SA"/>
        </w:rPr>
        <w:t>TEA is proposing to add back the PRIOR-YEAR-BILINGUAL/ESL-SUMMER-SCHOOL-</w:t>
      </w:r>
    </w:p>
    <w:p w14:paraId="01D5DDA5" w14:textId="77777777" w:rsidR="002374BE" w:rsidRPr="00A852B3" w:rsidRDefault="002374BE" w:rsidP="00577550">
      <w:pPr>
        <w:rPr>
          <w:rFonts w:eastAsia="Times New Roman"/>
          <w:sz w:val="24"/>
          <w:szCs w:val="24"/>
          <w:lang w:bidi="ar-SA"/>
        </w:rPr>
      </w:pPr>
      <w:r w:rsidRPr="00A852B3">
        <w:rPr>
          <w:rFonts w:eastAsia="Times New Roman"/>
          <w:sz w:val="24"/>
          <w:szCs w:val="24"/>
          <w:lang w:bidi="ar-SA"/>
        </w:rPr>
        <w:t>INDICATOR-CODE (E1708) data element for the 2021-2022 school year. This will allow an LEA completing the EL summer school program through one of the approved options to report the participation data in the 2021-2022 PEIMS Extended Year Submission due to TEA on August 25, 2022.</w:t>
      </w:r>
    </w:p>
    <w:p w14:paraId="04A4C435" w14:textId="77777777" w:rsidR="002374BE" w:rsidRPr="00A852B3" w:rsidRDefault="002374BE" w:rsidP="00577550">
      <w:pPr>
        <w:rPr>
          <w:rFonts w:eastAsia="Times New Roman"/>
          <w:sz w:val="24"/>
          <w:szCs w:val="24"/>
          <w:lang w:bidi="ar-SA"/>
        </w:rPr>
      </w:pPr>
    </w:p>
    <w:p w14:paraId="4007E0C0" w14:textId="77777777" w:rsidR="002374BE" w:rsidRPr="00CB6C0B" w:rsidRDefault="002374BE" w:rsidP="00577550">
      <w:pPr>
        <w:rPr>
          <w:rFonts w:eastAsia="Calibri"/>
          <w:b/>
          <w:bCs/>
          <w:sz w:val="24"/>
          <w:szCs w:val="24"/>
          <w:lang w:bidi="ar-SA"/>
        </w:rPr>
      </w:pPr>
      <w:r w:rsidRPr="00CB6C0B">
        <w:rPr>
          <w:rFonts w:eastAsia="Calibri"/>
          <w:b/>
          <w:bCs/>
          <w:sz w:val="24"/>
          <w:szCs w:val="24"/>
          <w:lang w:bidi="ar-SA"/>
        </w:rPr>
        <w:t>Presentation:</w:t>
      </w:r>
    </w:p>
    <w:p w14:paraId="0945F8C4" w14:textId="333F64F3" w:rsidR="002374BE" w:rsidRDefault="002374BE" w:rsidP="00577550">
      <w:pPr>
        <w:rPr>
          <w:rFonts w:eastAsia="Times New Roman"/>
          <w:sz w:val="24"/>
          <w:szCs w:val="24"/>
          <w:lang w:bidi="ar-SA"/>
        </w:rPr>
      </w:pPr>
      <w:r w:rsidRPr="00A852B3">
        <w:rPr>
          <w:rFonts w:eastAsia="Times New Roman"/>
          <w:sz w:val="24"/>
          <w:szCs w:val="24"/>
          <w:lang w:bidi="ar-SA"/>
        </w:rPr>
        <w:t>Jamie Muffoletto presented the proposal which includes:</w:t>
      </w:r>
    </w:p>
    <w:p w14:paraId="221099D8" w14:textId="77777777" w:rsidR="00601A80" w:rsidRPr="00A852B3" w:rsidRDefault="00601A80" w:rsidP="00577550">
      <w:pPr>
        <w:rPr>
          <w:rFonts w:eastAsia="Times New Roman"/>
          <w:sz w:val="24"/>
          <w:szCs w:val="24"/>
          <w:lang w:bidi="ar-SA"/>
        </w:rPr>
      </w:pPr>
    </w:p>
    <w:p w14:paraId="5C652548" w14:textId="0A445E6A" w:rsidR="002374BE" w:rsidRPr="00A852B3" w:rsidRDefault="00A852B3" w:rsidP="00593278">
      <w:pPr>
        <w:pStyle w:val="ListParagraph"/>
        <w:numPr>
          <w:ilvl w:val="0"/>
          <w:numId w:val="1"/>
        </w:numPr>
        <w:rPr>
          <w:rFonts w:eastAsia="Times New Roman"/>
          <w:sz w:val="24"/>
          <w:szCs w:val="24"/>
          <w:lang w:bidi="ar-SA"/>
        </w:rPr>
      </w:pPr>
      <w:r w:rsidRPr="00A852B3">
        <w:rPr>
          <w:rFonts w:eastAsia="Times New Roman"/>
          <w:sz w:val="24"/>
          <w:szCs w:val="24"/>
          <w:lang w:bidi="ar-SA"/>
        </w:rPr>
        <w:t xml:space="preserve">Add the PRIOR-YEAR-BILINGUAL/ESL-SUMMER-SCHOOL-INDICATOR-CODE (E1708) data element to the </w:t>
      </w:r>
      <w:proofErr w:type="spellStart"/>
      <w:r w:rsidRPr="00A852B3">
        <w:rPr>
          <w:rFonts w:eastAsia="Times New Roman"/>
          <w:sz w:val="24"/>
          <w:szCs w:val="24"/>
          <w:lang w:bidi="ar-SA"/>
        </w:rPr>
        <w:t>StudentProgramExtension</w:t>
      </w:r>
      <w:proofErr w:type="spellEnd"/>
      <w:r w:rsidRPr="00A852B3">
        <w:rPr>
          <w:rFonts w:eastAsia="Times New Roman"/>
          <w:sz w:val="24"/>
          <w:szCs w:val="24"/>
          <w:lang w:bidi="ar-SA"/>
        </w:rPr>
        <w:t xml:space="preserve"> complex type reported in the PEIMS Extended Year Submission.</w:t>
      </w:r>
    </w:p>
    <w:p w14:paraId="7BE6B04B" w14:textId="3C7625FB" w:rsidR="00A852B3" w:rsidRPr="00A852B3" w:rsidRDefault="00A852B3" w:rsidP="00593278">
      <w:pPr>
        <w:pStyle w:val="ListParagraph"/>
        <w:numPr>
          <w:ilvl w:val="1"/>
          <w:numId w:val="1"/>
        </w:numPr>
        <w:rPr>
          <w:rFonts w:eastAsia="Times New Roman"/>
          <w:sz w:val="24"/>
          <w:szCs w:val="24"/>
          <w:lang w:bidi="ar-SA"/>
        </w:rPr>
      </w:pPr>
      <w:r w:rsidRPr="00A852B3">
        <w:rPr>
          <w:rFonts w:eastAsia="Times New Roman"/>
          <w:sz w:val="24"/>
          <w:szCs w:val="24"/>
          <w:lang w:bidi="ar-SA"/>
        </w:rPr>
        <w:t>Update the data element definition for PRIOR-YEAR-BILINGUAL/ESL-SUMMER-SCHOOL-INDICATOR-CODE (E1708)</w:t>
      </w:r>
    </w:p>
    <w:p w14:paraId="1B9BDFC8" w14:textId="2AA9DF4C" w:rsidR="00A852B3" w:rsidRPr="00A852B3" w:rsidRDefault="00A852B3" w:rsidP="00593278">
      <w:pPr>
        <w:pStyle w:val="ListParagraph"/>
        <w:numPr>
          <w:ilvl w:val="0"/>
          <w:numId w:val="1"/>
        </w:numPr>
        <w:rPr>
          <w:rFonts w:eastAsia="Times New Roman"/>
          <w:sz w:val="24"/>
          <w:szCs w:val="24"/>
          <w:lang w:bidi="ar-SA"/>
        </w:rPr>
      </w:pPr>
      <w:r w:rsidRPr="00A852B3">
        <w:rPr>
          <w:rFonts w:eastAsia="Times New Roman"/>
          <w:sz w:val="24"/>
          <w:szCs w:val="24"/>
          <w:lang w:bidi="ar-SA"/>
        </w:rPr>
        <w:t>Update existing TSDS reports to reflect the changes in this proposal.</w:t>
      </w:r>
    </w:p>
    <w:p w14:paraId="51E82D31" w14:textId="12209E17" w:rsidR="00A852B3" w:rsidRPr="00A852B3" w:rsidRDefault="00A852B3" w:rsidP="00593278">
      <w:pPr>
        <w:pStyle w:val="ListParagraph"/>
        <w:numPr>
          <w:ilvl w:val="0"/>
          <w:numId w:val="1"/>
        </w:numPr>
        <w:rPr>
          <w:rFonts w:eastAsia="Times New Roman"/>
          <w:sz w:val="24"/>
          <w:szCs w:val="24"/>
          <w:lang w:bidi="ar-SA"/>
        </w:rPr>
      </w:pPr>
      <w:r w:rsidRPr="00A852B3">
        <w:rPr>
          <w:rFonts w:eastAsia="Times New Roman"/>
          <w:sz w:val="24"/>
          <w:szCs w:val="24"/>
          <w:lang w:bidi="ar-SA"/>
        </w:rPr>
        <w:t>Add, update, and remove associated data validation rules to reflect the changes in this proposal.</w:t>
      </w:r>
    </w:p>
    <w:p w14:paraId="07E9DAA2" w14:textId="77777777" w:rsidR="00A852B3" w:rsidRPr="00A852B3" w:rsidRDefault="00A852B3" w:rsidP="00577550">
      <w:pPr>
        <w:rPr>
          <w:rFonts w:eastAsia="Calibri"/>
          <w:sz w:val="24"/>
          <w:szCs w:val="24"/>
          <w:lang w:bidi="ar-SA"/>
        </w:rPr>
      </w:pPr>
    </w:p>
    <w:p w14:paraId="27AB9DDE" w14:textId="085D8CA9" w:rsidR="002374BE" w:rsidRPr="00CB6C0B" w:rsidRDefault="002374BE" w:rsidP="00577550">
      <w:pPr>
        <w:rPr>
          <w:rFonts w:eastAsia="Calibri"/>
          <w:b/>
          <w:bCs/>
          <w:sz w:val="24"/>
          <w:szCs w:val="24"/>
          <w:lang w:bidi="ar-SA"/>
        </w:rPr>
      </w:pPr>
      <w:r w:rsidRPr="00CB6C0B">
        <w:rPr>
          <w:rFonts w:eastAsia="Calibri"/>
          <w:b/>
          <w:bCs/>
          <w:sz w:val="24"/>
          <w:szCs w:val="24"/>
          <w:lang w:bidi="ar-SA"/>
        </w:rPr>
        <w:t xml:space="preserve">ITF Discussion: </w:t>
      </w:r>
    </w:p>
    <w:p w14:paraId="7DD41F18" w14:textId="77777777" w:rsidR="002374BE" w:rsidRPr="00A852B3" w:rsidRDefault="002374BE" w:rsidP="00577550">
      <w:pPr>
        <w:rPr>
          <w:rFonts w:eastAsia="Times New Roman"/>
          <w:color w:val="0E101A"/>
          <w:sz w:val="24"/>
          <w:szCs w:val="24"/>
          <w:lang w:bidi="ar-SA"/>
        </w:rPr>
      </w:pPr>
      <w:bookmarkStart w:id="13" w:name="_Hlk73684117"/>
      <w:r w:rsidRPr="00A852B3">
        <w:rPr>
          <w:rFonts w:eastAsia="Times New Roman"/>
          <w:color w:val="0E101A"/>
          <w:sz w:val="24"/>
          <w:szCs w:val="24"/>
          <w:lang w:bidi="ar-SA"/>
        </w:rPr>
        <w:t>Traci Pesina stated LEAs are confused about what to report in the PEIMS Extended Year submission for English learner summer school and asked if TEA could provide clarification.</w:t>
      </w:r>
    </w:p>
    <w:p w14:paraId="4DB9C691" w14:textId="77777777" w:rsidR="002374BE" w:rsidRPr="00A852B3" w:rsidRDefault="002374BE" w:rsidP="00577550">
      <w:pPr>
        <w:rPr>
          <w:rFonts w:eastAsia="Times New Roman"/>
          <w:color w:val="0E101A"/>
          <w:sz w:val="24"/>
          <w:szCs w:val="24"/>
          <w:lang w:bidi="ar-SA"/>
        </w:rPr>
      </w:pPr>
    </w:p>
    <w:p w14:paraId="6B038369" w14:textId="77777777" w:rsidR="002374BE" w:rsidRPr="00A852B3" w:rsidRDefault="002374BE" w:rsidP="00577550">
      <w:pPr>
        <w:rPr>
          <w:rFonts w:eastAsia="Times New Roman"/>
          <w:color w:val="0E101A"/>
          <w:sz w:val="24"/>
          <w:szCs w:val="24"/>
          <w:lang w:bidi="ar-SA"/>
        </w:rPr>
      </w:pPr>
      <w:r w:rsidRPr="00A852B3">
        <w:rPr>
          <w:rFonts w:eastAsia="Times New Roman"/>
          <w:color w:val="0E101A"/>
          <w:sz w:val="24"/>
          <w:szCs w:val="24"/>
          <w:lang w:bidi="ar-SA"/>
        </w:rPr>
        <w:t xml:space="preserve">Jamie Muffoletto provided the following information: </w:t>
      </w:r>
    </w:p>
    <w:p w14:paraId="00D55214" w14:textId="77777777" w:rsidR="002374BE" w:rsidRPr="00A852B3" w:rsidRDefault="002374BE" w:rsidP="00CB6C0B">
      <w:pPr>
        <w:ind w:left="720"/>
        <w:rPr>
          <w:rFonts w:eastAsia="Times New Roman"/>
          <w:color w:val="0E101A"/>
          <w:sz w:val="24"/>
          <w:szCs w:val="24"/>
          <w:lang w:bidi="ar-SA"/>
        </w:rPr>
      </w:pPr>
      <w:r w:rsidRPr="00A852B3">
        <w:rPr>
          <w:rFonts w:eastAsia="Times New Roman"/>
          <w:color w:val="0E101A"/>
          <w:sz w:val="24"/>
          <w:szCs w:val="24"/>
          <w:lang w:bidi="ar-SA"/>
        </w:rPr>
        <w:t>During the 2020-2021 PEIMS Extended Year submission, due to TEA in August 2021, LEAs will report the following:</w:t>
      </w:r>
    </w:p>
    <w:p w14:paraId="12BA715B" w14:textId="77777777" w:rsidR="002374BE" w:rsidRPr="00CB6C0B" w:rsidRDefault="002374BE" w:rsidP="00593278">
      <w:pPr>
        <w:pStyle w:val="ListParagraph"/>
        <w:numPr>
          <w:ilvl w:val="0"/>
          <w:numId w:val="19"/>
        </w:numPr>
        <w:rPr>
          <w:rFonts w:eastAsia="Times New Roman"/>
          <w:color w:val="0E101A"/>
          <w:sz w:val="24"/>
          <w:szCs w:val="24"/>
          <w:lang w:bidi="ar-SA"/>
        </w:rPr>
      </w:pPr>
      <w:r w:rsidRPr="00CB6C0B">
        <w:rPr>
          <w:rFonts w:eastAsia="Times New Roman"/>
          <w:color w:val="0E101A"/>
          <w:sz w:val="24"/>
          <w:szCs w:val="24"/>
          <w:lang w:bidi="ar-SA"/>
        </w:rPr>
        <w:t>2019-2020 English learner summer school participation that extended to the 2020-2021 school year using PRIOR-YEAR-BILINGUAL/ESL-SUMMER-SCHOOL-INDICATOR-CODE (E1708).</w:t>
      </w:r>
    </w:p>
    <w:p w14:paraId="159B6A5B" w14:textId="77777777" w:rsidR="002374BE" w:rsidRPr="00CB6C0B" w:rsidRDefault="002374BE" w:rsidP="00593278">
      <w:pPr>
        <w:pStyle w:val="ListParagraph"/>
        <w:numPr>
          <w:ilvl w:val="0"/>
          <w:numId w:val="19"/>
        </w:numPr>
        <w:rPr>
          <w:rFonts w:eastAsia="Times New Roman"/>
          <w:color w:val="0E101A"/>
          <w:sz w:val="24"/>
          <w:szCs w:val="24"/>
          <w:lang w:bidi="ar-SA"/>
        </w:rPr>
      </w:pPr>
      <w:r w:rsidRPr="00CB6C0B">
        <w:rPr>
          <w:rFonts w:eastAsia="Times New Roman"/>
          <w:color w:val="0E101A"/>
          <w:sz w:val="24"/>
          <w:szCs w:val="24"/>
          <w:lang w:bidi="ar-SA"/>
        </w:rPr>
        <w:t>2020-2021 English learner summer school participation started and completed before the 2021-2022 school year using BILINGUAL/ESL-SUMMER-SCHOOL-INDICATOR-CODE (E1028).</w:t>
      </w:r>
    </w:p>
    <w:p w14:paraId="064BF02E" w14:textId="77777777" w:rsidR="002374BE" w:rsidRPr="00A852B3" w:rsidRDefault="002374BE" w:rsidP="00577550">
      <w:pPr>
        <w:rPr>
          <w:rFonts w:eastAsia="Times New Roman"/>
          <w:color w:val="0E101A"/>
          <w:sz w:val="24"/>
          <w:szCs w:val="24"/>
          <w:lang w:bidi="ar-SA"/>
        </w:rPr>
      </w:pPr>
    </w:p>
    <w:p w14:paraId="2A49B8A4" w14:textId="77777777" w:rsidR="002374BE" w:rsidRPr="00A852B3" w:rsidRDefault="002374BE" w:rsidP="00577550">
      <w:pPr>
        <w:rPr>
          <w:rFonts w:eastAsia="Times New Roman"/>
          <w:color w:val="0E101A"/>
          <w:sz w:val="24"/>
          <w:szCs w:val="24"/>
          <w:lang w:bidi="ar-SA"/>
        </w:rPr>
      </w:pPr>
      <w:r w:rsidRPr="00A852B3">
        <w:rPr>
          <w:rFonts w:eastAsia="Times New Roman"/>
          <w:color w:val="0E101A"/>
          <w:sz w:val="24"/>
          <w:szCs w:val="24"/>
          <w:lang w:bidi="ar-SA"/>
        </w:rPr>
        <w:t>David Taylor asked if a student could be reported with two indicator codes during PEIMS Extended Year. Jamie confirmed that a student could be reporting using E1708 and E1028.</w:t>
      </w:r>
    </w:p>
    <w:p w14:paraId="693D35F1" w14:textId="77777777" w:rsidR="002374BE" w:rsidRPr="00A852B3" w:rsidRDefault="002374BE" w:rsidP="00577550">
      <w:pPr>
        <w:rPr>
          <w:rFonts w:eastAsia="Times New Roman"/>
          <w:color w:val="0E101A"/>
          <w:sz w:val="24"/>
          <w:szCs w:val="24"/>
          <w:lang w:bidi="ar-SA"/>
        </w:rPr>
      </w:pPr>
    </w:p>
    <w:p w14:paraId="6C4B563F" w14:textId="77777777" w:rsidR="002374BE" w:rsidRPr="00A852B3" w:rsidRDefault="002374BE" w:rsidP="00577550">
      <w:pPr>
        <w:rPr>
          <w:rFonts w:eastAsia="Times New Roman"/>
          <w:color w:val="0E101A"/>
          <w:sz w:val="24"/>
          <w:szCs w:val="24"/>
          <w:lang w:bidi="ar-SA"/>
        </w:rPr>
      </w:pPr>
      <w:r w:rsidRPr="00A852B3">
        <w:rPr>
          <w:rFonts w:eastAsia="Times New Roman"/>
          <w:color w:val="0E101A"/>
          <w:sz w:val="24"/>
          <w:szCs w:val="24"/>
          <w:lang w:bidi="ar-SA"/>
        </w:rPr>
        <w:t>ITF Chair, Joel Garcia, called for any additional questions or comments. Hearing none, he requested a motion.</w:t>
      </w:r>
    </w:p>
    <w:p w14:paraId="2138A26E" w14:textId="77777777" w:rsidR="002374BE" w:rsidRPr="00A852B3" w:rsidRDefault="002374BE" w:rsidP="00577550">
      <w:pPr>
        <w:rPr>
          <w:rFonts w:eastAsia="Calibri"/>
          <w:color w:val="0E101A"/>
          <w:sz w:val="24"/>
          <w:szCs w:val="24"/>
          <w:lang w:bidi="ar-SA"/>
        </w:rPr>
      </w:pPr>
      <w:r w:rsidRPr="00A852B3">
        <w:rPr>
          <w:rFonts w:eastAsia="Calibri"/>
          <w:color w:val="0E101A"/>
          <w:sz w:val="24"/>
          <w:szCs w:val="24"/>
          <w:lang w:bidi="ar-SA"/>
        </w:rPr>
        <w:t> </w:t>
      </w:r>
    </w:p>
    <w:bookmarkEnd w:id="13"/>
    <w:p w14:paraId="14BC0D09" w14:textId="77777777" w:rsidR="002374BE" w:rsidRPr="00CB6C0B" w:rsidRDefault="002374BE" w:rsidP="00577550">
      <w:pPr>
        <w:rPr>
          <w:rFonts w:eastAsia="Calibri"/>
          <w:b/>
          <w:bCs/>
          <w:sz w:val="24"/>
          <w:szCs w:val="24"/>
          <w:lang w:bidi="ar-SA"/>
        </w:rPr>
      </w:pPr>
      <w:r w:rsidRPr="00CB6C0B">
        <w:rPr>
          <w:rFonts w:eastAsia="Calibri"/>
          <w:b/>
          <w:bCs/>
          <w:sz w:val="24"/>
          <w:szCs w:val="24"/>
          <w:lang w:bidi="ar-SA"/>
        </w:rPr>
        <w:t>ITF Action:</w:t>
      </w:r>
    </w:p>
    <w:p w14:paraId="0D4CD928" w14:textId="77777777" w:rsidR="002374BE" w:rsidRPr="00A852B3" w:rsidRDefault="002374BE" w:rsidP="00577550">
      <w:pPr>
        <w:rPr>
          <w:rFonts w:eastAsia="Times New Roman"/>
          <w:sz w:val="24"/>
          <w:szCs w:val="24"/>
          <w:lang w:bidi="ar-SA"/>
        </w:rPr>
      </w:pPr>
      <w:r w:rsidRPr="00A852B3">
        <w:rPr>
          <w:rFonts w:eastAsia="Times New Roman"/>
          <w:sz w:val="24"/>
          <w:szCs w:val="24"/>
          <w:lang w:bidi="ar-SA"/>
        </w:rPr>
        <w:t>D’Lynne Johnson made a motion to approve the proposal.</w:t>
      </w:r>
    </w:p>
    <w:p w14:paraId="58338090" w14:textId="77777777" w:rsidR="002374BE" w:rsidRPr="00A852B3" w:rsidRDefault="002374BE" w:rsidP="00577550">
      <w:pPr>
        <w:rPr>
          <w:rFonts w:eastAsia="Times New Roman"/>
          <w:sz w:val="24"/>
          <w:szCs w:val="24"/>
          <w:lang w:bidi="ar-SA"/>
        </w:rPr>
      </w:pPr>
      <w:r w:rsidRPr="00A852B3">
        <w:rPr>
          <w:rFonts w:eastAsia="Times New Roman"/>
          <w:sz w:val="24"/>
          <w:szCs w:val="24"/>
          <w:lang w:bidi="ar-SA"/>
        </w:rPr>
        <w:t xml:space="preserve">David Taylor seconded the motion. </w:t>
      </w:r>
    </w:p>
    <w:p w14:paraId="4AD7F485" w14:textId="77777777" w:rsidR="002374BE" w:rsidRPr="00A852B3" w:rsidRDefault="002374BE" w:rsidP="00577550">
      <w:pPr>
        <w:rPr>
          <w:rFonts w:eastAsia="Times New Roman"/>
          <w:sz w:val="24"/>
          <w:szCs w:val="24"/>
          <w:lang w:bidi="ar-SA"/>
        </w:rPr>
      </w:pPr>
      <w:r w:rsidRPr="00BE3BAE">
        <w:rPr>
          <w:rFonts w:eastAsia="Times New Roman"/>
          <w:b/>
          <w:bCs/>
          <w:sz w:val="24"/>
          <w:szCs w:val="24"/>
          <w:lang w:bidi="ar-SA"/>
        </w:rPr>
        <w:t>Vote</w:t>
      </w:r>
      <w:r w:rsidRPr="00A852B3">
        <w:rPr>
          <w:rFonts w:eastAsia="Times New Roman"/>
          <w:sz w:val="24"/>
          <w:szCs w:val="24"/>
          <w:lang w:bidi="ar-SA"/>
        </w:rPr>
        <w:t xml:space="preserve">:  Passed. </w:t>
      </w:r>
    </w:p>
    <w:p w14:paraId="59CC74D9" w14:textId="77777777" w:rsidR="002374BE" w:rsidRPr="00A852B3" w:rsidRDefault="002374BE" w:rsidP="00577550">
      <w:pPr>
        <w:rPr>
          <w:rFonts w:eastAsia="Times New Roman"/>
          <w:sz w:val="24"/>
          <w:szCs w:val="24"/>
          <w:lang w:bidi="ar-SA"/>
        </w:rPr>
      </w:pPr>
    </w:p>
    <w:p w14:paraId="13AB7D34" w14:textId="77777777" w:rsidR="002374BE" w:rsidRPr="00A852B3" w:rsidRDefault="002374BE" w:rsidP="00577550">
      <w:pPr>
        <w:rPr>
          <w:rFonts w:eastAsia="Calibri"/>
          <w:sz w:val="24"/>
          <w:szCs w:val="24"/>
          <w:lang w:bidi="ar-SA"/>
        </w:rPr>
      </w:pPr>
      <w:r w:rsidRPr="00BE3BAE">
        <w:rPr>
          <w:rFonts w:eastAsia="Calibri"/>
          <w:b/>
          <w:bCs/>
          <w:sz w:val="24"/>
          <w:szCs w:val="24"/>
          <w:lang w:bidi="ar-SA"/>
        </w:rPr>
        <w:t>PCPEI Discussion</w:t>
      </w:r>
      <w:r w:rsidRPr="00A852B3">
        <w:rPr>
          <w:rFonts w:eastAsia="Calibri"/>
          <w:sz w:val="24"/>
          <w:szCs w:val="24"/>
          <w:lang w:bidi="ar-SA"/>
        </w:rPr>
        <w:t>:</w:t>
      </w:r>
    </w:p>
    <w:p w14:paraId="34EEFB99" w14:textId="272363AB" w:rsidR="002374BE" w:rsidRDefault="009B2796" w:rsidP="00577550">
      <w:pPr>
        <w:rPr>
          <w:sz w:val="24"/>
          <w:szCs w:val="24"/>
        </w:rPr>
      </w:pPr>
      <w:r w:rsidRPr="00A852B3">
        <w:rPr>
          <w:sz w:val="24"/>
          <w:szCs w:val="24"/>
        </w:rPr>
        <w:t>PCPEI Chair, Andrew Kim, called for questions or comments. Hearing none, he requested a motion.</w:t>
      </w:r>
    </w:p>
    <w:p w14:paraId="13B36A85" w14:textId="77777777" w:rsidR="00BE3BAE" w:rsidRPr="00A852B3" w:rsidRDefault="00BE3BAE" w:rsidP="00577550">
      <w:pPr>
        <w:rPr>
          <w:rFonts w:eastAsia="Times New Roman"/>
          <w:sz w:val="24"/>
          <w:szCs w:val="24"/>
          <w:lang w:bidi="ar-SA"/>
        </w:rPr>
      </w:pPr>
    </w:p>
    <w:p w14:paraId="188FC730" w14:textId="1CD17CBA" w:rsidR="002374BE" w:rsidRPr="00BE3BAE" w:rsidRDefault="002374BE" w:rsidP="00577550">
      <w:pPr>
        <w:rPr>
          <w:rFonts w:eastAsia="Calibri"/>
          <w:b/>
          <w:bCs/>
          <w:sz w:val="24"/>
          <w:szCs w:val="24"/>
          <w:lang w:bidi="ar-SA"/>
        </w:rPr>
      </w:pPr>
      <w:r w:rsidRPr="00BE3BAE">
        <w:rPr>
          <w:rFonts w:eastAsia="Calibri"/>
          <w:b/>
          <w:bCs/>
          <w:sz w:val="24"/>
          <w:szCs w:val="24"/>
          <w:lang w:bidi="ar-SA"/>
        </w:rPr>
        <w:t>PCPEI Action:</w:t>
      </w:r>
    </w:p>
    <w:p w14:paraId="0AD2A2EB" w14:textId="4A6D91E3" w:rsidR="00990632" w:rsidRPr="00A852B3" w:rsidRDefault="004F603F" w:rsidP="00577550">
      <w:pPr>
        <w:rPr>
          <w:rFonts w:eastAsia="Times New Roman"/>
          <w:sz w:val="24"/>
          <w:szCs w:val="24"/>
          <w:lang w:bidi="ar-SA"/>
        </w:rPr>
      </w:pPr>
      <w:r w:rsidRPr="00A852B3">
        <w:rPr>
          <w:rFonts w:eastAsia="Times New Roman"/>
          <w:sz w:val="24"/>
          <w:szCs w:val="24"/>
          <w:lang w:bidi="ar-SA"/>
        </w:rPr>
        <w:t>Damon Jackson m</w:t>
      </w:r>
      <w:r w:rsidR="00990632" w:rsidRPr="00A852B3">
        <w:rPr>
          <w:rFonts w:eastAsia="Times New Roman"/>
          <w:sz w:val="24"/>
          <w:szCs w:val="24"/>
          <w:lang w:bidi="ar-SA"/>
        </w:rPr>
        <w:t>ade the motion</w:t>
      </w:r>
      <w:r w:rsidR="00931D08" w:rsidRPr="00A852B3">
        <w:rPr>
          <w:rFonts w:eastAsia="Times New Roman"/>
          <w:sz w:val="24"/>
          <w:szCs w:val="24"/>
          <w:lang w:bidi="ar-SA"/>
        </w:rPr>
        <w:t xml:space="preserve"> to approve</w:t>
      </w:r>
      <w:r w:rsidR="00BE3BAE">
        <w:rPr>
          <w:rFonts w:eastAsia="Times New Roman"/>
          <w:sz w:val="24"/>
          <w:szCs w:val="24"/>
          <w:lang w:bidi="ar-SA"/>
        </w:rPr>
        <w:t xml:space="preserve"> the proposal.</w:t>
      </w:r>
    </w:p>
    <w:p w14:paraId="4DC0BB8E" w14:textId="68828CCD" w:rsidR="00990632" w:rsidRPr="00A852B3" w:rsidRDefault="004F603F" w:rsidP="00577550">
      <w:pPr>
        <w:rPr>
          <w:rFonts w:eastAsia="Times New Roman"/>
          <w:sz w:val="24"/>
          <w:szCs w:val="24"/>
          <w:lang w:bidi="ar-SA"/>
        </w:rPr>
      </w:pPr>
      <w:r w:rsidRPr="00A852B3">
        <w:rPr>
          <w:rFonts w:eastAsia="Times New Roman"/>
          <w:sz w:val="24"/>
          <w:szCs w:val="24"/>
          <w:lang w:bidi="ar-SA"/>
        </w:rPr>
        <w:t>Danny Lovett s</w:t>
      </w:r>
      <w:r w:rsidR="00990632" w:rsidRPr="00A852B3">
        <w:rPr>
          <w:rFonts w:eastAsia="Times New Roman"/>
          <w:sz w:val="24"/>
          <w:szCs w:val="24"/>
          <w:lang w:bidi="ar-SA"/>
        </w:rPr>
        <w:t>econded the motion</w:t>
      </w:r>
      <w:r w:rsidR="00BE3BAE">
        <w:rPr>
          <w:rFonts w:eastAsia="Times New Roman"/>
          <w:sz w:val="24"/>
          <w:szCs w:val="24"/>
          <w:lang w:bidi="ar-SA"/>
        </w:rPr>
        <w:t>.</w:t>
      </w:r>
    </w:p>
    <w:p w14:paraId="4C2FBFC4" w14:textId="6FB6752F" w:rsidR="002374BE" w:rsidRPr="00A852B3" w:rsidRDefault="002374BE" w:rsidP="00577550">
      <w:pPr>
        <w:rPr>
          <w:rFonts w:eastAsia="Calibri"/>
          <w:sz w:val="24"/>
          <w:szCs w:val="24"/>
          <w:lang w:bidi="ar-SA"/>
        </w:rPr>
      </w:pPr>
      <w:r w:rsidRPr="00BE3BAE">
        <w:rPr>
          <w:rFonts w:eastAsia="Calibri"/>
          <w:b/>
          <w:bCs/>
          <w:sz w:val="24"/>
          <w:szCs w:val="24"/>
          <w:lang w:bidi="ar-SA"/>
        </w:rPr>
        <w:t>Vote</w:t>
      </w:r>
      <w:r w:rsidRPr="00A852B3">
        <w:rPr>
          <w:rFonts w:eastAsia="Calibri"/>
          <w:sz w:val="24"/>
          <w:szCs w:val="24"/>
          <w:lang w:bidi="ar-SA"/>
        </w:rPr>
        <w:t>:</w:t>
      </w:r>
      <w:r w:rsidR="004F603F" w:rsidRPr="00A852B3">
        <w:rPr>
          <w:rFonts w:eastAsia="Calibri"/>
          <w:sz w:val="24"/>
          <w:szCs w:val="24"/>
          <w:lang w:bidi="ar-SA"/>
        </w:rPr>
        <w:t xml:space="preserve"> Passed</w:t>
      </w:r>
      <w:r w:rsidR="00BE3BAE">
        <w:rPr>
          <w:rFonts w:eastAsia="Calibri"/>
          <w:sz w:val="24"/>
          <w:szCs w:val="24"/>
          <w:lang w:bidi="ar-SA"/>
        </w:rPr>
        <w:t>.</w:t>
      </w:r>
      <w:r w:rsidR="004F603F" w:rsidRPr="00A852B3">
        <w:rPr>
          <w:rFonts w:eastAsia="Calibri"/>
          <w:sz w:val="24"/>
          <w:szCs w:val="24"/>
          <w:lang w:bidi="ar-SA"/>
        </w:rPr>
        <w:t xml:space="preserve"> </w:t>
      </w:r>
    </w:p>
    <w:p w14:paraId="5EDCAA21" w14:textId="77777777" w:rsidR="002374BE" w:rsidRPr="00A852B3" w:rsidRDefault="002374BE" w:rsidP="00577550">
      <w:pPr>
        <w:rPr>
          <w:rFonts w:eastAsia="Calibri"/>
          <w:snapToGrid w:val="0"/>
          <w:sz w:val="24"/>
          <w:szCs w:val="24"/>
          <w:lang w:bidi="ar-SA"/>
        </w:rPr>
      </w:pPr>
    </w:p>
    <w:p w14:paraId="52778B5B" w14:textId="2950F922" w:rsidR="002374BE" w:rsidRPr="00ED7B2A" w:rsidRDefault="002374BE" w:rsidP="00CB6C0B">
      <w:pPr>
        <w:rPr>
          <w:rFonts w:eastAsia="Times New Roman"/>
          <w:b/>
          <w:bCs/>
          <w:snapToGrid w:val="0"/>
          <w:sz w:val="24"/>
          <w:szCs w:val="24"/>
          <w:highlight w:val="yellow"/>
          <w:u w:val="single"/>
          <w:lang w:bidi="ar-SA"/>
        </w:rPr>
      </w:pPr>
      <w:r w:rsidRPr="00ED7B2A">
        <w:rPr>
          <w:rFonts w:eastAsia="Times New Roman"/>
          <w:b/>
          <w:bCs/>
          <w:snapToGrid w:val="0"/>
          <w:sz w:val="24"/>
          <w:szCs w:val="24"/>
          <w:u w:val="single"/>
          <w:lang w:bidi="ar-SA"/>
        </w:rPr>
        <w:t>2.  2021-2022 Adding DYSLEXIA-RISK-CODE to the Texas Records Exchange (</w:t>
      </w:r>
      <w:r w:rsidR="009706AD" w:rsidRPr="00ED7B2A">
        <w:rPr>
          <w:rFonts w:eastAsia="Times New Roman"/>
          <w:b/>
          <w:bCs/>
          <w:snapToGrid w:val="0"/>
          <w:sz w:val="24"/>
          <w:szCs w:val="24"/>
          <w:u w:val="single"/>
          <w:lang w:bidi="ar-SA"/>
        </w:rPr>
        <w:t xml:space="preserve">TREx)  </w:t>
      </w:r>
      <w:r w:rsidR="00ED7B2A">
        <w:rPr>
          <w:rFonts w:eastAsia="Times New Roman"/>
          <w:b/>
          <w:bCs/>
          <w:snapToGrid w:val="0"/>
          <w:sz w:val="24"/>
          <w:szCs w:val="24"/>
          <w:u w:val="single"/>
          <w:lang w:bidi="ar-SA"/>
        </w:rPr>
        <w:tab/>
      </w:r>
      <w:r w:rsidR="00ED7B2A">
        <w:rPr>
          <w:rFonts w:eastAsia="Times New Roman"/>
          <w:b/>
          <w:bCs/>
          <w:snapToGrid w:val="0"/>
          <w:sz w:val="24"/>
          <w:szCs w:val="24"/>
          <w:u w:val="single"/>
          <w:lang w:bidi="ar-SA"/>
        </w:rPr>
        <w:tab/>
      </w:r>
      <w:r w:rsidR="00ED7B2A">
        <w:rPr>
          <w:rFonts w:eastAsia="Times New Roman"/>
          <w:b/>
          <w:bCs/>
          <w:snapToGrid w:val="0"/>
          <w:sz w:val="24"/>
          <w:szCs w:val="24"/>
          <w:u w:val="single"/>
          <w:lang w:bidi="ar-SA"/>
        </w:rPr>
        <w:tab/>
      </w:r>
      <w:r w:rsidR="00ED7B2A">
        <w:rPr>
          <w:rFonts w:eastAsia="Times New Roman"/>
          <w:b/>
          <w:bCs/>
          <w:snapToGrid w:val="0"/>
          <w:sz w:val="24"/>
          <w:szCs w:val="24"/>
          <w:u w:val="single"/>
          <w:lang w:bidi="ar-SA"/>
        </w:rPr>
        <w:tab/>
      </w:r>
      <w:r w:rsidR="00ED7B2A">
        <w:rPr>
          <w:rFonts w:eastAsia="Times New Roman"/>
          <w:b/>
          <w:bCs/>
          <w:snapToGrid w:val="0"/>
          <w:sz w:val="24"/>
          <w:szCs w:val="24"/>
          <w:u w:val="single"/>
          <w:lang w:bidi="ar-SA"/>
        </w:rPr>
        <w:tab/>
      </w:r>
      <w:r w:rsidR="00ED7B2A">
        <w:rPr>
          <w:rFonts w:eastAsia="Times New Roman"/>
          <w:b/>
          <w:bCs/>
          <w:snapToGrid w:val="0"/>
          <w:sz w:val="24"/>
          <w:szCs w:val="24"/>
          <w:u w:val="single"/>
          <w:lang w:bidi="ar-SA"/>
        </w:rPr>
        <w:tab/>
      </w:r>
      <w:r w:rsidR="00ED7B2A">
        <w:rPr>
          <w:rFonts w:eastAsia="Times New Roman"/>
          <w:b/>
          <w:bCs/>
          <w:snapToGrid w:val="0"/>
          <w:sz w:val="24"/>
          <w:szCs w:val="24"/>
          <w:u w:val="single"/>
          <w:lang w:bidi="ar-SA"/>
        </w:rPr>
        <w:tab/>
      </w:r>
      <w:r w:rsidR="00ED7B2A">
        <w:rPr>
          <w:rFonts w:eastAsia="Times New Roman"/>
          <w:b/>
          <w:bCs/>
          <w:snapToGrid w:val="0"/>
          <w:sz w:val="24"/>
          <w:szCs w:val="24"/>
          <w:u w:val="single"/>
          <w:lang w:bidi="ar-SA"/>
        </w:rPr>
        <w:tab/>
      </w:r>
      <w:r w:rsidR="00ED7B2A">
        <w:rPr>
          <w:rFonts w:eastAsia="Times New Roman"/>
          <w:b/>
          <w:bCs/>
          <w:snapToGrid w:val="0"/>
          <w:sz w:val="24"/>
          <w:szCs w:val="24"/>
          <w:u w:val="single"/>
          <w:lang w:bidi="ar-SA"/>
        </w:rPr>
        <w:tab/>
      </w:r>
      <w:r w:rsidR="00ED7B2A">
        <w:rPr>
          <w:rFonts w:eastAsia="Times New Roman"/>
          <w:b/>
          <w:bCs/>
          <w:snapToGrid w:val="0"/>
          <w:sz w:val="24"/>
          <w:szCs w:val="24"/>
          <w:u w:val="single"/>
          <w:lang w:bidi="ar-SA"/>
        </w:rPr>
        <w:tab/>
      </w:r>
      <w:r w:rsidRPr="00ED7B2A">
        <w:rPr>
          <w:rFonts w:eastAsia="Times New Roman"/>
          <w:b/>
          <w:bCs/>
          <w:snapToGrid w:val="0"/>
          <w:sz w:val="24"/>
          <w:szCs w:val="24"/>
          <w:u w:val="single"/>
          <w:lang w:bidi="ar-SA"/>
        </w:rPr>
        <w:t xml:space="preserve">Action Item </w:t>
      </w:r>
    </w:p>
    <w:p w14:paraId="4F29F3F4" w14:textId="77777777" w:rsidR="002374BE" w:rsidRPr="00A852B3" w:rsidRDefault="002374BE" w:rsidP="00577550">
      <w:pPr>
        <w:rPr>
          <w:rFonts w:eastAsia="Calibri"/>
          <w:color w:val="000000"/>
          <w:sz w:val="24"/>
          <w:szCs w:val="24"/>
          <w:lang w:bidi="ar-SA"/>
        </w:rPr>
      </w:pPr>
      <w:r w:rsidRPr="00A852B3">
        <w:rPr>
          <w:rFonts w:eastAsia="Calibri"/>
          <w:color w:val="000000"/>
          <w:sz w:val="24"/>
          <w:szCs w:val="24"/>
          <w:lang w:bidi="ar-SA"/>
        </w:rPr>
        <w:t xml:space="preserve">Texas public schools can screen or test enrolled students for dyslexia and related disorders under a program approved by the State Board of Education. The program must include screening for each kindergarten and first grade student at the end of the school year. </w:t>
      </w:r>
    </w:p>
    <w:p w14:paraId="1780C5F0" w14:textId="77777777" w:rsidR="002374BE" w:rsidRPr="00A852B3" w:rsidRDefault="002374BE" w:rsidP="00577550">
      <w:pPr>
        <w:rPr>
          <w:rFonts w:eastAsia="Calibri"/>
          <w:sz w:val="24"/>
          <w:szCs w:val="24"/>
          <w:lang w:bidi="ar-SA"/>
        </w:rPr>
      </w:pPr>
      <w:r w:rsidRPr="00A852B3">
        <w:rPr>
          <w:rFonts w:eastAsia="Calibri"/>
          <w:sz w:val="24"/>
          <w:szCs w:val="24"/>
          <w:lang w:bidi="ar-SA"/>
        </w:rPr>
        <w:t>The DYSLEXIA-RISK-CODE (E1644) provides the screening results for dyslexia and related disorders in the PEIMS Summer Submission; however, the Texas Records Exchange (TREx) does not capture the results as part of the student record for transmission purposes.</w:t>
      </w:r>
    </w:p>
    <w:p w14:paraId="37C3A19A" w14:textId="77777777" w:rsidR="002374BE" w:rsidRPr="00A852B3" w:rsidRDefault="002374BE" w:rsidP="00577550">
      <w:pPr>
        <w:rPr>
          <w:rFonts w:eastAsia="Times New Roman"/>
          <w:sz w:val="24"/>
          <w:szCs w:val="24"/>
          <w:lang w:bidi="ar-SA"/>
        </w:rPr>
      </w:pPr>
      <w:r w:rsidRPr="00A852B3">
        <w:rPr>
          <w:rFonts w:eastAsia="Times New Roman"/>
          <w:sz w:val="24"/>
          <w:szCs w:val="24"/>
          <w:lang w:bidi="ar-SA"/>
        </w:rPr>
        <w:t>TEA proposes adding DYSLEXIA-RISK-CODE (TE141) and corresponding code table, DYSLEXIA-RISK-CODE (TC24), to support the transmission of screening results in</w:t>
      </w:r>
    </w:p>
    <w:p w14:paraId="671B525B" w14:textId="77777777" w:rsidR="002374BE" w:rsidRPr="00A852B3" w:rsidRDefault="002374BE" w:rsidP="00577550">
      <w:pPr>
        <w:rPr>
          <w:rFonts w:eastAsia="Times New Roman"/>
          <w:sz w:val="24"/>
          <w:szCs w:val="24"/>
          <w:lang w:bidi="ar-SA"/>
        </w:rPr>
      </w:pPr>
      <w:r w:rsidRPr="00A852B3">
        <w:rPr>
          <w:rFonts w:eastAsia="Times New Roman"/>
          <w:sz w:val="24"/>
          <w:szCs w:val="24"/>
          <w:lang w:bidi="ar-SA"/>
        </w:rPr>
        <w:t>TREx.</w:t>
      </w:r>
    </w:p>
    <w:p w14:paraId="76D6BA77" w14:textId="77777777" w:rsidR="00CB6C0B" w:rsidRDefault="00CB6C0B" w:rsidP="00577550">
      <w:pPr>
        <w:rPr>
          <w:rFonts w:eastAsia="Calibri"/>
          <w:sz w:val="24"/>
          <w:szCs w:val="24"/>
          <w:lang w:bidi="ar-SA"/>
        </w:rPr>
      </w:pPr>
    </w:p>
    <w:p w14:paraId="337DF156" w14:textId="1CD3725A" w:rsidR="002374BE" w:rsidRPr="00CB6C0B" w:rsidRDefault="002374BE" w:rsidP="00577550">
      <w:pPr>
        <w:rPr>
          <w:rFonts w:eastAsia="Calibri"/>
          <w:b/>
          <w:bCs/>
          <w:sz w:val="24"/>
          <w:szCs w:val="24"/>
          <w:lang w:bidi="ar-SA"/>
        </w:rPr>
      </w:pPr>
      <w:r w:rsidRPr="00CB6C0B">
        <w:rPr>
          <w:rFonts w:eastAsia="Calibri"/>
          <w:b/>
          <w:bCs/>
          <w:sz w:val="24"/>
          <w:szCs w:val="24"/>
          <w:lang w:bidi="ar-SA"/>
        </w:rPr>
        <w:t>Presentation:</w:t>
      </w:r>
    </w:p>
    <w:p w14:paraId="01A0376E" w14:textId="52D80131" w:rsidR="002374BE" w:rsidRDefault="002374BE" w:rsidP="00577550">
      <w:pPr>
        <w:rPr>
          <w:rFonts w:eastAsia="Times New Roman"/>
          <w:sz w:val="24"/>
          <w:szCs w:val="24"/>
          <w:lang w:bidi="ar-SA"/>
        </w:rPr>
      </w:pPr>
      <w:r w:rsidRPr="00A852B3">
        <w:rPr>
          <w:rFonts w:eastAsia="Times New Roman"/>
          <w:sz w:val="24"/>
          <w:szCs w:val="24"/>
          <w:lang w:bidi="ar-SA"/>
        </w:rPr>
        <w:t>Leticia Ollervidez presented the proposal which includes:</w:t>
      </w:r>
    </w:p>
    <w:p w14:paraId="43B28905" w14:textId="77777777" w:rsidR="00601A80" w:rsidRPr="00A852B3" w:rsidRDefault="00601A80" w:rsidP="00577550">
      <w:pPr>
        <w:rPr>
          <w:rFonts w:eastAsia="Times New Roman"/>
          <w:sz w:val="24"/>
          <w:szCs w:val="24"/>
          <w:lang w:bidi="ar-SA"/>
        </w:rPr>
      </w:pPr>
    </w:p>
    <w:p w14:paraId="7615D0FD" w14:textId="3E838E4A" w:rsidR="00A852B3" w:rsidRPr="00A852B3" w:rsidRDefault="00A852B3" w:rsidP="00593278">
      <w:pPr>
        <w:pStyle w:val="ListParagraph"/>
        <w:numPr>
          <w:ilvl w:val="0"/>
          <w:numId w:val="2"/>
        </w:numPr>
        <w:rPr>
          <w:rFonts w:eastAsia="Times New Roman"/>
          <w:sz w:val="24"/>
          <w:szCs w:val="24"/>
          <w:lang w:bidi="ar-SA"/>
        </w:rPr>
      </w:pPr>
      <w:r w:rsidRPr="00A852B3">
        <w:rPr>
          <w:rFonts w:eastAsia="Times New Roman"/>
          <w:sz w:val="24"/>
          <w:szCs w:val="24"/>
          <w:lang w:bidi="ar-SA"/>
        </w:rPr>
        <w:t>Add new data element DYSLEXIA-RISK-CODE (TE141)</w:t>
      </w:r>
    </w:p>
    <w:p w14:paraId="57F67244" w14:textId="7EAE0927" w:rsidR="00A852B3" w:rsidRPr="00A852B3" w:rsidRDefault="00A852B3" w:rsidP="00593278">
      <w:pPr>
        <w:pStyle w:val="ListParagraph"/>
        <w:numPr>
          <w:ilvl w:val="0"/>
          <w:numId w:val="2"/>
        </w:numPr>
        <w:rPr>
          <w:rFonts w:eastAsia="Times New Roman"/>
          <w:sz w:val="24"/>
          <w:szCs w:val="24"/>
          <w:lang w:bidi="ar-SA"/>
        </w:rPr>
      </w:pPr>
      <w:r w:rsidRPr="00A852B3">
        <w:rPr>
          <w:rFonts w:eastAsia="Times New Roman"/>
          <w:sz w:val="24"/>
          <w:szCs w:val="24"/>
          <w:lang w:bidi="ar-SA"/>
        </w:rPr>
        <w:t>Add new code table DYSLEXIA-RISK-CODE (TC24)</w:t>
      </w:r>
    </w:p>
    <w:p w14:paraId="75A20AC9" w14:textId="334904E1" w:rsidR="00A852B3" w:rsidRPr="00A852B3" w:rsidRDefault="00A852B3" w:rsidP="00593278">
      <w:pPr>
        <w:pStyle w:val="ListParagraph"/>
        <w:numPr>
          <w:ilvl w:val="1"/>
          <w:numId w:val="2"/>
        </w:numPr>
        <w:rPr>
          <w:rFonts w:eastAsia="Times New Roman"/>
          <w:sz w:val="24"/>
          <w:szCs w:val="24"/>
          <w:lang w:bidi="ar-SA"/>
        </w:rPr>
      </w:pPr>
      <w:r w:rsidRPr="00A852B3">
        <w:rPr>
          <w:rFonts w:eastAsia="Times New Roman"/>
          <w:sz w:val="24"/>
          <w:szCs w:val="24"/>
          <w:lang w:bidi="ar-SA"/>
        </w:rPr>
        <w:t>01 – Screened and determined to be not at risk for dyslexia or related disorders</w:t>
      </w:r>
    </w:p>
    <w:p w14:paraId="134CF552" w14:textId="3214E459" w:rsidR="00A852B3" w:rsidRPr="00A852B3" w:rsidRDefault="00A852B3" w:rsidP="00593278">
      <w:pPr>
        <w:pStyle w:val="ListParagraph"/>
        <w:numPr>
          <w:ilvl w:val="1"/>
          <w:numId w:val="2"/>
        </w:numPr>
        <w:rPr>
          <w:rFonts w:eastAsia="Times New Roman"/>
          <w:sz w:val="24"/>
          <w:szCs w:val="24"/>
          <w:lang w:bidi="ar-SA"/>
        </w:rPr>
      </w:pPr>
      <w:r w:rsidRPr="00A852B3">
        <w:rPr>
          <w:rFonts w:eastAsia="Times New Roman"/>
          <w:sz w:val="24"/>
          <w:szCs w:val="24"/>
          <w:lang w:bidi="ar-SA"/>
        </w:rPr>
        <w:t>02 – Screened and determined to be at risk for dyslexia or related disorders</w:t>
      </w:r>
    </w:p>
    <w:p w14:paraId="6688FC4D" w14:textId="2E199CA0" w:rsidR="00A852B3" w:rsidRPr="00A852B3" w:rsidRDefault="00A852B3" w:rsidP="00593278">
      <w:pPr>
        <w:pStyle w:val="ListParagraph"/>
        <w:numPr>
          <w:ilvl w:val="1"/>
          <w:numId w:val="2"/>
        </w:numPr>
        <w:rPr>
          <w:rFonts w:eastAsia="Times New Roman"/>
          <w:sz w:val="24"/>
          <w:szCs w:val="24"/>
          <w:lang w:bidi="ar-SA"/>
        </w:rPr>
      </w:pPr>
      <w:r w:rsidRPr="00A852B3">
        <w:rPr>
          <w:rFonts w:eastAsia="Times New Roman"/>
          <w:sz w:val="24"/>
          <w:szCs w:val="24"/>
          <w:lang w:bidi="ar-SA"/>
        </w:rPr>
        <w:t>03 – Not screened for dyslexia or related disorders</w:t>
      </w:r>
    </w:p>
    <w:p w14:paraId="7A7B1980" w14:textId="77777777" w:rsidR="002374BE" w:rsidRPr="00A852B3" w:rsidRDefault="002374BE" w:rsidP="00577550">
      <w:pPr>
        <w:rPr>
          <w:rFonts w:eastAsia="Times New Roman"/>
          <w:sz w:val="24"/>
          <w:szCs w:val="24"/>
          <w:highlight w:val="yellow"/>
          <w:lang w:bidi="ar-SA"/>
        </w:rPr>
      </w:pPr>
    </w:p>
    <w:p w14:paraId="436199EA" w14:textId="77777777" w:rsidR="002374BE" w:rsidRPr="00CB6C0B" w:rsidRDefault="002374BE" w:rsidP="00577550">
      <w:pPr>
        <w:rPr>
          <w:rFonts w:eastAsia="Calibri"/>
          <w:b/>
          <w:bCs/>
          <w:sz w:val="24"/>
          <w:szCs w:val="24"/>
          <w:lang w:bidi="ar-SA"/>
        </w:rPr>
      </w:pPr>
      <w:bookmarkStart w:id="14" w:name="Proposed_Data_Collection_Requirement_Cha"/>
      <w:bookmarkEnd w:id="14"/>
      <w:r w:rsidRPr="00CB6C0B">
        <w:rPr>
          <w:rFonts w:eastAsia="Calibri"/>
          <w:b/>
          <w:bCs/>
          <w:sz w:val="24"/>
          <w:szCs w:val="24"/>
          <w:lang w:bidi="ar-SA"/>
        </w:rPr>
        <w:t xml:space="preserve">ITF Discussion: </w:t>
      </w:r>
    </w:p>
    <w:p w14:paraId="125A7AD5" w14:textId="77777777" w:rsidR="002374BE" w:rsidRPr="00A852B3" w:rsidRDefault="002374BE" w:rsidP="00577550">
      <w:pPr>
        <w:rPr>
          <w:rFonts w:eastAsia="Times New Roman"/>
          <w:sz w:val="24"/>
          <w:szCs w:val="24"/>
          <w:lang w:bidi="ar-SA"/>
        </w:rPr>
      </w:pPr>
      <w:r w:rsidRPr="00A852B3">
        <w:rPr>
          <w:rFonts w:eastAsia="Times New Roman"/>
          <w:sz w:val="24"/>
          <w:szCs w:val="24"/>
          <w:lang w:bidi="ar-SA"/>
        </w:rPr>
        <w:t>ITF Chair, Joel Garcia, called for questions or comments.  Hearing none, he requested a motion.</w:t>
      </w:r>
    </w:p>
    <w:p w14:paraId="213F988F" w14:textId="77777777" w:rsidR="00CB6C0B" w:rsidRDefault="00CB6C0B" w:rsidP="00577550">
      <w:pPr>
        <w:rPr>
          <w:rFonts w:eastAsia="Calibri"/>
          <w:sz w:val="24"/>
          <w:szCs w:val="24"/>
          <w:lang w:bidi="ar-SA"/>
        </w:rPr>
      </w:pPr>
    </w:p>
    <w:p w14:paraId="547738CA" w14:textId="26BC4F6C" w:rsidR="002374BE" w:rsidRPr="00CB6C0B" w:rsidRDefault="002374BE" w:rsidP="00577550">
      <w:pPr>
        <w:rPr>
          <w:rFonts w:eastAsia="Calibri"/>
          <w:b/>
          <w:bCs/>
          <w:sz w:val="24"/>
          <w:szCs w:val="24"/>
          <w:lang w:bidi="ar-SA"/>
        </w:rPr>
      </w:pPr>
      <w:r w:rsidRPr="00CB6C0B">
        <w:rPr>
          <w:rFonts w:eastAsia="Calibri"/>
          <w:b/>
          <w:bCs/>
          <w:sz w:val="24"/>
          <w:szCs w:val="24"/>
          <w:lang w:bidi="ar-SA"/>
        </w:rPr>
        <w:t>ITF Action:</w:t>
      </w:r>
    </w:p>
    <w:p w14:paraId="7CCA8E85" w14:textId="77777777" w:rsidR="002374BE" w:rsidRPr="00A852B3" w:rsidRDefault="002374BE" w:rsidP="00577550">
      <w:pPr>
        <w:rPr>
          <w:rFonts w:eastAsia="Times New Roman"/>
          <w:sz w:val="24"/>
          <w:szCs w:val="24"/>
          <w:lang w:bidi="ar-SA"/>
        </w:rPr>
      </w:pPr>
      <w:r w:rsidRPr="00A852B3">
        <w:rPr>
          <w:rFonts w:eastAsia="Times New Roman"/>
          <w:sz w:val="24"/>
          <w:szCs w:val="24"/>
          <w:lang w:bidi="ar-SA"/>
        </w:rPr>
        <w:t>Roshunda Roberts-Jackson made a motion to approve the proposal.</w:t>
      </w:r>
    </w:p>
    <w:p w14:paraId="01CA8F2A" w14:textId="77777777" w:rsidR="002374BE" w:rsidRPr="00A852B3" w:rsidRDefault="002374BE" w:rsidP="00577550">
      <w:pPr>
        <w:rPr>
          <w:rFonts w:eastAsia="Times New Roman"/>
          <w:sz w:val="24"/>
          <w:szCs w:val="24"/>
          <w:lang w:bidi="ar-SA"/>
        </w:rPr>
      </w:pPr>
      <w:r w:rsidRPr="00A852B3">
        <w:rPr>
          <w:rFonts w:eastAsia="Times New Roman"/>
          <w:sz w:val="24"/>
          <w:szCs w:val="24"/>
          <w:lang w:bidi="ar-SA"/>
        </w:rPr>
        <w:t xml:space="preserve">Traci Pesina seconded the motion. </w:t>
      </w:r>
    </w:p>
    <w:p w14:paraId="52E2E1B3" w14:textId="77777777" w:rsidR="002374BE" w:rsidRPr="00A852B3" w:rsidRDefault="002374BE" w:rsidP="00577550">
      <w:pPr>
        <w:rPr>
          <w:rFonts w:eastAsia="Times New Roman"/>
          <w:sz w:val="24"/>
          <w:szCs w:val="24"/>
          <w:lang w:bidi="ar-SA"/>
        </w:rPr>
      </w:pPr>
      <w:r w:rsidRPr="00BE3BAE">
        <w:rPr>
          <w:rFonts w:eastAsia="Times New Roman"/>
          <w:b/>
          <w:bCs/>
          <w:sz w:val="24"/>
          <w:szCs w:val="24"/>
          <w:lang w:bidi="ar-SA"/>
        </w:rPr>
        <w:t>Vote</w:t>
      </w:r>
      <w:r w:rsidRPr="00A852B3">
        <w:rPr>
          <w:rFonts w:eastAsia="Times New Roman"/>
          <w:sz w:val="24"/>
          <w:szCs w:val="24"/>
          <w:lang w:bidi="ar-SA"/>
        </w:rPr>
        <w:t>:  Passed.</w:t>
      </w:r>
    </w:p>
    <w:p w14:paraId="64F966A5" w14:textId="77777777" w:rsidR="002374BE" w:rsidRPr="00A852B3" w:rsidRDefault="002374BE" w:rsidP="00577550">
      <w:pPr>
        <w:rPr>
          <w:rFonts w:eastAsia="Times New Roman"/>
          <w:sz w:val="24"/>
          <w:szCs w:val="24"/>
          <w:lang w:bidi="ar-SA"/>
        </w:rPr>
      </w:pPr>
    </w:p>
    <w:p w14:paraId="4EE3B7E2" w14:textId="77777777" w:rsidR="002374BE" w:rsidRPr="00A852B3" w:rsidRDefault="002374BE" w:rsidP="00577550">
      <w:pPr>
        <w:rPr>
          <w:rFonts w:eastAsia="Calibri"/>
          <w:sz w:val="24"/>
          <w:szCs w:val="24"/>
          <w:lang w:bidi="ar-SA"/>
        </w:rPr>
      </w:pPr>
      <w:r w:rsidRPr="00BE3BAE">
        <w:rPr>
          <w:rFonts w:eastAsia="Calibri"/>
          <w:b/>
          <w:bCs/>
          <w:sz w:val="24"/>
          <w:szCs w:val="24"/>
          <w:lang w:bidi="ar-SA"/>
        </w:rPr>
        <w:t>PCPEI Discussion</w:t>
      </w:r>
      <w:r w:rsidRPr="00A852B3">
        <w:rPr>
          <w:rFonts w:eastAsia="Calibri"/>
          <w:sz w:val="24"/>
          <w:szCs w:val="24"/>
          <w:lang w:bidi="ar-SA"/>
        </w:rPr>
        <w:t>:</w:t>
      </w:r>
    </w:p>
    <w:p w14:paraId="1112412E" w14:textId="73607E6B" w:rsidR="002374BE" w:rsidRDefault="009B2796" w:rsidP="00577550">
      <w:pPr>
        <w:rPr>
          <w:sz w:val="24"/>
          <w:szCs w:val="24"/>
        </w:rPr>
      </w:pPr>
      <w:r w:rsidRPr="00A852B3">
        <w:rPr>
          <w:sz w:val="24"/>
          <w:szCs w:val="24"/>
        </w:rPr>
        <w:t>PCPEI Chair, Andrew Kim, called for questions or comments. Hearing none, he requested a motion.</w:t>
      </w:r>
    </w:p>
    <w:p w14:paraId="57DEC8EE" w14:textId="77777777" w:rsidR="00BE3BAE" w:rsidRPr="00A852B3" w:rsidRDefault="00BE3BAE" w:rsidP="00577550">
      <w:pPr>
        <w:rPr>
          <w:rFonts w:eastAsia="Times New Roman"/>
          <w:sz w:val="24"/>
          <w:szCs w:val="24"/>
          <w:lang w:bidi="ar-SA"/>
        </w:rPr>
      </w:pPr>
    </w:p>
    <w:p w14:paraId="045B40A8" w14:textId="77777777" w:rsidR="002374BE" w:rsidRPr="00A852B3" w:rsidRDefault="002374BE" w:rsidP="00577550">
      <w:pPr>
        <w:rPr>
          <w:rFonts w:eastAsia="Calibri"/>
          <w:sz w:val="24"/>
          <w:szCs w:val="24"/>
          <w:lang w:bidi="ar-SA"/>
        </w:rPr>
      </w:pPr>
      <w:r w:rsidRPr="00BE3BAE">
        <w:rPr>
          <w:rFonts w:eastAsia="Calibri"/>
          <w:b/>
          <w:bCs/>
          <w:sz w:val="24"/>
          <w:szCs w:val="24"/>
          <w:lang w:bidi="ar-SA"/>
        </w:rPr>
        <w:t>PCPEI Action</w:t>
      </w:r>
      <w:r w:rsidRPr="00A852B3">
        <w:rPr>
          <w:rFonts w:eastAsia="Calibri"/>
          <w:sz w:val="24"/>
          <w:szCs w:val="24"/>
          <w:lang w:bidi="ar-SA"/>
        </w:rPr>
        <w:t>:</w:t>
      </w:r>
    </w:p>
    <w:p w14:paraId="3CAEB490" w14:textId="116F1A4C" w:rsidR="002374BE" w:rsidRPr="00A852B3" w:rsidRDefault="009E5EB8" w:rsidP="00577550">
      <w:pPr>
        <w:rPr>
          <w:rFonts w:eastAsia="Calibri"/>
          <w:sz w:val="24"/>
          <w:szCs w:val="24"/>
          <w:lang w:bidi="ar-SA"/>
        </w:rPr>
      </w:pPr>
      <w:r w:rsidRPr="00A852B3">
        <w:rPr>
          <w:rFonts w:eastAsia="Calibri"/>
          <w:sz w:val="24"/>
          <w:szCs w:val="24"/>
          <w:lang w:bidi="ar-SA"/>
        </w:rPr>
        <w:t>Eric Combs m</w:t>
      </w:r>
      <w:r w:rsidR="00CA4273" w:rsidRPr="00A852B3">
        <w:rPr>
          <w:rFonts w:eastAsia="Calibri"/>
          <w:sz w:val="24"/>
          <w:szCs w:val="24"/>
          <w:lang w:bidi="ar-SA"/>
        </w:rPr>
        <w:t>ade the motion</w:t>
      </w:r>
      <w:r w:rsidR="00931D08" w:rsidRPr="00A852B3">
        <w:rPr>
          <w:rFonts w:eastAsia="Calibri"/>
          <w:sz w:val="24"/>
          <w:szCs w:val="24"/>
          <w:lang w:bidi="ar-SA"/>
        </w:rPr>
        <w:t xml:space="preserve"> to approve</w:t>
      </w:r>
      <w:r w:rsidR="00BE3BAE">
        <w:rPr>
          <w:rFonts w:eastAsia="Calibri"/>
          <w:sz w:val="24"/>
          <w:szCs w:val="24"/>
          <w:lang w:bidi="ar-SA"/>
        </w:rPr>
        <w:t xml:space="preserve"> the proposal.</w:t>
      </w:r>
    </w:p>
    <w:p w14:paraId="22A223C4" w14:textId="3BF4D7C2" w:rsidR="00CA4273" w:rsidRPr="00A852B3" w:rsidRDefault="009E5EB8" w:rsidP="00577550">
      <w:pPr>
        <w:rPr>
          <w:rFonts w:eastAsia="Calibri"/>
          <w:sz w:val="24"/>
          <w:szCs w:val="24"/>
          <w:lang w:bidi="ar-SA"/>
        </w:rPr>
      </w:pPr>
      <w:r w:rsidRPr="00A852B3">
        <w:rPr>
          <w:rFonts w:eastAsia="Calibri"/>
          <w:sz w:val="24"/>
          <w:szCs w:val="24"/>
          <w:lang w:bidi="ar-SA"/>
        </w:rPr>
        <w:t>Patti Blue s</w:t>
      </w:r>
      <w:r w:rsidR="00CA4273" w:rsidRPr="00A852B3">
        <w:rPr>
          <w:rFonts w:eastAsia="Calibri"/>
          <w:sz w:val="24"/>
          <w:szCs w:val="24"/>
          <w:lang w:bidi="ar-SA"/>
        </w:rPr>
        <w:t>econded the motion</w:t>
      </w:r>
      <w:r w:rsidR="00BE3BAE">
        <w:rPr>
          <w:rFonts w:eastAsia="Calibri"/>
          <w:sz w:val="24"/>
          <w:szCs w:val="24"/>
          <w:lang w:bidi="ar-SA"/>
        </w:rPr>
        <w:t>.</w:t>
      </w:r>
    </w:p>
    <w:p w14:paraId="1551C258" w14:textId="45BA6E28" w:rsidR="002374BE" w:rsidRPr="00A852B3" w:rsidRDefault="002374BE" w:rsidP="00577550">
      <w:pPr>
        <w:rPr>
          <w:rFonts w:eastAsia="Calibri"/>
          <w:sz w:val="24"/>
          <w:szCs w:val="24"/>
          <w:lang w:bidi="ar-SA"/>
        </w:rPr>
      </w:pPr>
      <w:r w:rsidRPr="00BE3BAE">
        <w:rPr>
          <w:rFonts w:eastAsia="Calibri"/>
          <w:b/>
          <w:bCs/>
          <w:sz w:val="24"/>
          <w:szCs w:val="24"/>
          <w:lang w:bidi="ar-SA"/>
        </w:rPr>
        <w:t>Vote</w:t>
      </w:r>
      <w:r w:rsidRPr="00A852B3">
        <w:rPr>
          <w:rFonts w:eastAsia="Calibri"/>
          <w:sz w:val="24"/>
          <w:szCs w:val="24"/>
          <w:lang w:bidi="ar-SA"/>
        </w:rPr>
        <w:t>:</w:t>
      </w:r>
      <w:r w:rsidR="009E5EB8" w:rsidRPr="00A852B3">
        <w:rPr>
          <w:rFonts w:eastAsia="Calibri"/>
          <w:sz w:val="24"/>
          <w:szCs w:val="24"/>
          <w:lang w:bidi="ar-SA"/>
        </w:rPr>
        <w:t xml:space="preserve"> Passed</w:t>
      </w:r>
      <w:r w:rsidR="00BE3BAE">
        <w:rPr>
          <w:rFonts w:eastAsia="Calibri"/>
          <w:sz w:val="24"/>
          <w:szCs w:val="24"/>
          <w:lang w:bidi="ar-SA"/>
        </w:rPr>
        <w:t>.</w:t>
      </w:r>
    </w:p>
    <w:p w14:paraId="307EF1CA" w14:textId="110EAC73" w:rsidR="002374BE" w:rsidRPr="00ED7B2A" w:rsidRDefault="002374BE" w:rsidP="00577550">
      <w:pPr>
        <w:rPr>
          <w:sz w:val="24"/>
          <w:szCs w:val="24"/>
        </w:rPr>
      </w:pPr>
    </w:p>
    <w:p w14:paraId="5175597D" w14:textId="1513CC58" w:rsidR="00206748" w:rsidRPr="00ED7B2A" w:rsidRDefault="00691D70" w:rsidP="00577550">
      <w:pPr>
        <w:rPr>
          <w:b/>
          <w:bCs/>
          <w:sz w:val="24"/>
          <w:szCs w:val="24"/>
          <w:u w:val="single"/>
        </w:rPr>
      </w:pPr>
      <w:bookmarkStart w:id="15" w:name="1._ODS_3.x_Alternative_and_Supplemental_"/>
      <w:bookmarkEnd w:id="15"/>
      <w:r w:rsidRPr="00ED7B2A">
        <w:rPr>
          <w:b/>
          <w:bCs/>
          <w:sz w:val="24"/>
          <w:szCs w:val="24"/>
          <w:u w:val="single"/>
        </w:rPr>
        <w:t>3</w:t>
      </w:r>
      <w:r w:rsidR="002337D3" w:rsidRPr="00ED7B2A">
        <w:rPr>
          <w:b/>
          <w:bCs/>
          <w:sz w:val="24"/>
          <w:szCs w:val="24"/>
          <w:u w:val="single"/>
        </w:rPr>
        <w:t xml:space="preserve">. ODS 3.x Alternative and Supplemental Services Extension Domain </w:t>
      </w:r>
      <w:r w:rsidR="00ED7B2A">
        <w:rPr>
          <w:b/>
          <w:bCs/>
          <w:sz w:val="24"/>
          <w:szCs w:val="24"/>
          <w:u w:val="single"/>
        </w:rPr>
        <w:tab/>
      </w:r>
      <w:r w:rsidR="002337D3" w:rsidRPr="00ED7B2A">
        <w:rPr>
          <w:b/>
          <w:bCs/>
          <w:sz w:val="24"/>
          <w:szCs w:val="24"/>
          <w:u w:val="single"/>
        </w:rPr>
        <w:t>Action Item</w:t>
      </w:r>
    </w:p>
    <w:p w14:paraId="5175597E" w14:textId="77777777" w:rsidR="00206748" w:rsidRPr="00A852B3" w:rsidRDefault="002337D3" w:rsidP="00577550">
      <w:pPr>
        <w:rPr>
          <w:sz w:val="24"/>
          <w:szCs w:val="24"/>
        </w:rPr>
      </w:pPr>
      <w:r w:rsidRPr="00A852B3">
        <w:rPr>
          <w:sz w:val="24"/>
          <w:szCs w:val="24"/>
        </w:rPr>
        <w:t>The Texas Education Agency (TEA) is upgrading the Texas Student Data System (TSDS) Operational Data Store (ODS) to Ed-Fi version 3.x. This will be a phased upgrade with pilot 1 beginning in the 2021-2022 school year. The upgrade will be completed in the 2023-2024 school year. The updated standards will include data elements already legislatively approved for collection in addition to data elements that must be collected to align with the new Ed-Fi 3.x version.</w:t>
      </w:r>
    </w:p>
    <w:p w14:paraId="5175597F" w14:textId="77777777" w:rsidR="00206748" w:rsidRPr="00A852B3" w:rsidRDefault="00206748" w:rsidP="00577550">
      <w:pPr>
        <w:rPr>
          <w:sz w:val="24"/>
          <w:szCs w:val="24"/>
        </w:rPr>
      </w:pPr>
    </w:p>
    <w:p w14:paraId="51755980" w14:textId="77777777" w:rsidR="00206748" w:rsidRPr="00A852B3" w:rsidRDefault="002337D3" w:rsidP="00577550">
      <w:pPr>
        <w:rPr>
          <w:sz w:val="24"/>
          <w:szCs w:val="24"/>
        </w:rPr>
      </w:pPr>
      <w:r w:rsidRPr="00A852B3">
        <w:rPr>
          <w:sz w:val="24"/>
          <w:szCs w:val="24"/>
        </w:rPr>
        <w:t>The Ed-Fi Data Standards is the set of rules for collecting, managing, and organizing educational data that allows multiple systems to share their information in a seamless, actionable way.</w:t>
      </w:r>
    </w:p>
    <w:p w14:paraId="51755981" w14:textId="77777777" w:rsidR="00206748" w:rsidRPr="00A852B3" w:rsidRDefault="00206748" w:rsidP="00577550">
      <w:pPr>
        <w:rPr>
          <w:sz w:val="24"/>
          <w:szCs w:val="24"/>
        </w:rPr>
      </w:pPr>
    </w:p>
    <w:p w14:paraId="51755982" w14:textId="77777777" w:rsidR="00206748" w:rsidRPr="00A852B3" w:rsidRDefault="002337D3" w:rsidP="00577550">
      <w:pPr>
        <w:rPr>
          <w:sz w:val="24"/>
          <w:szCs w:val="24"/>
        </w:rPr>
      </w:pPr>
      <w:r w:rsidRPr="00A852B3">
        <w:rPr>
          <w:sz w:val="24"/>
          <w:szCs w:val="24"/>
        </w:rPr>
        <w:t>One of the 16 Ed-Fi data Domains is Alternative and Supplemental Services Domain. TEA will be extending the domain as the Alternative and Supplemental Services Extension Domain. The base Ed-Fi Domain contains:</w:t>
      </w:r>
    </w:p>
    <w:p w14:paraId="51755983" w14:textId="77777777" w:rsidR="00206748" w:rsidRPr="00CB6C0B" w:rsidRDefault="002337D3" w:rsidP="00593278">
      <w:pPr>
        <w:pStyle w:val="ListParagraph"/>
        <w:numPr>
          <w:ilvl w:val="0"/>
          <w:numId w:val="20"/>
        </w:numPr>
        <w:rPr>
          <w:sz w:val="24"/>
          <w:szCs w:val="24"/>
        </w:rPr>
      </w:pPr>
      <w:r w:rsidRPr="00CB6C0B">
        <w:rPr>
          <w:sz w:val="24"/>
          <w:szCs w:val="24"/>
        </w:rPr>
        <w:t xml:space="preserve">The </w:t>
      </w:r>
      <w:proofErr w:type="spellStart"/>
      <w:r w:rsidRPr="00CB6C0B">
        <w:rPr>
          <w:sz w:val="24"/>
          <w:szCs w:val="24"/>
        </w:rPr>
        <w:t>GeneralStudentProgramAssociation</w:t>
      </w:r>
      <w:proofErr w:type="spellEnd"/>
      <w:r w:rsidRPr="00CB6C0B">
        <w:rPr>
          <w:sz w:val="24"/>
          <w:szCs w:val="24"/>
        </w:rPr>
        <w:t xml:space="preserve"> entity represents the basic</w:t>
      </w:r>
      <w:r w:rsidRPr="00CB6C0B">
        <w:rPr>
          <w:spacing w:val="-41"/>
          <w:sz w:val="24"/>
          <w:szCs w:val="24"/>
        </w:rPr>
        <w:t xml:space="preserve"> </w:t>
      </w:r>
      <w:r w:rsidRPr="00CB6C0B">
        <w:rPr>
          <w:sz w:val="24"/>
          <w:szCs w:val="24"/>
        </w:rPr>
        <w:t>relationship between students and</w:t>
      </w:r>
      <w:r w:rsidRPr="00CB6C0B">
        <w:rPr>
          <w:spacing w:val="-4"/>
          <w:sz w:val="24"/>
          <w:szCs w:val="24"/>
        </w:rPr>
        <w:t xml:space="preserve"> </w:t>
      </w:r>
      <w:r w:rsidRPr="00CB6C0B">
        <w:rPr>
          <w:sz w:val="24"/>
          <w:szCs w:val="24"/>
        </w:rPr>
        <w:t>programs.</w:t>
      </w:r>
    </w:p>
    <w:p w14:paraId="51755984" w14:textId="77777777" w:rsidR="00206748" w:rsidRPr="00CB6C0B" w:rsidRDefault="002337D3" w:rsidP="00593278">
      <w:pPr>
        <w:pStyle w:val="ListParagraph"/>
        <w:numPr>
          <w:ilvl w:val="0"/>
          <w:numId w:val="20"/>
        </w:numPr>
        <w:rPr>
          <w:sz w:val="24"/>
          <w:szCs w:val="24"/>
        </w:rPr>
      </w:pPr>
      <w:r w:rsidRPr="00CB6C0B">
        <w:rPr>
          <w:sz w:val="24"/>
          <w:szCs w:val="24"/>
        </w:rPr>
        <w:t>The Program entity represents any program designed to work in conjunction with, or as a supplement to, the main academic program. Programs may provide instruction, training, services, or benefits through federal, state, or local agencies. Programs may also include organized extracurricular activities for</w:t>
      </w:r>
      <w:r w:rsidRPr="00CB6C0B">
        <w:rPr>
          <w:spacing w:val="-11"/>
          <w:sz w:val="24"/>
          <w:szCs w:val="24"/>
        </w:rPr>
        <w:t xml:space="preserve"> </w:t>
      </w:r>
      <w:r w:rsidRPr="00CB6C0B">
        <w:rPr>
          <w:sz w:val="24"/>
          <w:szCs w:val="24"/>
        </w:rPr>
        <w:t>students.</w:t>
      </w:r>
    </w:p>
    <w:p w14:paraId="51755985" w14:textId="77777777" w:rsidR="00206748" w:rsidRPr="00CB6C0B" w:rsidRDefault="002337D3" w:rsidP="00593278">
      <w:pPr>
        <w:pStyle w:val="ListParagraph"/>
        <w:numPr>
          <w:ilvl w:val="0"/>
          <w:numId w:val="20"/>
        </w:numPr>
        <w:rPr>
          <w:sz w:val="24"/>
          <w:szCs w:val="24"/>
        </w:rPr>
      </w:pPr>
      <w:r w:rsidRPr="00CB6C0B">
        <w:rPr>
          <w:sz w:val="24"/>
          <w:szCs w:val="24"/>
        </w:rPr>
        <w:t xml:space="preserve">The </w:t>
      </w:r>
      <w:proofErr w:type="spellStart"/>
      <w:r w:rsidRPr="00CB6C0B">
        <w:rPr>
          <w:sz w:val="24"/>
          <w:szCs w:val="24"/>
        </w:rPr>
        <w:t>StaffProgramAssociation</w:t>
      </w:r>
      <w:proofErr w:type="spellEnd"/>
      <w:r w:rsidRPr="00CB6C0B">
        <w:rPr>
          <w:sz w:val="24"/>
          <w:szCs w:val="24"/>
        </w:rPr>
        <w:t xml:space="preserve"> entity indicates the Staff associated with a</w:t>
      </w:r>
      <w:r w:rsidRPr="00CB6C0B">
        <w:rPr>
          <w:spacing w:val="-15"/>
          <w:sz w:val="24"/>
          <w:szCs w:val="24"/>
        </w:rPr>
        <w:t xml:space="preserve"> </w:t>
      </w:r>
      <w:r w:rsidRPr="00CB6C0B">
        <w:rPr>
          <w:sz w:val="24"/>
          <w:szCs w:val="24"/>
        </w:rPr>
        <w:t>program.</w:t>
      </w:r>
    </w:p>
    <w:p w14:paraId="51755986" w14:textId="77777777" w:rsidR="00206748" w:rsidRPr="00CB6C0B" w:rsidRDefault="002337D3" w:rsidP="00593278">
      <w:pPr>
        <w:pStyle w:val="ListParagraph"/>
        <w:numPr>
          <w:ilvl w:val="0"/>
          <w:numId w:val="20"/>
        </w:numPr>
        <w:rPr>
          <w:sz w:val="24"/>
          <w:szCs w:val="24"/>
        </w:rPr>
      </w:pPr>
      <w:r w:rsidRPr="00CB6C0B">
        <w:rPr>
          <w:sz w:val="24"/>
          <w:szCs w:val="24"/>
        </w:rPr>
        <w:t xml:space="preserve">The </w:t>
      </w:r>
      <w:proofErr w:type="spellStart"/>
      <w:r w:rsidRPr="00CB6C0B">
        <w:rPr>
          <w:sz w:val="24"/>
          <w:szCs w:val="24"/>
        </w:rPr>
        <w:t>StudentCTEProgramAssociation</w:t>
      </w:r>
      <w:proofErr w:type="spellEnd"/>
      <w:r w:rsidRPr="00CB6C0B">
        <w:rPr>
          <w:sz w:val="24"/>
          <w:szCs w:val="24"/>
        </w:rPr>
        <w:t xml:space="preserve"> entity represents the career and technical education (CTE) program that a student participates in. The ass</w:t>
      </w:r>
      <w:r w:rsidRPr="00CB6C0B">
        <w:rPr>
          <w:spacing w:val="54"/>
          <w:sz w:val="24"/>
          <w:szCs w:val="24"/>
        </w:rPr>
        <w:t xml:space="preserve"> </w:t>
      </w:r>
      <w:r w:rsidRPr="00CB6C0B">
        <w:rPr>
          <w:sz w:val="24"/>
          <w:szCs w:val="24"/>
        </w:rPr>
        <w:t>extension</w:t>
      </w:r>
    </w:p>
    <w:p w14:paraId="51755987" w14:textId="77777777" w:rsidR="00206748" w:rsidRPr="00CB6C0B" w:rsidRDefault="002337D3" w:rsidP="00593278">
      <w:pPr>
        <w:pStyle w:val="ListParagraph"/>
        <w:numPr>
          <w:ilvl w:val="0"/>
          <w:numId w:val="20"/>
        </w:numPr>
        <w:rPr>
          <w:sz w:val="24"/>
          <w:szCs w:val="24"/>
        </w:rPr>
      </w:pPr>
      <w:r w:rsidRPr="00CB6C0B">
        <w:rPr>
          <w:sz w:val="24"/>
          <w:szCs w:val="24"/>
        </w:rPr>
        <w:t xml:space="preserve">of the </w:t>
      </w:r>
      <w:proofErr w:type="spellStart"/>
      <w:r w:rsidRPr="00CB6C0B">
        <w:rPr>
          <w:sz w:val="24"/>
          <w:szCs w:val="24"/>
        </w:rPr>
        <w:t>StudentProgramAssociation</w:t>
      </w:r>
      <w:proofErr w:type="spellEnd"/>
      <w:r w:rsidRPr="00CB6C0B">
        <w:rPr>
          <w:sz w:val="24"/>
          <w:szCs w:val="24"/>
        </w:rPr>
        <w:t xml:space="preserve"> particular for CTE programs.</w:t>
      </w:r>
    </w:p>
    <w:p w14:paraId="51755988" w14:textId="77777777" w:rsidR="00206748" w:rsidRPr="00CB6C0B" w:rsidRDefault="002337D3" w:rsidP="00593278">
      <w:pPr>
        <w:pStyle w:val="ListParagraph"/>
        <w:numPr>
          <w:ilvl w:val="0"/>
          <w:numId w:val="20"/>
        </w:numPr>
        <w:rPr>
          <w:sz w:val="24"/>
          <w:szCs w:val="24"/>
        </w:rPr>
      </w:pPr>
      <w:r w:rsidRPr="00CB6C0B">
        <w:rPr>
          <w:sz w:val="24"/>
          <w:szCs w:val="24"/>
        </w:rPr>
        <w:t xml:space="preserve">The </w:t>
      </w:r>
      <w:proofErr w:type="spellStart"/>
      <w:r w:rsidRPr="00CB6C0B">
        <w:rPr>
          <w:sz w:val="24"/>
          <w:szCs w:val="24"/>
        </w:rPr>
        <w:t>StudentHomelessProgramAssociation</w:t>
      </w:r>
      <w:proofErr w:type="spellEnd"/>
      <w:r w:rsidRPr="00CB6C0B">
        <w:rPr>
          <w:sz w:val="24"/>
          <w:szCs w:val="24"/>
        </w:rPr>
        <w:t xml:space="preserve"> entity represents the McKinney-Vento Homeless Program</w:t>
      </w:r>
      <w:r w:rsidRPr="00CB6C0B">
        <w:rPr>
          <w:spacing w:val="-4"/>
          <w:sz w:val="24"/>
          <w:szCs w:val="24"/>
        </w:rPr>
        <w:t xml:space="preserve"> </w:t>
      </w:r>
      <w:r w:rsidRPr="00CB6C0B">
        <w:rPr>
          <w:sz w:val="24"/>
          <w:szCs w:val="24"/>
        </w:rPr>
        <w:t>program(s)</w:t>
      </w:r>
      <w:r w:rsidRPr="00CB6C0B">
        <w:rPr>
          <w:spacing w:val="-3"/>
          <w:sz w:val="24"/>
          <w:szCs w:val="24"/>
        </w:rPr>
        <w:t xml:space="preserve"> </w:t>
      </w:r>
      <w:r w:rsidRPr="00CB6C0B">
        <w:rPr>
          <w:sz w:val="24"/>
          <w:szCs w:val="24"/>
        </w:rPr>
        <w:t>that</w:t>
      </w:r>
      <w:r w:rsidRPr="00CB6C0B">
        <w:rPr>
          <w:spacing w:val="-4"/>
          <w:sz w:val="24"/>
          <w:szCs w:val="24"/>
        </w:rPr>
        <w:t xml:space="preserve"> </w:t>
      </w:r>
      <w:r w:rsidRPr="00CB6C0B">
        <w:rPr>
          <w:sz w:val="24"/>
          <w:szCs w:val="24"/>
        </w:rPr>
        <w:t>a</w:t>
      </w:r>
      <w:r w:rsidRPr="00CB6C0B">
        <w:rPr>
          <w:spacing w:val="-2"/>
          <w:sz w:val="24"/>
          <w:szCs w:val="24"/>
        </w:rPr>
        <w:t xml:space="preserve"> </w:t>
      </w:r>
      <w:r w:rsidRPr="00CB6C0B">
        <w:rPr>
          <w:sz w:val="24"/>
          <w:szCs w:val="24"/>
        </w:rPr>
        <w:t>student</w:t>
      </w:r>
      <w:r w:rsidRPr="00CB6C0B">
        <w:rPr>
          <w:spacing w:val="-3"/>
          <w:sz w:val="24"/>
          <w:szCs w:val="24"/>
        </w:rPr>
        <w:t xml:space="preserve"> </w:t>
      </w:r>
      <w:r w:rsidRPr="00CB6C0B">
        <w:rPr>
          <w:sz w:val="24"/>
          <w:szCs w:val="24"/>
        </w:rPr>
        <w:t>participates</w:t>
      </w:r>
      <w:r w:rsidRPr="00CB6C0B">
        <w:rPr>
          <w:spacing w:val="-5"/>
          <w:sz w:val="24"/>
          <w:szCs w:val="24"/>
        </w:rPr>
        <w:t xml:space="preserve"> </w:t>
      </w:r>
      <w:r w:rsidRPr="00CB6C0B">
        <w:rPr>
          <w:sz w:val="24"/>
          <w:szCs w:val="24"/>
        </w:rPr>
        <w:t>in</w:t>
      </w:r>
      <w:r w:rsidRPr="00CB6C0B">
        <w:rPr>
          <w:spacing w:val="-4"/>
          <w:sz w:val="24"/>
          <w:szCs w:val="24"/>
        </w:rPr>
        <w:t xml:space="preserve"> </w:t>
      </w:r>
      <w:r w:rsidRPr="00CB6C0B">
        <w:rPr>
          <w:sz w:val="24"/>
          <w:szCs w:val="24"/>
        </w:rPr>
        <w:t>or</w:t>
      </w:r>
      <w:r w:rsidRPr="00CB6C0B">
        <w:rPr>
          <w:spacing w:val="-3"/>
          <w:sz w:val="24"/>
          <w:szCs w:val="24"/>
        </w:rPr>
        <w:t xml:space="preserve"> </w:t>
      </w:r>
      <w:r w:rsidRPr="00CB6C0B">
        <w:rPr>
          <w:sz w:val="24"/>
          <w:szCs w:val="24"/>
        </w:rPr>
        <w:t>from</w:t>
      </w:r>
      <w:r w:rsidRPr="00CB6C0B">
        <w:rPr>
          <w:spacing w:val="-1"/>
          <w:sz w:val="24"/>
          <w:szCs w:val="24"/>
        </w:rPr>
        <w:t xml:space="preserve"> </w:t>
      </w:r>
      <w:r w:rsidRPr="00CB6C0B">
        <w:rPr>
          <w:sz w:val="24"/>
          <w:szCs w:val="24"/>
        </w:rPr>
        <w:t>which</w:t>
      </w:r>
      <w:r w:rsidRPr="00CB6C0B">
        <w:rPr>
          <w:spacing w:val="-4"/>
          <w:sz w:val="24"/>
          <w:szCs w:val="24"/>
        </w:rPr>
        <w:t xml:space="preserve"> </w:t>
      </w:r>
      <w:r w:rsidRPr="00CB6C0B">
        <w:rPr>
          <w:sz w:val="24"/>
          <w:szCs w:val="24"/>
        </w:rPr>
        <w:t>the</w:t>
      </w:r>
      <w:r w:rsidRPr="00CB6C0B">
        <w:rPr>
          <w:spacing w:val="-3"/>
          <w:sz w:val="24"/>
          <w:szCs w:val="24"/>
        </w:rPr>
        <w:t xml:space="preserve"> </w:t>
      </w:r>
      <w:r w:rsidRPr="00CB6C0B">
        <w:rPr>
          <w:sz w:val="24"/>
          <w:szCs w:val="24"/>
        </w:rPr>
        <w:t>Student</w:t>
      </w:r>
      <w:r w:rsidRPr="00CB6C0B">
        <w:rPr>
          <w:spacing w:val="-3"/>
          <w:sz w:val="24"/>
          <w:szCs w:val="24"/>
        </w:rPr>
        <w:t xml:space="preserve"> </w:t>
      </w:r>
      <w:r w:rsidRPr="00CB6C0B">
        <w:rPr>
          <w:sz w:val="24"/>
          <w:szCs w:val="24"/>
        </w:rPr>
        <w:t>receives</w:t>
      </w:r>
      <w:r w:rsidRPr="00CB6C0B">
        <w:rPr>
          <w:spacing w:val="-6"/>
          <w:sz w:val="24"/>
          <w:szCs w:val="24"/>
        </w:rPr>
        <w:t xml:space="preserve"> </w:t>
      </w:r>
      <w:r w:rsidRPr="00CB6C0B">
        <w:rPr>
          <w:sz w:val="24"/>
          <w:szCs w:val="24"/>
        </w:rPr>
        <w:t>services.</w:t>
      </w:r>
    </w:p>
    <w:p w14:paraId="51755989" w14:textId="77777777" w:rsidR="00206748" w:rsidRPr="00CB6C0B" w:rsidRDefault="002337D3" w:rsidP="00593278">
      <w:pPr>
        <w:pStyle w:val="ListParagraph"/>
        <w:numPr>
          <w:ilvl w:val="0"/>
          <w:numId w:val="20"/>
        </w:numPr>
        <w:rPr>
          <w:sz w:val="24"/>
          <w:szCs w:val="24"/>
        </w:rPr>
      </w:pPr>
      <w:r w:rsidRPr="00CB6C0B">
        <w:rPr>
          <w:sz w:val="24"/>
          <w:szCs w:val="24"/>
        </w:rPr>
        <w:t xml:space="preserve">The </w:t>
      </w:r>
      <w:proofErr w:type="spellStart"/>
      <w:r w:rsidRPr="00CB6C0B">
        <w:rPr>
          <w:sz w:val="24"/>
          <w:szCs w:val="24"/>
        </w:rPr>
        <w:t>StudentLanguageInstructionProgramAssociation</w:t>
      </w:r>
      <w:proofErr w:type="spellEnd"/>
      <w:r w:rsidRPr="00CB6C0B">
        <w:rPr>
          <w:sz w:val="24"/>
          <w:szCs w:val="24"/>
        </w:rPr>
        <w:t xml:space="preserve"> entity represents the Title III Language Instruction for Limited English Proficient and Immigrant Students program(s) that a student participates in or from which the Student receives</w:t>
      </w:r>
      <w:r w:rsidRPr="00CB6C0B">
        <w:rPr>
          <w:spacing w:val="-9"/>
          <w:sz w:val="24"/>
          <w:szCs w:val="24"/>
        </w:rPr>
        <w:t xml:space="preserve"> </w:t>
      </w:r>
      <w:r w:rsidRPr="00CB6C0B">
        <w:rPr>
          <w:sz w:val="24"/>
          <w:szCs w:val="24"/>
        </w:rPr>
        <w:t>services.</w:t>
      </w:r>
    </w:p>
    <w:p w14:paraId="5175598A" w14:textId="77777777" w:rsidR="00206748" w:rsidRPr="00CB6C0B" w:rsidRDefault="002337D3" w:rsidP="00593278">
      <w:pPr>
        <w:pStyle w:val="ListParagraph"/>
        <w:numPr>
          <w:ilvl w:val="0"/>
          <w:numId w:val="20"/>
        </w:numPr>
        <w:rPr>
          <w:sz w:val="24"/>
          <w:szCs w:val="24"/>
        </w:rPr>
      </w:pPr>
      <w:r w:rsidRPr="00CB6C0B">
        <w:rPr>
          <w:sz w:val="24"/>
          <w:szCs w:val="24"/>
        </w:rPr>
        <w:t xml:space="preserve">The </w:t>
      </w:r>
      <w:proofErr w:type="spellStart"/>
      <w:r w:rsidRPr="00CB6C0B">
        <w:rPr>
          <w:sz w:val="24"/>
          <w:szCs w:val="24"/>
        </w:rPr>
        <w:t>StudentMigrantEducationProgramAssociation</w:t>
      </w:r>
      <w:proofErr w:type="spellEnd"/>
      <w:r w:rsidRPr="00CB6C0B">
        <w:rPr>
          <w:sz w:val="24"/>
          <w:szCs w:val="24"/>
        </w:rPr>
        <w:t xml:space="preserve"> entity represents the migrant education program(s) that a student participates in or receives services from. The association is an extension of the </w:t>
      </w:r>
      <w:proofErr w:type="spellStart"/>
      <w:r w:rsidRPr="00CB6C0B">
        <w:rPr>
          <w:sz w:val="24"/>
          <w:szCs w:val="24"/>
        </w:rPr>
        <w:t>StudentProgramAssociation</w:t>
      </w:r>
      <w:proofErr w:type="spellEnd"/>
      <w:r w:rsidRPr="00CB6C0B">
        <w:rPr>
          <w:sz w:val="24"/>
          <w:szCs w:val="24"/>
        </w:rPr>
        <w:t xml:space="preserve"> with added elements particular to migrant education</w:t>
      </w:r>
      <w:r w:rsidRPr="00CB6C0B">
        <w:rPr>
          <w:spacing w:val="-5"/>
          <w:sz w:val="24"/>
          <w:szCs w:val="24"/>
        </w:rPr>
        <w:t xml:space="preserve"> </w:t>
      </w:r>
      <w:r w:rsidRPr="00CB6C0B">
        <w:rPr>
          <w:sz w:val="24"/>
          <w:szCs w:val="24"/>
        </w:rPr>
        <w:t>programs.</w:t>
      </w:r>
    </w:p>
    <w:p w14:paraId="5175598B" w14:textId="77777777" w:rsidR="00206748" w:rsidRPr="00CB6C0B" w:rsidRDefault="002337D3" w:rsidP="00593278">
      <w:pPr>
        <w:pStyle w:val="ListParagraph"/>
        <w:numPr>
          <w:ilvl w:val="0"/>
          <w:numId w:val="20"/>
        </w:numPr>
        <w:rPr>
          <w:sz w:val="24"/>
          <w:szCs w:val="24"/>
        </w:rPr>
      </w:pPr>
      <w:r w:rsidRPr="00CB6C0B">
        <w:rPr>
          <w:sz w:val="24"/>
          <w:szCs w:val="24"/>
        </w:rPr>
        <w:t xml:space="preserve">The </w:t>
      </w:r>
      <w:proofErr w:type="spellStart"/>
      <w:r w:rsidRPr="00CB6C0B">
        <w:rPr>
          <w:sz w:val="24"/>
          <w:szCs w:val="24"/>
        </w:rPr>
        <w:t>StudentNeglectedOrDelinquentProgramAssociation</w:t>
      </w:r>
      <w:proofErr w:type="spellEnd"/>
      <w:r w:rsidRPr="00CB6C0B">
        <w:rPr>
          <w:sz w:val="24"/>
          <w:szCs w:val="24"/>
        </w:rPr>
        <w:t xml:space="preserve"> entity represents the Title I Part D Neglected or Delinquent program(s) that a student participates in or from which the Student receives</w:t>
      </w:r>
      <w:r w:rsidRPr="00CB6C0B">
        <w:rPr>
          <w:spacing w:val="-5"/>
          <w:sz w:val="24"/>
          <w:szCs w:val="24"/>
        </w:rPr>
        <w:t xml:space="preserve"> </w:t>
      </w:r>
      <w:r w:rsidRPr="00CB6C0B">
        <w:rPr>
          <w:sz w:val="24"/>
          <w:szCs w:val="24"/>
        </w:rPr>
        <w:t>services.</w:t>
      </w:r>
    </w:p>
    <w:p w14:paraId="5175598D" w14:textId="77777777" w:rsidR="00206748" w:rsidRPr="00CB6C0B" w:rsidRDefault="002337D3" w:rsidP="00593278">
      <w:pPr>
        <w:pStyle w:val="ListParagraph"/>
        <w:numPr>
          <w:ilvl w:val="0"/>
          <w:numId w:val="20"/>
        </w:numPr>
        <w:rPr>
          <w:sz w:val="24"/>
          <w:szCs w:val="24"/>
        </w:rPr>
      </w:pPr>
      <w:r w:rsidRPr="00CB6C0B">
        <w:rPr>
          <w:sz w:val="24"/>
          <w:szCs w:val="24"/>
        </w:rPr>
        <w:t xml:space="preserve">The </w:t>
      </w:r>
      <w:proofErr w:type="spellStart"/>
      <w:r w:rsidRPr="00CB6C0B">
        <w:rPr>
          <w:sz w:val="24"/>
          <w:szCs w:val="24"/>
        </w:rPr>
        <w:t>StudentProgramAssociation</w:t>
      </w:r>
      <w:proofErr w:type="spellEnd"/>
      <w:r w:rsidRPr="00CB6C0B">
        <w:rPr>
          <w:sz w:val="24"/>
          <w:szCs w:val="24"/>
        </w:rPr>
        <w:t xml:space="preserve"> entity represents the Program(s) that a</w:t>
      </w:r>
      <w:r w:rsidRPr="00CB6C0B">
        <w:rPr>
          <w:spacing w:val="-36"/>
          <w:sz w:val="24"/>
          <w:szCs w:val="24"/>
        </w:rPr>
        <w:t xml:space="preserve"> </w:t>
      </w:r>
      <w:r w:rsidRPr="00CB6C0B">
        <w:rPr>
          <w:sz w:val="24"/>
          <w:szCs w:val="24"/>
        </w:rPr>
        <w:t>student participates in or is served</w:t>
      </w:r>
      <w:r w:rsidRPr="00CB6C0B">
        <w:rPr>
          <w:spacing w:val="-5"/>
          <w:sz w:val="24"/>
          <w:szCs w:val="24"/>
        </w:rPr>
        <w:t xml:space="preserve"> </w:t>
      </w:r>
      <w:r w:rsidRPr="00CB6C0B">
        <w:rPr>
          <w:sz w:val="24"/>
          <w:szCs w:val="24"/>
        </w:rPr>
        <w:t>by.</w:t>
      </w:r>
    </w:p>
    <w:p w14:paraId="5175598E" w14:textId="77777777" w:rsidR="00206748" w:rsidRPr="00CB6C0B" w:rsidRDefault="002337D3" w:rsidP="00593278">
      <w:pPr>
        <w:pStyle w:val="ListParagraph"/>
        <w:numPr>
          <w:ilvl w:val="0"/>
          <w:numId w:val="20"/>
        </w:numPr>
        <w:rPr>
          <w:sz w:val="24"/>
          <w:szCs w:val="24"/>
        </w:rPr>
      </w:pPr>
      <w:r w:rsidRPr="00CB6C0B">
        <w:rPr>
          <w:sz w:val="24"/>
          <w:szCs w:val="24"/>
        </w:rPr>
        <w:t xml:space="preserve">The </w:t>
      </w:r>
      <w:proofErr w:type="spellStart"/>
      <w:r w:rsidRPr="00CB6C0B">
        <w:rPr>
          <w:sz w:val="24"/>
          <w:szCs w:val="24"/>
        </w:rPr>
        <w:t>StudentProgramAttendanceEvent</w:t>
      </w:r>
      <w:proofErr w:type="spellEnd"/>
      <w:r w:rsidRPr="00CB6C0B">
        <w:rPr>
          <w:sz w:val="24"/>
          <w:szCs w:val="24"/>
        </w:rPr>
        <w:t xml:space="preserve"> entity represents the recording of whether a student is in attendance to receive or participate in program</w:t>
      </w:r>
      <w:r w:rsidRPr="00CB6C0B">
        <w:rPr>
          <w:spacing w:val="-20"/>
          <w:sz w:val="24"/>
          <w:szCs w:val="24"/>
        </w:rPr>
        <w:t xml:space="preserve"> </w:t>
      </w:r>
      <w:r w:rsidRPr="00CB6C0B">
        <w:rPr>
          <w:sz w:val="24"/>
          <w:szCs w:val="24"/>
        </w:rPr>
        <w:t>services.</w:t>
      </w:r>
    </w:p>
    <w:p w14:paraId="5175598F" w14:textId="77777777" w:rsidR="00206748" w:rsidRPr="00CB6C0B" w:rsidRDefault="002337D3" w:rsidP="00593278">
      <w:pPr>
        <w:pStyle w:val="ListParagraph"/>
        <w:numPr>
          <w:ilvl w:val="0"/>
          <w:numId w:val="20"/>
        </w:numPr>
        <w:rPr>
          <w:sz w:val="24"/>
          <w:szCs w:val="24"/>
        </w:rPr>
      </w:pPr>
      <w:r w:rsidRPr="00CB6C0B">
        <w:rPr>
          <w:sz w:val="24"/>
          <w:szCs w:val="24"/>
        </w:rPr>
        <w:t xml:space="preserve">The </w:t>
      </w:r>
      <w:proofErr w:type="spellStart"/>
      <w:r w:rsidRPr="00CB6C0B">
        <w:rPr>
          <w:sz w:val="24"/>
          <w:szCs w:val="24"/>
        </w:rPr>
        <w:t>StudentSchoolFoodServiceProgramAssociation</w:t>
      </w:r>
      <w:proofErr w:type="spellEnd"/>
      <w:r w:rsidRPr="00CB6C0B">
        <w:rPr>
          <w:sz w:val="24"/>
          <w:szCs w:val="24"/>
        </w:rPr>
        <w:t xml:space="preserve"> entity represents the school food services program(s), such as the Free or Reduced Lunch Program, that a student participates in or from which the Student receives</w:t>
      </w:r>
      <w:r w:rsidRPr="00CB6C0B">
        <w:rPr>
          <w:spacing w:val="-6"/>
          <w:sz w:val="24"/>
          <w:szCs w:val="24"/>
        </w:rPr>
        <w:t xml:space="preserve"> </w:t>
      </w:r>
      <w:r w:rsidRPr="00CB6C0B">
        <w:rPr>
          <w:sz w:val="24"/>
          <w:szCs w:val="24"/>
        </w:rPr>
        <w:t>services.</w:t>
      </w:r>
    </w:p>
    <w:p w14:paraId="51755990" w14:textId="77777777" w:rsidR="00206748" w:rsidRPr="00CB6C0B" w:rsidRDefault="002337D3" w:rsidP="00593278">
      <w:pPr>
        <w:pStyle w:val="ListParagraph"/>
        <w:numPr>
          <w:ilvl w:val="0"/>
          <w:numId w:val="20"/>
        </w:numPr>
        <w:rPr>
          <w:sz w:val="24"/>
          <w:szCs w:val="24"/>
        </w:rPr>
      </w:pPr>
      <w:r w:rsidRPr="00CB6C0B">
        <w:rPr>
          <w:sz w:val="24"/>
          <w:szCs w:val="24"/>
        </w:rPr>
        <w:t xml:space="preserve">The </w:t>
      </w:r>
      <w:proofErr w:type="spellStart"/>
      <w:r w:rsidRPr="00CB6C0B">
        <w:rPr>
          <w:sz w:val="24"/>
          <w:szCs w:val="24"/>
        </w:rPr>
        <w:t>StudentSpecialEducationProgramAssociation</w:t>
      </w:r>
      <w:proofErr w:type="spellEnd"/>
      <w:r w:rsidRPr="00CB6C0B">
        <w:rPr>
          <w:sz w:val="24"/>
          <w:szCs w:val="24"/>
        </w:rPr>
        <w:t xml:space="preserve"> entity represents the special</w:t>
      </w:r>
      <w:r w:rsidRPr="00CB6C0B">
        <w:rPr>
          <w:spacing w:val="-42"/>
          <w:sz w:val="24"/>
          <w:szCs w:val="24"/>
        </w:rPr>
        <w:t xml:space="preserve"> </w:t>
      </w:r>
      <w:r w:rsidRPr="00CB6C0B">
        <w:rPr>
          <w:sz w:val="24"/>
          <w:szCs w:val="24"/>
        </w:rPr>
        <w:t xml:space="preserve">education program(s) that a student participates in or receives services from. The association is an extension of the </w:t>
      </w:r>
      <w:proofErr w:type="spellStart"/>
      <w:r w:rsidRPr="00CB6C0B">
        <w:rPr>
          <w:sz w:val="24"/>
          <w:szCs w:val="24"/>
        </w:rPr>
        <w:t>StudentProgramAssociation</w:t>
      </w:r>
      <w:proofErr w:type="spellEnd"/>
      <w:r w:rsidRPr="00CB6C0B">
        <w:rPr>
          <w:sz w:val="24"/>
          <w:szCs w:val="24"/>
        </w:rPr>
        <w:t xml:space="preserve"> particular for special education</w:t>
      </w:r>
      <w:r w:rsidRPr="00CB6C0B">
        <w:rPr>
          <w:spacing w:val="-28"/>
          <w:sz w:val="24"/>
          <w:szCs w:val="24"/>
        </w:rPr>
        <w:t xml:space="preserve"> </w:t>
      </w:r>
      <w:r w:rsidRPr="00CB6C0B">
        <w:rPr>
          <w:sz w:val="24"/>
          <w:szCs w:val="24"/>
        </w:rPr>
        <w:t>programs.</w:t>
      </w:r>
    </w:p>
    <w:p w14:paraId="51755991" w14:textId="77777777" w:rsidR="00206748" w:rsidRPr="00CB6C0B" w:rsidRDefault="002337D3" w:rsidP="00593278">
      <w:pPr>
        <w:pStyle w:val="ListParagraph"/>
        <w:numPr>
          <w:ilvl w:val="0"/>
          <w:numId w:val="20"/>
        </w:numPr>
        <w:rPr>
          <w:sz w:val="24"/>
          <w:szCs w:val="24"/>
        </w:rPr>
      </w:pPr>
      <w:r w:rsidRPr="00CB6C0B">
        <w:rPr>
          <w:sz w:val="24"/>
          <w:szCs w:val="24"/>
        </w:rPr>
        <w:t xml:space="preserve">The </w:t>
      </w:r>
      <w:proofErr w:type="spellStart"/>
      <w:r w:rsidRPr="00CB6C0B">
        <w:rPr>
          <w:sz w:val="24"/>
          <w:szCs w:val="24"/>
        </w:rPr>
        <w:t>StudentTitleIPartAProgramAssociation</w:t>
      </w:r>
      <w:proofErr w:type="spellEnd"/>
      <w:r w:rsidRPr="00CB6C0B">
        <w:rPr>
          <w:sz w:val="24"/>
          <w:szCs w:val="24"/>
        </w:rPr>
        <w:t xml:space="preserve"> entity represents the Title I Part A program(s) that a student participates in or from which the Student receives services. The association is an extension of the </w:t>
      </w:r>
      <w:proofErr w:type="spellStart"/>
      <w:r w:rsidRPr="00CB6C0B">
        <w:rPr>
          <w:sz w:val="24"/>
          <w:szCs w:val="24"/>
        </w:rPr>
        <w:t>StudentProgramAssociation</w:t>
      </w:r>
      <w:proofErr w:type="spellEnd"/>
      <w:r w:rsidRPr="00CB6C0B">
        <w:rPr>
          <w:sz w:val="24"/>
          <w:szCs w:val="24"/>
        </w:rPr>
        <w:t xml:space="preserve"> particular for Title I Part A</w:t>
      </w:r>
      <w:r w:rsidRPr="00CB6C0B">
        <w:rPr>
          <w:spacing w:val="-16"/>
          <w:sz w:val="24"/>
          <w:szCs w:val="24"/>
        </w:rPr>
        <w:t xml:space="preserve"> </w:t>
      </w:r>
      <w:r w:rsidRPr="00CB6C0B">
        <w:rPr>
          <w:sz w:val="24"/>
          <w:szCs w:val="24"/>
        </w:rPr>
        <w:t>programs.</w:t>
      </w:r>
    </w:p>
    <w:p w14:paraId="51755992" w14:textId="77777777" w:rsidR="00206748" w:rsidRPr="00A852B3" w:rsidRDefault="00206748" w:rsidP="00577550">
      <w:pPr>
        <w:rPr>
          <w:sz w:val="24"/>
          <w:szCs w:val="24"/>
        </w:rPr>
      </w:pPr>
    </w:p>
    <w:p w14:paraId="51755993" w14:textId="77777777" w:rsidR="00206748" w:rsidRPr="00A852B3" w:rsidRDefault="002337D3" w:rsidP="00577550">
      <w:pPr>
        <w:rPr>
          <w:sz w:val="24"/>
          <w:szCs w:val="24"/>
        </w:rPr>
      </w:pPr>
      <w:r w:rsidRPr="00A852B3">
        <w:rPr>
          <w:sz w:val="24"/>
          <w:szCs w:val="24"/>
        </w:rPr>
        <w:t>This document presents the data in the Alternative and Supplemental Services Extension of the Ed-Fi Data Standards reported to TSDS.</w:t>
      </w:r>
    </w:p>
    <w:p w14:paraId="51755994" w14:textId="77777777" w:rsidR="00206748" w:rsidRPr="00A852B3" w:rsidRDefault="00206748" w:rsidP="00577550">
      <w:pPr>
        <w:rPr>
          <w:sz w:val="24"/>
          <w:szCs w:val="24"/>
        </w:rPr>
      </w:pPr>
    </w:p>
    <w:p w14:paraId="51755995" w14:textId="77777777" w:rsidR="00206748" w:rsidRPr="00CB6C0B" w:rsidRDefault="002337D3" w:rsidP="00577550">
      <w:pPr>
        <w:rPr>
          <w:b/>
          <w:bCs/>
          <w:sz w:val="24"/>
          <w:szCs w:val="24"/>
        </w:rPr>
      </w:pPr>
      <w:r w:rsidRPr="00CB6C0B">
        <w:rPr>
          <w:b/>
          <w:bCs/>
          <w:sz w:val="24"/>
          <w:szCs w:val="24"/>
        </w:rPr>
        <w:t>Presentation:</w:t>
      </w:r>
    </w:p>
    <w:p w14:paraId="51755996" w14:textId="77777777" w:rsidR="00206748" w:rsidRPr="00A852B3" w:rsidRDefault="002337D3" w:rsidP="00577550">
      <w:pPr>
        <w:rPr>
          <w:sz w:val="24"/>
          <w:szCs w:val="24"/>
        </w:rPr>
      </w:pPr>
      <w:r w:rsidRPr="00A852B3">
        <w:rPr>
          <w:sz w:val="24"/>
          <w:szCs w:val="24"/>
        </w:rPr>
        <w:t>Jamie Muffoletto presented the proposal which includes:</w:t>
      </w:r>
    </w:p>
    <w:p w14:paraId="51755997" w14:textId="77777777" w:rsidR="00206748" w:rsidRPr="00A852B3" w:rsidRDefault="00206748" w:rsidP="00577550">
      <w:pPr>
        <w:rPr>
          <w:sz w:val="24"/>
          <w:szCs w:val="24"/>
        </w:rPr>
      </w:pPr>
    </w:p>
    <w:p w14:paraId="51755998" w14:textId="77777777" w:rsidR="00206748" w:rsidRPr="00CB6C0B" w:rsidRDefault="002337D3" w:rsidP="00593278">
      <w:pPr>
        <w:pStyle w:val="ListParagraph"/>
        <w:numPr>
          <w:ilvl w:val="0"/>
          <w:numId w:val="24"/>
        </w:numPr>
        <w:rPr>
          <w:sz w:val="24"/>
          <w:szCs w:val="24"/>
        </w:rPr>
      </w:pPr>
      <w:r w:rsidRPr="00CB6C0B">
        <w:rPr>
          <w:sz w:val="24"/>
          <w:szCs w:val="24"/>
        </w:rPr>
        <w:t>Transition from collecting program data w Interchanges and Complex Types to using Ed-Fi</w:t>
      </w:r>
      <w:r w:rsidRPr="00CB6C0B">
        <w:rPr>
          <w:spacing w:val="-6"/>
          <w:sz w:val="24"/>
          <w:szCs w:val="24"/>
        </w:rPr>
        <w:t xml:space="preserve"> </w:t>
      </w:r>
      <w:r w:rsidRPr="00CB6C0B">
        <w:rPr>
          <w:sz w:val="24"/>
          <w:szCs w:val="24"/>
        </w:rPr>
        <w:t>Domains.</w:t>
      </w:r>
    </w:p>
    <w:p w14:paraId="51755999" w14:textId="77777777" w:rsidR="00206748" w:rsidRPr="00CB6C0B" w:rsidRDefault="002337D3" w:rsidP="00593278">
      <w:pPr>
        <w:pStyle w:val="ListParagraph"/>
        <w:numPr>
          <w:ilvl w:val="1"/>
          <w:numId w:val="24"/>
        </w:numPr>
        <w:rPr>
          <w:sz w:val="24"/>
          <w:szCs w:val="24"/>
        </w:rPr>
      </w:pPr>
      <w:r w:rsidRPr="00CB6C0B">
        <w:rPr>
          <w:sz w:val="24"/>
          <w:szCs w:val="24"/>
        </w:rPr>
        <w:t>Alternative and Supplemental Services</w:t>
      </w:r>
      <w:r w:rsidRPr="00CB6C0B">
        <w:rPr>
          <w:spacing w:val="-1"/>
          <w:sz w:val="24"/>
          <w:szCs w:val="24"/>
        </w:rPr>
        <w:t xml:space="preserve"> </w:t>
      </w:r>
      <w:r w:rsidRPr="00CB6C0B">
        <w:rPr>
          <w:sz w:val="24"/>
          <w:szCs w:val="24"/>
        </w:rPr>
        <w:t>Extension</w:t>
      </w:r>
    </w:p>
    <w:p w14:paraId="2C378463" w14:textId="3C664125" w:rsidR="0071190C" w:rsidRDefault="002337D3" w:rsidP="00593278">
      <w:pPr>
        <w:pStyle w:val="ListParagraph"/>
        <w:numPr>
          <w:ilvl w:val="2"/>
          <w:numId w:val="24"/>
        </w:numPr>
        <w:rPr>
          <w:sz w:val="24"/>
          <w:szCs w:val="24"/>
        </w:rPr>
      </w:pPr>
      <w:r w:rsidRPr="00CB6C0B">
        <w:rPr>
          <w:sz w:val="24"/>
          <w:szCs w:val="24"/>
        </w:rPr>
        <w:t>New Data</w:t>
      </w:r>
      <w:r w:rsidRPr="00CB6C0B">
        <w:rPr>
          <w:spacing w:val="-3"/>
          <w:sz w:val="24"/>
          <w:szCs w:val="24"/>
        </w:rPr>
        <w:t xml:space="preserve"> </w:t>
      </w:r>
      <w:r w:rsidRPr="00CB6C0B">
        <w:rPr>
          <w:sz w:val="24"/>
          <w:szCs w:val="24"/>
        </w:rPr>
        <w:t>Elements</w:t>
      </w:r>
    </w:p>
    <w:p w14:paraId="39DDECB4" w14:textId="77777777" w:rsidR="0071190C" w:rsidRPr="0071190C" w:rsidRDefault="0071190C" w:rsidP="0071190C">
      <w:pPr>
        <w:rPr>
          <w:sz w:val="24"/>
          <w:szCs w:val="24"/>
        </w:rPr>
      </w:pPr>
    </w:p>
    <w:p w14:paraId="6A729C1F" w14:textId="77777777" w:rsidR="0071190C" w:rsidRDefault="002337D3" w:rsidP="00593278">
      <w:pPr>
        <w:pStyle w:val="ListParagraph"/>
        <w:numPr>
          <w:ilvl w:val="0"/>
          <w:numId w:val="24"/>
        </w:numPr>
        <w:rPr>
          <w:sz w:val="24"/>
          <w:szCs w:val="24"/>
        </w:rPr>
      </w:pPr>
      <w:r w:rsidRPr="0071190C">
        <w:rPr>
          <w:sz w:val="24"/>
          <w:szCs w:val="24"/>
        </w:rPr>
        <w:t>Transition from using code tables to using descriptor</w:t>
      </w:r>
      <w:r w:rsidRPr="0071190C">
        <w:rPr>
          <w:spacing w:val="-11"/>
          <w:sz w:val="24"/>
          <w:szCs w:val="24"/>
        </w:rPr>
        <w:t xml:space="preserve"> </w:t>
      </w:r>
      <w:r w:rsidRPr="0071190C">
        <w:rPr>
          <w:sz w:val="24"/>
          <w:szCs w:val="24"/>
        </w:rPr>
        <w:t>tables.</w:t>
      </w:r>
    </w:p>
    <w:p w14:paraId="43F2A4DA" w14:textId="77777777" w:rsidR="0071190C" w:rsidRDefault="002337D3" w:rsidP="00593278">
      <w:pPr>
        <w:pStyle w:val="ListParagraph"/>
        <w:numPr>
          <w:ilvl w:val="1"/>
          <w:numId w:val="24"/>
        </w:numPr>
        <w:rPr>
          <w:sz w:val="24"/>
          <w:szCs w:val="24"/>
        </w:rPr>
      </w:pPr>
      <w:r w:rsidRPr="0071190C">
        <w:rPr>
          <w:sz w:val="24"/>
          <w:szCs w:val="24"/>
        </w:rPr>
        <w:t xml:space="preserve">Add </w:t>
      </w:r>
      <w:proofErr w:type="spellStart"/>
      <w:r w:rsidRPr="0071190C">
        <w:rPr>
          <w:i/>
          <w:sz w:val="24"/>
          <w:szCs w:val="24"/>
        </w:rPr>
        <w:t>ProgramType</w:t>
      </w:r>
      <w:proofErr w:type="spellEnd"/>
      <w:r w:rsidRPr="0071190C">
        <w:rPr>
          <w:i/>
          <w:sz w:val="24"/>
          <w:szCs w:val="24"/>
        </w:rPr>
        <w:t xml:space="preserve"> </w:t>
      </w:r>
      <w:r w:rsidRPr="0071190C">
        <w:rPr>
          <w:sz w:val="24"/>
          <w:szCs w:val="24"/>
        </w:rPr>
        <w:t>descriptor table based upon code table PROGRAM-TYPE (DC096).</w:t>
      </w:r>
    </w:p>
    <w:p w14:paraId="080E2FCD" w14:textId="77777777" w:rsidR="0071190C" w:rsidRDefault="002337D3" w:rsidP="00593278">
      <w:pPr>
        <w:pStyle w:val="ListParagraph"/>
        <w:numPr>
          <w:ilvl w:val="1"/>
          <w:numId w:val="24"/>
        </w:numPr>
        <w:rPr>
          <w:sz w:val="24"/>
          <w:szCs w:val="24"/>
        </w:rPr>
      </w:pPr>
      <w:r w:rsidRPr="0071190C">
        <w:rPr>
          <w:sz w:val="24"/>
          <w:szCs w:val="24"/>
        </w:rPr>
        <w:t xml:space="preserve">Add </w:t>
      </w:r>
      <w:proofErr w:type="spellStart"/>
      <w:r w:rsidRPr="0071190C">
        <w:rPr>
          <w:i/>
          <w:sz w:val="24"/>
          <w:szCs w:val="24"/>
        </w:rPr>
        <w:t>CTEProgramService</w:t>
      </w:r>
      <w:proofErr w:type="spellEnd"/>
      <w:r w:rsidRPr="0071190C">
        <w:rPr>
          <w:i/>
          <w:sz w:val="24"/>
          <w:szCs w:val="24"/>
        </w:rPr>
        <w:t xml:space="preserve"> </w:t>
      </w:r>
      <w:r w:rsidRPr="0071190C">
        <w:rPr>
          <w:sz w:val="24"/>
          <w:szCs w:val="24"/>
        </w:rPr>
        <w:t>descriptor table based upon code tables SGL- PARENT-PREG-TEEN-CODE</w:t>
      </w:r>
      <w:r w:rsidRPr="0071190C">
        <w:rPr>
          <w:spacing w:val="-3"/>
          <w:sz w:val="24"/>
          <w:szCs w:val="24"/>
        </w:rPr>
        <w:t xml:space="preserve"> </w:t>
      </w:r>
      <w:r w:rsidRPr="0071190C">
        <w:rPr>
          <w:sz w:val="24"/>
          <w:szCs w:val="24"/>
        </w:rPr>
        <w:t>(C064).</w:t>
      </w:r>
    </w:p>
    <w:p w14:paraId="2E574BE9" w14:textId="77777777" w:rsidR="0071190C" w:rsidRDefault="002337D3" w:rsidP="00593278">
      <w:pPr>
        <w:pStyle w:val="ListParagraph"/>
        <w:numPr>
          <w:ilvl w:val="1"/>
          <w:numId w:val="24"/>
        </w:numPr>
        <w:rPr>
          <w:sz w:val="24"/>
          <w:szCs w:val="24"/>
        </w:rPr>
      </w:pPr>
      <w:r w:rsidRPr="0071190C">
        <w:rPr>
          <w:sz w:val="24"/>
          <w:szCs w:val="24"/>
        </w:rPr>
        <w:t xml:space="preserve">Add </w:t>
      </w:r>
      <w:proofErr w:type="spellStart"/>
      <w:r w:rsidRPr="0071190C">
        <w:rPr>
          <w:i/>
          <w:sz w:val="24"/>
          <w:szCs w:val="24"/>
        </w:rPr>
        <w:t>TitleIPartAParticipant</w:t>
      </w:r>
      <w:proofErr w:type="spellEnd"/>
      <w:r w:rsidRPr="0071190C">
        <w:rPr>
          <w:i/>
          <w:sz w:val="24"/>
          <w:szCs w:val="24"/>
        </w:rPr>
        <w:t xml:space="preserve"> </w:t>
      </w:r>
      <w:r w:rsidRPr="0071190C">
        <w:rPr>
          <w:sz w:val="24"/>
          <w:szCs w:val="24"/>
        </w:rPr>
        <w:t>descriptor table based upon code table ELIGIBILITY- PARTICIPATION-CODE</w:t>
      </w:r>
      <w:r w:rsidRPr="0071190C">
        <w:rPr>
          <w:spacing w:val="-8"/>
          <w:sz w:val="24"/>
          <w:szCs w:val="24"/>
        </w:rPr>
        <w:t xml:space="preserve"> </w:t>
      </w:r>
      <w:r w:rsidRPr="0071190C">
        <w:rPr>
          <w:sz w:val="24"/>
          <w:szCs w:val="24"/>
        </w:rPr>
        <w:t>(C122).</w:t>
      </w:r>
    </w:p>
    <w:p w14:paraId="06B6E84B" w14:textId="77777777" w:rsidR="0071190C" w:rsidRDefault="002337D3" w:rsidP="00593278">
      <w:pPr>
        <w:pStyle w:val="ListParagraph"/>
        <w:numPr>
          <w:ilvl w:val="1"/>
          <w:numId w:val="24"/>
        </w:numPr>
        <w:rPr>
          <w:sz w:val="24"/>
          <w:szCs w:val="24"/>
        </w:rPr>
      </w:pPr>
      <w:r w:rsidRPr="0071190C">
        <w:rPr>
          <w:sz w:val="24"/>
          <w:szCs w:val="24"/>
        </w:rPr>
        <w:t xml:space="preserve">Add </w:t>
      </w:r>
      <w:proofErr w:type="spellStart"/>
      <w:r w:rsidRPr="0071190C">
        <w:rPr>
          <w:i/>
          <w:sz w:val="24"/>
          <w:szCs w:val="24"/>
        </w:rPr>
        <w:t>SpecialEducationSetting</w:t>
      </w:r>
      <w:proofErr w:type="spellEnd"/>
      <w:r w:rsidRPr="0071190C">
        <w:rPr>
          <w:i/>
          <w:sz w:val="24"/>
          <w:szCs w:val="24"/>
        </w:rPr>
        <w:t xml:space="preserve"> </w:t>
      </w:r>
      <w:r w:rsidRPr="0071190C">
        <w:rPr>
          <w:sz w:val="24"/>
          <w:szCs w:val="24"/>
        </w:rPr>
        <w:t>descriptor table based upon code table TX- INSTRUCTIONAL-SETTING-CODE</w:t>
      </w:r>
      <w:r w:rsidRPr="0071190C">
        <w:rPr>
          <w:spacing w:val="-3"/>
          <w:sz w:val="24"/>
          <w:szCs w:val="24"/>
        </w:rPr>
        <w:t xml:space="preserve"> </w:t>
      </w:r>
      <w:r w:rsidRPr="0071190C">
        <w:rPr>
          <w:sz w:val="24"/>
          <w:szCs w:val="24"/>
        </w:rPr>
        <w:t>(C035)</w:t>
      </w:r>
      <w:r w:rsidR="0071190C" w:rsidRPr="0071190C">
        <w:rPr>
          <w:sz w:val="24"/>
          <w:szCs w:val="24"/>
        </w:rPr>
        <w:t>.</w:t>
      </w:r>
    </w:p>
    <w:p w14:paraId="10387E6E" w14:textId="77777777" w:rsidR="0071190C" w:rsidRDefault="002337D3" w:rsidP="00593278">
      <w:pPr>
        <w:pStyle w:val="ListParagraph"/>
        <w:numPr>
          <w:ilvl w:val="1"/>
          <w:numId w:val="24"/>
        </w:numPr>
        <w:rPr>
          <w:sz w:val="24"/>
          <w:szCs w:val="24"/>
        </w:rPr>
      </w:pPr>
      <w:r w:rsidRPr="0071190C">
        <w:rPr>
          <w:sz w:val="24"/>
          <w:szCs w:val="24"/>
        </w:rPr>
        <w:t xml:space="preserve">Add </w:t>
      </w:r>
      <w:proofErr w:type="spellStart"/>
      <w:r w:rsidRPr="0071190C">
        <w:rPr>
          <w:i/>
          <w:sz w:val="24"/>
          <w:szCs w:val="24"/>
        </w:rPr>
        <w:t>TXChildCountFunding</w:t>
      </w:r>
      <w:proofErr w:type="spellEnd"/>
      <w:r w:rsidRPr="0071190C">
        <w:rPr>
          <w:i/>
          <w:sz w:val="24"/>
          <w:szCs w:val="24"/>
        </w:rPr>
        <w:t xml:space="preserve"> </w:t>
      </w:r>
      <w:r w:rsidRPr="0071190C">
        <w:rPr>
          <w:sz w:val="24"/>
          <w:szCs w:val="24"/>
        </w:rPr>
        <w:t>descriptor table based upon code table CHILD- COUNT-FUNDING-TYPE-CODE</w:t>
      </w:r>
      <w:r w:rsidRPr="0071190C">
        <w:rPr>
          <w:spacing w:val="-1"/>
          <w:sz w:val="24"/>
          <w:szCs w:val="24"/>
        </w:rPr>
        <w:t xml:space="preserve"> </w:t>
      </w:r>
      <w:r w:rsidRPr="0071190C">
        <w:rPr>
          <w:sz w:val="24"/>
          <w:szCs w:val="24"/>
        </w:rPr>
        <w:t>(C066).</w:t>
      </w:r>
    </w:p>
    <w:p w14:paraId="43D27A36" w14:textId="77777777" w:rsidR="0071190C" w:rsidRDefault="002337D3" w:rsidP="00593278">
      <w:pPr>
        <w:pStyle w:val="ListParagraph"/>
        <w:numPr>
          <w:ilvl w:val="1"/>
          <w:numId w:val="24"/>
        </w:numPr>
        <w:rPr>
          <w:sz w:val="24"/>
          <w:szCs w:val="24"/>
        </w:rPr>
      </w:pPr>
      <w:r w:rsidRPr="0071190C">
        <w:rPr>
          <w:sz w:val="24"/>
          <w:szCs w:val="24"/>
        </w:rPr>
        <w:t xml:space="preserve">Add </w:t>
      </w:r>
      <w:proofErr w:type="spellStart"/>
      <w:r w:rsidRPr="0071190C">
        <w:rPr>
          <w:i/>
          <w:sz w:val="24"/>
          <w:szCs w:val="24"/>
        </w:rPr>
        <w:t>TXPPCDServiceLocationIndicator</w:t>
      </w:r>
      <w:proofErr w:type="spellEnd"/>
      <w:r w:rsidRPr="0071190C">
        <w:rPr>
          <w:i/>
          <w:sz w:val="24"/>
          <w:szCs w:val="24"/>
        </w:rPr>
        <w:t xml:space="preserve"> </w:t>
      </w:r>
      <w:r w:rsidRPr="0071190C">
        <w:rPr>
          <w:sz w:val="24"/>
          <w:szCs w:val="24"/>
        </w:rPr>
        <w:t>descriptor table based upon code table PPCD-SERVICE-LOCATION-CODE</w:t>
      </w:r>
      <w:r w:rsidRPr="0071190C">
        <w:rPr>
          <w:spacing w:val="-3"/>
          <w:sz w:val="24"/>
          <w:szCs w:val="24"/>
        </w:rPr>
        <w:t xml:space="preserve"> </w:t>
      </w:r>
      <w:r w:rsidRPr="0071190C">
        <w:rPr>
          <w:sz w:val="24"/>
          <w:szCs w:val="24"/>
        </w:rPr>
        <w:t>(C184).</w:t>
      </w:r>
    </w:p>
    <w:p w14:paraId="305CC12D" w14:textId="77777777" w:rsidR="0071190C" w:rsidRDefault="002337D3" w:rsidP="00593278">
      <w:pPr>
        <w:pStyle w:val="ListParagraph"/>
        <w:numPr>
          <w:ilvl w:val="1"/>
          <w:numId w:val="24"/>
        </w:numPr>
        <w:rPr>
          <w:sz w:val="24"/>
          <w:szCs w:val="24"/>
        </w:rPr>
      </w:pPr>
      <w:r w:rsidRPr="0071190C">
        <w:rPr>
          <w:sz w:val="24"/>
          <w:szCs w:val="24"/>
        </w:rPr>
        <w:t xml:space="preserve">Add </w:t>
      </w:r>
      <w:proofErr w:type="spellStart"/>
      <w:r w:rsidRPr="0071190C">
        <w:rPr>
          <w:i/>
          <w:sz w:val="24"/>
          <w:szCs w:val="24"/>
        </w:rPr>
        <w:t>TXPreferredHomeCommunicationMethod</w:t>
      </w:r>
      <w:proofErr w:type="spellEnd"/>
      <w:r w:rsidRPr="0071190C">
        <w:rPr>
          <w:i/>
          <w:sz w:val="24"/>
          <w:szCs w:val="24"/>
        </w:rPr>
        <w:t xml:space="preserve"> </w:t>
      </w:r>
      <w:r w:rsidRPr="0071190C">
        <w:rPr>
          <w:sz w:val="24"/>
          <w:szCs w:val="24"/>
        </w:rPr>
        <w:t>descriptor table based upon code table PREFERRED-HOME-COMMUNICATION-CODE</w:t>
      </w:r>
      <w:r w:rsidRPr="0071190C">
        <w:rPr>
          <w:spacing w:val="-1"/>
          <w:sz w:val="24"/>
          <w:szCs w:val="24"/>
        </w:rPr>
        <w:t xml:space="preserve"> </w:t>
      </w:r>
      <w:r w:rsidRPr="0071190C">
        <w:rPr>
          <w:sz w:val="24"/>
          <w:szCs w:val="24"/>
        </w:rPr>
        <w:t>(DC155).</w:t>
      </w:r>
    </w:p>
    <w:p w14:paraId="4F27AB9E" w14:textId="77777777" w:rsidR="0071190C" w:rsidRDefault="002337D3" w:rsidP="00593278">
      <w:pPr>
        <w:pStyle w:val="ListParagraph"/>
        <w:numPr>
          <w:ilvl w:val="1"/>
          <w:numId w:val="24"/>
        </w:numPr>
        <w:rPr>
          <w:sz w:val="24"/>
          <w:szCs w:val="24"/>
        </w:rPr>
      </w:pPr>
      <w:r w:rsidRPr="0071190C">
        <w:rPr>
          <w:sz w:val="24"/>
          <w:szCs w:val="24"/>
        </w:rPr>
        <w:t xml:space="preserve">Add </w:t>
      </w:r>
      <w:r w:rsidRPr="0071190C">
        <w:rPr>
          <w:i/>
          <w:sz w:val="24"/>
          <w:szCs w:val="24"/>
        </w:rPr>
        <w:t xml:space="preserve">Disability </w:t>
      </w:r>
      <w:r w:rsidRPr="0071190C">
        <w:rPr>
          <w:sz w:val="24"/>
          <w:szCs w:val="24"/>
        </w:rPr>
        <w:t>descriptor table based upon code tables DISABILITY-TYPE (DC142) and DISABILITY-CODE</w:t>
      </w:r>
      <w:r w:rsidRPr="0071190C">
        <w:rPr>
          <w:spacing w:val="-6"/>
          <w:sz w:val="24"/>
          <w:szCs w:val="24"/>
        </w:rPr>
        <w:t xml:space="preserve"> </w:t>
      </w:r>
      <w:r w:rsidRPr="0071190C">
        <w:rPr>
          <w:sz w:val="24"/>
          <w:szCs w:val="24"/>
        </w:rPr>
        <w:t>(C053).</w:t>
      </w:r>
    </w:p>
    <w:p w14:paraId="21757BEC" w14:textId="77777777" w:rsidR="0071190C" w:rsidRDefault="002337D3" w:rsidP="00593278">
      <w:pPr>
        <w:pStyle w:val="ListParagraph"/>
        <w:numPr>
          <w:ilvl w:val="1"/>
          <w:numId w:val="24"/>
        </w:numPr>
        <w:rPr>
          <w:sz w:val="24"/>
          <w:szCs w:val="24"/>
        </w:rPr>
      </w:pPr>
      <w:r w:rsidRPr="0071190C">
        <w:rPr>
          <w:sz w:val="24"/>
          <w:szCs w:val="24"/>
        </w:rPr>
        <w:t xml:space="preserve">Add </w:t>
      </w:r>
      <w:proofErr w:type="spellStart"/>
      <w:r w:rsidRPr="0071190C">
        <w:rPr>
          <w:i/>
          <w:sz w:val="24"/>
          <w:szCs w:val="24"/>
        </w:rPr>
        <w:t>SpecialEducationProgramService</w:t>
      </w:r>
      <w:proofErr w:type="spellEnd"/>
      <w:r w:rsidRPr="0071190C">
        <w:rPr>
          <w:i/>
          <w:sz w:val="24"/>
          <w:szCs w:val="24"/>
        </w:rPr>
        <w:t xml:space="preserve"> </w:t>
      </w:r>
      <w:r w:rsidRPr="0071190C">
        <w:rPr>
          <w:sz w:val="24"/>
          <w:szCs w:val="24"/>
        </w:rPr>
        <w:t>descriptor table based upon various PEIMS code</w:t>
      </w:r>
      <w:r w:rsidRPr="0071190C">
        <w:rPr>
          <w:spacing w:val="-3"/>
          <w:sz w:val="24"/>
          <w:szCs w:val="24"/>
        </w:rPr>
        <w:t xml:space="preserve"> </w:t>
      </w:r>
      <w:r w:rsidRPr="0071190C">
        <w:rPr>
          <w:sz w:val="24"/>
          <w:szCs w:val="24"/>
        </w:rPr>
        <w:t>tables.</w:t>
      </w:r>
    </w:p>
    <w:p w14:paraId="3DCF974F" w14:textId="77777777" w:rsidR="0071190C" w:rsidRDefault="002337D3" w:rsidP="00593278">
      <w:pPr>
        <w:pStyle w:val="ListParagraph"/>
        <w:numPr>
          <w:ilvl w:val="1"/>
          <w:numId w:val="24"/>
        </w:numPr>
        <w:rPr>
          <w:sz w:val="24"/>
          <w:szCs w:val="24"/>
        </w:rPr>
      </w:pPr>
      <w:r w:rsidRPr="0071190C">
        <w:rPr>
          <w:sz w:val="24"/>
          <w:szCs w:val="24"/>
        </w:rPr>
        <w:t xml:space="preserve">Add </w:t>
      </w:r>
      <w:proofErr w:type="spellStart"/>
      <w:r w:rsidRPr="0071190C">
        <w:rPr>
          <w:i/>
          <w:sz w:val="24"/>
          <w:szCs w:val="24"/>
        </w:rPr>
        <w:t>TXLangAcqServicesProvided</w:t>
      </w:r>
      <w:proofErr w:type="spellEnd"/>
      <w:r w:rsidRPr="0071190C">
        <w:rPr>
          <w:i/>
          <w:sz w:val="24"/>
          <w:szCs w:val="24"/>
        </w:rPr>
        <w:t xml:space="preserve"> </w:t>
      </w:r>
      <w:r w:rsidRPr="0071190C">
        <w:rPr>
          <w:sz w:val="24"/>
          <w:szCs w:val="24"/>
        </w:rPr>
        <w:t>descriptor table based upon code table LANG- ACQ- SERVICES-PROVIDED-CODE</w:t>
      </w:r>
      <w:r w:rsidRPr="0071190C">
        <w:rPr>
          <w:spacing w:val="-1"/>
          <w:sz w:val="24"/>
          <w:szCs w:val="24"/>
        </w:rPr>
        <w:t xml:space="preserve"> </w:t>
      </w:r>
      <w:r w:rsidRPr="0071190C">
        <w:rPr>
          <w:sz w:val="24"/>
          <w:szCs w:val="24"/>
        </w:rPr>
        <w:t>(DC156).</w:t>
      </w:r>
    </w:p>
    <w:p w14:paraId="46C70CA8" w14:textId="77777777" w:rsidR="0071190C" w:rsidRDefault="002337D3" w:rsidP="00593278">
      <w:pPr>
        <w:pStyle w:val="ListParagraph"/>
        <w:numPr>
          <w:ilvl w:val="1"/>
          <w:numId w:val="24"/>
        </w:numPr>
        <w:rPr>
          <w:sz w:val="24"/>
          <w:szCs w:val="24"/>
        </w:rPr>
      </w:pPr>
      <w:r w:rsidRPr="0071190C">
        <w:rPr>
          <w:sz w:val="24"/>
          <w:szCs w:val="24"/>
        </w:rPr>
        <w:t xml:space="preserve">Add </w:t>
      </w:r>
      <w:proofErr w:type="spellStart"/>
      <w:r w:rsidRPr="0071190C">
        <w:rPr>
          <w:i/>
          <w:sz w:val="24"/>
          <w:szCs w:val="24"/>
        </w:rPr>
        <w:t>TXFrequencyOfServices</w:t>
      </w:r>
      <w:proofErr w:type="spellEnd"/>
      <w:r w:rsidRPr="0071190C">
        <w:rPr>
          <w:i/>
          <w:sz w:val="24"/>
          <w:szCs w:val="24"/>
        </w:rPr>
        <w:t xml:space="preserve"> </w:t>
      </w:r>
      <w:r w:rsidRPr="0071190C">
        <w:rPr>
          <w:sz w:val="24"/>
          <w:szCs w:val="24"/>
        </w:rPr>
        <w:t>descriptor table based upon code table FREQUENCY-OF-SERVICES-CODE</w:t>
      </w:r>
      <w:r w:rsidRPr="0071190C">
        <w:rPr>
          <w:spacing w:val="-3"/>
          <w:sz w:val="24"/>
          <w:szCs w:val="24"/>
        </w:rPr>
        <w:t xml:space="preserve"> </w:t>
      </w:r>
      <w:r w:rsidRPr="0071190C">
        <w:rPr>
          <w:sz w:val="24"/>
          <w:szCs w:val="24"/>
        </w:rPr>
        <w:t>(DC157).</w:t>
      </w:r>
    </w:p>
    <w:p w14:paraId="0E83E48C" w14:textId="77777777" w:rsidR="0071190C" w:rsidRDefault="002337D3" w:rsidP="00593278">
      <w:pPr>
        <w:pStyle w:val="ListParagraph"/>
        <w:numPr>
          <w:ilvl w:val="1"/>
          <w:numId w:val="24"/>
        </w:numPr>
        <w:rPr>
          <w:sz w:val="24"/>
          <w:szCs w:val="24"/>
        </w:rPr>
      </w:pPr>
      <w:r w:rsidRPr="0071190C">
        <w:rPr>
          <w:sz w:val="24"/>
          <w:szCs w:val="24"/>
        </w:rPr>
        <w:t xml:space="preserve">Add </w:t>
      </w:r>
      <w:proofErr w:type="spellStart"/>
      <w:r w:rsidRPr="0071190C">
        <w:rPr>
          <w:i/>
          <w:sz w:val="24"/>
          <w:szCs w:val="24"/>
        </w:rPr>
        <w:t>TXHoursSpentReceivingServices</w:t>
      </w:r>
      <w:proofErr w:type="spellEnd"/>
      <w:r w:rsidRPr="0071190C">
        <w:rPr>
          <w:i/>
          <w:sz w:val="24"/>
          <w:szCs w:val="24"/>
        </w:rPr>
        <w:t xml:space="preserve"> </w:t>
      </w:r>
      <w:r w:rsidRPr="0071190C">
        <w:rPr>
          <w:sz w:val="24"/>
          <w:szCs w:val="24"/>
        </w:rPr>
        <w:t>descriptor table based upon code table HOURS-SPENT-SERVICES-CODE</w:t>
      </w:r>
      <w:r w:rsidRPr="0071190C">
        <w:rPr>
          <w:spacing w:val="-3"/>
          <w:sz w:val="24"/>
          <w:szCs w:val="24"/>
        </w:rPr>
        <w:t xml:space="preserve"> </w:t>
      </w:r>
      <w:r w:rsidRPr="0071190C">
        <w:rPr>
          <w:sz w:val="24"/>
          <w:szCs w:val="24"/>
        </w:rPr>
        <w:t>(DC158).</w:t>
      </w:r>
    </w:p>
    <w:p w14:paraId="43C25EC9" w14:textId="77777777" w:rsidR="0071190C" w:rsidRDefault="002337D3" w:rsidP="00593278">
      <w:pPr>
        <w:pStyle w:val="ListParagraph"/>
        <w:numPr>
          <w:ilvl w:val="1"/>
          <w:numId w:val="24"/>
        </w:numPr>
        <w:rPr>
          <w:sz w:val="24"/>
          <w:szCs w:val="24"/>
        </w:rPr>
      </w:pPr>
      <w:r w:rsidRPr="0071190C">
        <w:rPr>
          <w:sz w:val="24"/>
          <w:szCs w:val="24"/>
        </w:rPr>
        <w:t xml:space="preserve">Add </w:t>
      </w:r>
      <w:proofErr w:type="spellStart"/>
      <w:r w:rsidRPr="0071190C">
        <w:rPr>
          <w:i/>
          <w:sz w:val="24"/>
          <w:szCs w:val="24"/>
        </w:rPr>
        <w:t>TXHearingAmplificationType</w:t>
      </w:r>
      <w:proofErr w:type="spellEnd"/>
      <w:r w:rsidRPr="0071190C">
        <w:rPr>
          <w:i/>
          <w:sz w:val="24"/>
          <w:szCs w:val="24"/>
        </w:rPr>
        <w:t xml:space="preserve"> </w:t>
      </w:r>
      <w:r w:rsidRPr="0071190C">
        <w:rPr>
          <w:sz w:val="24"/>
          <w:szCs w:val="24"/>
        </w:rPr>
        <w:t>descriptor table based upon code table HEARING-AMPLIFICATION-CODE</w:t>
      </w:r>
      <w:r w:rsidRPr="0071190C">
        <w:rPr>
          <w:spacing w:val="-5"/>
          <w:sz w:val="24"/>
          <w:szCs w:val="24"/>
        </w:rPr>
        <w:t xml:space="preserve"> </w:t>
      </w:r>
      <w:r w:rsidRPr="0071190C">
        <w:rPr>
          <w:sz w:val="24"/>
          <w:szCs w:val="24"/>
        </w:rPr>
        <w:t>(DC159).</w:t>
      </w:r>
    </w:p>
    <w:p w14:paraId="56CEED02" w14:textId="77777777" w:rsidR="0071190C" w:rsidRDefault="002337D3" w:rsidP="00593278">
      <w:pPr>
        <w:pStyle w:val="ListParagraph"/>
        <w:numPr>
          <w:ilvl w:val="1"/>
          <w:numId w:val="24"/>
        </w:numPr>
        <w:rPr>
          <w:sz w:val="24"/>
          <w:szCs w:val="24"/>
        </w:rPr>
      </w:pPr>
      <w:r w:rsidRPr="0071190C">
        <w:rPr>
          <w:sz w:val="24"/>
          <w:szCs w:val="24"/>
        </w:rPr>
        <w:t xml:space="preserve">Add </w:t>
      </w:r>
      <w:proofErr w:type="spellStart"/>
      <w:r w:rsidRPr="0071190C">
        <w:rPr>
          <w:i/>
          <w:sz w:val="24"/>
          <w:szCs w:val="24"/>
        </w:rPr>
        <w:t>TXHearingAmplificationAccess</w:t>
      </w:r>
      <w:proofErr w:type="spellEnd"/>
      <w:r w:rsidRPr="0071190C">
        <w:rPr>
          <w:i/>
          <w:sz w:val="24"/>
          <w:szCs w:val="24"/>
        </w:rPr>
        <w:t xml:space="preserve"> </w:t>
      </w:r>
      <w:r w:rsidRPr="0071190C">
        <w:rPr>
          <w:sz w:val="24"/>
          <w:szCs w:val="24"/>
        </w:rPr>
        <w:t>descriptor table based upon code</w:t>
      </w:r>
      <w:r w:rsidRPr="0071190C">
        <w:rPr>
          <w:spacing w:val="-33"/>
          <w:sz w:val="24"/>
          <w:szCs w:val="24"/>
        </w:rPr>
        <w:t xml:space="preserve"> </w:t>
      </w:r>
      <w:r w:rsidRPr="0071190C">
        <w:rPr>
          <w:sz w:val="24"/>
          <w:szCs w:val="24"/>
        </w:rPr>
        <w:t>table PERIOD-OF-TIME-ACCESS-CODE</w:t>
      </w:r>
      <w:r w:rsidRPr="0071190C">
        <w:rPr>
          <w:spacing w:val="-3"/>
          <w:sz w:val="24"/>
          <w:szCs w:val="24"/>
        </w:rPr>
        <w:t xml:space="preserve"> </w:t>
      </w:r>
      <w:r w:rsidRPr="0071190C">
        <w:rPr>
          <w:sz w:val="24"/>
          <w:szCs w:val="24"/>
        </w:rPr>
        <w:t>(DC160).</w:t>
      </w:r>
    </w:p>
    <w:p w14:paraId="1B9C223A" w14:textId="77777777" w:rsidR="0071190C" w:rsidRDefault="002337D3" w:rsidP="00593278">
      <w:pPr>
        <w:pStyle w:val="ListParagraph"/>
        <w:numPr>
          <w:ilvl w:val="1"/>
          <w:numId w:val="24"/>
        </w:numPr>
        <w:rPr>
          <w:sz w:val="24"/>
          <w:szCs w:val="24"/>
        </w:rPr>
      </w:pPr>
      <w:r w:rsidRPr="0071190C">
        <w:rPr>
          <w:sz w:val="24"/>
          <w:szCs w:val="24"/>
        </w:rPr>
        <w:t xml:space="preserve">Add </w:t>
      </w:r>
      <w:proofErr w:type="spellStart"/>
      <w:r w:rsidRPr="0071190C">
        <w:rPr>
          <w:i/>
          <w:sz w:val="24"/>
          <w:szCs w:val="24"/>
        </w:rPr>
        <w:t>TXHearingAmplifAvgDailyUse</w:t>
      </w:r>
      <w:proofErr w:type="spellEnd"/>
      <w:r w:rsidRPr="0071190C">
        <w:rPr>
          <w:i/>
          <w:sz w:val="24"/>
          <w:szCs w:val="24"/>
        </w:rPr>
        <w:t xml:space="preserve"> </w:t>
      </w:r>
      <w:r w:rsidRPr="0071190C">
        <w:rPr>
          <w:sz w:val="24"/>
          <w:szCs w:val="24"/>
        </w:rPr>
        <w:t>descriptor table based upon code table AVERAGE-TIME-CODE</w:t>
      </w:r>
      <w:r w:rsidRPr="0071190C">
        <w:rPr>
          <w:spacing w:val="-5"/>
          <w:sz w:val="24"/>
          <w:szCs w:val="24"/>
        </w:rPr>
        <w:t xml:space="preserve"> </w:t>
      </w:r>
      <w:r w:rsidRPr="0071190C">
        <w:rPr>
          <w:sz w:val="24"/>
          <w:szCs w:val="24"/>
        </w:rPr>
        <w:t>(DC161).</w:t>
      </w:r>
    </w:p>
    <w:p w14:paraId="69CFDD10" w14:textId="77777777" w:rsidR="0071190C" w:rsidRDefault="002337D3" w:rsidP="00593278">
      <w:pPr>
        <w:pStyle w:val="ListParagraph"/>
        <w:numPr>
          <w:ilvl w:val="1"/>
          <w:numId w:val="24"/>
        </w:numPr>
        <w:rPr>
          <w:sz w:val="24"/>
          <w:szCs w:val="24"/>
        </w:rPr>
      </w:pPr>
      <w:r w:rsidRPr="0071190C">
        <w:rPr>
          <w:sz w:val="24"/>
          <w:szCs w:val="24"/>
        </w:rPr>
        <w:t xml:space="preserve">Add </w:t>
      </w:r>
      <w:proofErr w:type="spellStart"/>
      <w:r w:rsidRPr="0071190C">
        <w:rPr>
          <w:i/>
          <w:sz w:val="24"/>
          <w:szCs w:val="24"/>
        </w:rPr>
        <w:t>TXToolOrAssessmentUsed</w:t>
      </w:r>
      <w:proofErr w:type="spellEnd"/>
      <w:r w:rsidRPr="0071190C">
        <w:rPr>
          <w:i/>
          <w:sz w:val="24"/>
          <w:szCs w:val="24"/>
        </w:rPr>
        <w:t xml:space="preserve"> </w:t>
      </w:r>
      <w:r w:rsidRPr="0071190C">
        <w:rPr>
          <w:sz w:val="24"/>
          <w:szCs w:val="24"/>
        </w:rPr>
        <w:t>descriptor table based upon code table TOOL- ASSESSMENT-CODE</w:t>
      </w:r>
      <w:r w:rsidRPr="0071190C">
        <w:rPr>
          <w:spacing w:val="-3"/>
          <w:sz w:val="24"/>
          <w:szCs w:val="24"/>
        </w:rPr>
        <w:t xml:space="preserve"> </w:t>
      </w:r>
      <w:r w:rsidRPr="0071190C">
        <w:rPr>
          <w:sz w:val="24"/>
          <w:szCs w:val="24"/>
        </w:rPr>
        <w:t>(DC162).</w:t>
      </w:r>
    </w:p>
    <w:p w14:paraId="242C521A" w14:textId="77777777" w:rsidR="0071190C" w:rsidRDefault="002337D3" w:rsidP="00593278">
      <w:pPr>
        <w:pStyle w:val="ListParagraph"/>
        <w:numPr>
          <w:ilvl w:val="1"/>
          <w:numId w:val="24"/>
        </w:numPr>
        <w:rPr>
          <w:sz w:val="24"/>
          <w:szCs w:val="24"/>
        </w:rPr>
      </w:pPr>
      <w:r w:rsidRPr="0071190C">
        <w:rPr>
          <w:sz w:val="24"/>
          <w:szCs w:val="24"/>
        </w:rPr>
        <w:t xml:space="preserve">Add </w:t>
      </w:r>
      <w:proofErr w:type="spellStart"/>
      <w:r w:rsidRPr="0071190C">
        <w:rPr>
          <w:i/>
          <w:sz w:val="24"/>
          <w:szCs w:val="24"/>
        </w:rPr>
        <w:t>TXAssessmentResultsObtained</w:t>
      </w:r>
      <w:proofErr w:type="spellEnd"/>
      <w:r w:rsidRPr="0071190C">
        <w:rPr>
          <w:i/>
          <w:sz w:val="24"/>
          <w:szCs w:val="24"/>
        </w:rPr>
        <w:t xml:space="preserve"> </w:t>
      </w:r>
      <w:r w:rsidRPr="0071190C">
        <w:rPr>
          <w:sz w:val="24"/>
          <w:szCs w:val="24"/>
        </w:rPr>
        <w:t>descriptor table based upon code</w:t>
      </w:r>
      <w:r w:rsidRPr="0071190C">
        <w:rPr>
          <w:spacing w:val="-30"/>
          <w:sz w:val="24"/>
          <w:szCs w:val="24"/>
        </w:rPr>
        <w:t xml:space="preserve"> </w:t>
      </w:r>
      <w:r w:rsidRPr="0071190C">
        <w:rPr>
          <w:sz w:val="24"/>
          <w:szCs w:val="24"/>
        </w:rPr>
        <w:t>table ASSESSMENT-RESULTS-OBTAINED-CODE</w:t>
      </w:r>
      <w:r w:rsidRPr="0071190C">
        <w:rPr>
          <w:spacing w:val="-3"/>
          <w:sz w:val="24"/>
          <w:szCs w:val="24"/>
        </w:rPr>
        <w:t xml:space="preserve"> </w:t>
      </w:r>
      <w:r w:rsidRPr="0071190C">
        <w:rPr>
          <w:sz w:val="24"/>
          <w:szCs w:val="24"/>
        </w:rPr>
        <w:t>(DC163).</w:t>
      </w:r>
    </w:p>
    <w:p w14:paraId="134B91CA" w14:textId="77777777" w:rsidR="0071190C" w:rsidRDefault="002337D3" w:rsidP="00593278">
      <w:pPr>
        <w:pStyle w:val="ListParagraph"/>
        <w:numPr>
          <w:ilvl w:val="1"/>
          <w:numId w:val="24"/>
        </w:numPr>
        <w:rPr>
          <w:sz w:val="24"/>
          <w:szCs w:val="24"/>
        </w:rPr>
      </w:pPr>
      <w:r w:rsidRPr="0071190C">
        <w:rPr>
          <w:sz w:val="24"/>
          <w:szCs w:val="24"/>
        </w:rPr>
        <w:t xml:space="preserve">Add </w:t>
      </w:r>
      <w:proofErr w:type="spellStart"/>
      <w:r w:rsidRPr="0071190C">
        <w:rPr>
          <w:i/>
          <w:sz w:val="24"/>
          <w:szCs w:val="24"/>
        </w:rPr>
        <w:t>TXParentalPermission</w:t>
      </w:r>
      <w:proofErr w:type="spellEnd"/>
      <w:r w:rsidRPr="0071190C">
        <w:rPr>
          <w:i/>
          <w:sz w:val="24"/>
          <w:szCs w:val="24"/>
        </w:rPr>
        <w:t xml:space="preserve"> </w:t>
      </w:r>
      <w:r w:rsidRPr="0071190C">
        <w:rPr>
          <w:sz w:val="24"/>
          <w:szCs w:val="24"/>
        </w:rPr>
        <w:t>de code table PARENTAL-PERMISSION-CODE (C093).</w:t>
      </w:r>
    </w:p>
    <w:p w14:paraId="517559B0" w14:textId="2DAE504E" w:rsidR="00206748" w:rsidRPr="0071190C" w:rsidRDefault="002337D3" w:rsidP="00593278">
      <w:pPr>
        <w:pStyle w:val="ListParagraph"/>
        <w:numPr>
          <w:ilvl w:val="1"/>
          <w:numId w:val="24"/>
        </w:numPr>
        <w:rPr>
          <w:sz w:val="24"/>
          <w:szCs w:val="24"/>
        </w:rPr>
      </w:pPr>
      <w:r w:rsidRPr="0071190C">
        <w:rPr>
          <w:sz w:val="24"/>
          <w:szCs w:val="24"/>
        </w:rPr>
        <w:t xml:space="preserve">Add </w:t>
      </w:r>
      <w:proofErr w:type="spellStart"/>
      <w:r w:rsidRPr="0071190C">
        <w:rPr>
          <w:i/>
          <w:sz w:val="24"/>
          <w:szCs w:val="24"/>
        </w:rPr>
        <w:t>LanguageInstructionProgramService</w:t>
      </w:r>
      <w:proofErr w:type="spellEnd"/>
      <w:r w:rsidRPr="0071190C">
        <w:rPr>
          <w:i/>
          <w:sz w:val="24"/>
          <w:szCs w:val="24"/>
        </w:rPr>
        <w:t xml:space="preserve"> </w:t>
      </w:r>
      <w:r w:rsidRPr="0071190C">
        <w:rPr>
          <w:sz w:val="24"/>
          <w:szCs w:val="24"/>
        </w:rPr>
        <w:t>descriptor table based up code tables AL- PROGRAM-TYPE-CODE (C175) and ESL-PROGRAM-TYPE-CODE</w:t>
      </w:r>
      <w:r w:rsidRPr="0071190C">
        <w:rPr>
          <w:spacing w:val="-8"/>
          <w:sz w:val="24"/>
          <w:szCs w:val="24"/>
        </w:rPr>
        <w:t xml:space="preserve"> </w:t>
      </w:r>
      <w:r w:rsidRPr="0071190C">
        <w:rPr>
          <w:sz w:val="24"/>
          <w:szCs w:val="24"/>
        </w:rPr>
        <w:t>(C176).</w:t>
      </w:r>
    </w:p>
    <w:p w14:paraId="517559B1" w14:textId="77777777" w:rsidR="00206748" w:rsidRPr="00A852B3" w:rsidRDefault="00206748" w:rsidP="00577550">
      <w:pPr>
        <w:rPr>
          <w:sz w:val="24"/>
          <w:szCs w:val="24"/>
        </w:rPr>
      </w:pPr>
    </w:p>
    <w:p w14:paraId="517559B2" w14:textId="77777777" w:rsidR="00206748" w:rsidRPr="0071190C" w:rsidRDefault="002337D3" w:rsidP="00577550">
      <w:pPr>
        <w:rPr>
          <w:b/>
          <w:bCs/>
          <w:sz w:val="24"/>
          <w:szCs w:val="24"/>
        </w:rPr>
      </w:pPr>
      <w:r w:rsidRPr="0071190C">
        <w:rPr>
          <w:b/>
          <w:bCs/>
          <w:sz w:val="24"/>
          <w:szCs w:val="24"/>
        </w:rPr>
        <w:t>ITF</w:t>
      </w:r>
      <w:r w:rsidRPr="0071190C">
        <w:rPr>
          <w:b/>
          <w:bCs/>
          <w:spacing w:val="-5"/>
          <w:sz w:val="24"/>
          <w:szCs w:val="24"/>
        </w:rPr>
        <w:t xml:space="preserve"> </w:t>
      </w:r>
      <w:r w:rsidRPr="0071190C">
        <w:rPr>
          <w:b/>
          <w:bCs/>
          <w:sz w:val="24"/>
          <w:szCs w:val="24"/>
        </w:rPr>
        <w:t>Discussion:</w:t>
      </w:r>
    </w:p>
    <w:p w14:paraId="517559B3" w14:textId="77777777" w:rsidR="00206748" w:rsidRPr="00A852B3" w:rsidRDefault="002337D3" w:rsidP="00577550">
      <w:pPr>
        <w:rPr>
          <w:sz w:val="24"/>
          <w:szCs w:val="24"/>
        </w:rPr>
      </w:pPr>
      <w:r w:rsidRPr="00A852B3">
        <w:rPr>
          <w:sz w:val="24"/>
          <w:szCs w:val="24"/>
        </w:rPr>
        <w:t>John Newcom asked how LEAs will know what descriptors to use for a data element that will only be loaded into the “landing zone” if TEA does not provide a descriptor table to use. Jamie Muffoletto replied that TEA is still determining how the “landing zone” will function for an LEA and will share the information once known.</w:t>
      </w:r>
    </w:p>
    <w:p w14:paraId="517559B4" w14:textId="77777777" w:rsidR="00206748" w:rsidRPr="00A852B3" w:rsidRDefault="00206748" w:rsidP="00577550">
      <w:pPr>
        <w:rPr>
          <w:sz w:val="24"/>
          <w:szCs w:val="24"/>
        </w:rPr>
      </w:pPr>
    </w:p>
    <w:p w14:paraId="517559B5" w14:textId="77777777" w:rsidR="00206748" w:rsidRPr="00A852B3" w:rsidRDefault="002337D3" w:rsidP="00577550">
      <w:pPr>
        <w:rPr>
          <w:sz w:val="24"/>
          <w:szCs w:val="24"/>
        </w:rPr>
      </w:pPr>
      <w:r w:rsidRPr="00A852B3">
        <w:rPr>
          <w:sz w:val="24"/>
          <w:szCs w:val="24"/>
        </w:rPr>
        <w:t>Leanne Simons added that different states had implemented the “landing zone” differently. TEA is working closely with Ed-Fi and Instructure to determine how TEA will implement.</w:t>
      </w:r>
    </w:p>
    <w:p w14:paraId="517559B6" w14:textId="77777777" w:rsidR="00206748" w:rsidRPr="00A852B3" w:rsidRDefault="00206748" w:rsidP="00577550">
      <w:pPr>
        <w:rPr>
          <w:sz w:val="24"/>
          <w:szCs w:val="24"/>
        </w:rPr>
      </w:pPr>
    </w:p>
    <w:p w14:paraId="517559B7" w14:textId="77777777" w:rsidR="00206748" w:rsidRPr="00A852B3" w:rsidRDefault="002337D3" w:rsidP="00577550">
      <w:pPr>
        <w:rPr>
          <w:sz w:val="24"/>
          <w:szCs w:val="24"/>
        </w:rPr>
      </w:pPr>
      <w:r w:rsidRPr="00A852B3">
        <w:rPr>
          <w:sz w:val="24"/>
          <w:szCs w:val="24"/>
        </w:rPr>
        <w:t>ITF Chair, Joel Garcia, called for any additional questions or comments. Hearing none, he requested a motion.</w:t>
      </w:r>
    </w:p>
    <w:p w14:paraId="517559B9" w14:textId="77777777" w:rsidR="00206748" w:rsidRPr="00A852B3" w:rsidRDefault="00206748" w:rsidP="00577550">
      <w:pPr>
        <w:rPr>
          <w:sz w:val="24"/>
          <w:szCs w:val="24"/>
        </w:rPr>
      </w:pPr>
    </w:p>
    <w:p w14:paraId="517559BA" w14:textId="77777777" w:rsidR="00206748" w:rsidRPr="0071190C" w:rsidRDefault="002337D3" w:rsidP="00577550">
      <w:pPr>
        <w:rPr>
          <w:b/>
          <w:bCs/>
          <w:sz w:val="24"/>
          <w:szCs w:val="24"/>
        </w:rPr>
      </w:pPr>
      <w:r w:rsidRPr="0071190C">
        <w:rPr>
          <w:b/>
          <w:bCs/>
          <w:sz w:val="24"/>
          <w:szCs w:val="24"/>
        </w:rPr>
        <w:t>ITF Action:</w:t>
      </w:r>
    </w:p>
    <w:p w14:paraId="7A3AF7BF" w14:textId="77777777" w:rsidR="0071190C" w:rsidRDefault="002337D3" w:rsidP="00577550">
      <w:pPr>
        <w:rPr>
          <w:sz w:val="24"/>
          <w:szCs w:val="24"/>
        </w:rPr>
      </w:pPr>
      <w:r w:rsidRPr="00A852B3">
        <w:rPr>
          <w:sz w:val="24"/>
          <w:szCs w:val="24"/>
        </w:rPr>
        <w:t xml:space="preserve">D’Lynne Johnson made a motion to approve the proposal. </w:t>
      </w:r>
    </w:p>
    <w:p w14:paraId="517559BB" w14:textId="5524A782" w:rsidR="00206748" w:rsidRPr="00A852B3" w:rsidRDefault="002337D3" w:rsidP="00577550">
      <w:pPr>
        <w:rPr>
          <w:sz w:val="24"/>
          <w:szCs w:val="24"/>
        </w:rPr>
      </w:pPr>
      <w:r w:rsidRPr="00A852B3">
        <w:rPr>
          <w:sz w:val="24"/>
          <w:szCs w:val="24"/>
        </w:rPr>
        <w:t>Roshunda Roberts-Jackson seconded the motion.</w:t>
      </w:r>
    </w:p>
    <w:p w14:paraId="517559BC" w14:textId="77777777" w:rsidR="00206748" w:rsidRPr="00A852B3" w:rsidRDefault="002337D3" w:rsidP="00577550">
      <w:pPr>
        <w:rPr>
          <w:sz w:val="24"/>
          <w:szCs w:val="24"/>
        </w:rPr>
      </w:pPr>
      <w:r w:rsidRPr="00BE3BAE">
        <w:rPr>
          <w:b/>
          <w:bCs/>
          <w:sz w:val="24"/>
          <w:szCs w:val="24"/>
        </w:rPr>
        <w:t>Vote</w:t>
      </w:r>
      <w:r w:rsidRPr="00A852B3">
        <w:rPr>
          <w:sz w:val="24"/>
          <w:szCs w:val="24"/>
        </w:rPr>
        <w:t>: Passed.</w:t>
      </w:r>
    </w:p>
    <w:p w14:paraId="517559BE" w14:textId="77777777" w:rsidR="00206748" w:rsidRPr="00A852B3" w:rsidRDefault="00206748" w:rsidP="00577550">
      <w:pPr>
        <w:rPr>
          <w:sz w:val="24"/>
          <w:szCs w:val="24"/>
        </w:rPr>
      </w:pPr>
    </w:p>
    <w:p w14:paraId="517559BF" w14:textId="77777777" w:rsidR="00206748" w:rsidRPr="00A852B3" w:rsidRDefault="002337D3" w:rsidP="00577550">
      <w:pPr>
        <w:rPr>
          <w:sz w:val="24"/>
          <w:szCs w:val="24"/>
        </w:rPr>
      </w:pPr>
      <w:r w:rsidRPr="00BE3BAE">
        <w:rPr>
          <w:b/>
          <w:bCs/>
          <w:sz w:val="24"/>
          <w:szCs w:val="24"/>
        </w:rPr>
        <w:t>PCPEI Discussion</w:t>
      </w:r>
      <w:r w:rsidRPr="00A852B3">
        <w:rPr>
          <w:sz w:val="24"/>
          <w:szCs w:val="24"/>
        </w:rPr>
        <w:t>:</w:t>
      </w:r>
    </w:p>
    <w:p w14:paraId="17C59E4D" w14:textId="7E449E6B" w:rsidR="00BE3BAE" w:rsidRDefault="00BE3BAE" w:rsidP="00577550">
      <w:pPr>
        <w:rPr>
          <w:sz w:val="24"/>
          <w:szCs w:val="24"/>
        </w:rPr>
      </w:pPr>
      <w:r>
        <w:rPr>
          <w:sz w:val="24"/>
          <w:szCs w:val="24"/>
        </w:rPr>
        <w:t>PCPEI Chair, Andrew Kim, called for questions or comments.</w:t>
      </w:r>
    </w:p>
    <w:p w14:paraId="297E6D94" w14:textId="77777777" w:rsidR="00BE3BAE" w:rsidRDefault="00BE3BAE" w:rsidP="00577550">
      <w:pPr>
        <w:rPr>
          <w:sz w:val="24"/>
          <w:szCs w:val="24"/>
        </w:rPr>
      </w:pPr>
    </w:p>
    <w:p w14:paraId="2EF1C1D6" w14:textId="77777777" w:rsidR="00601A80" w:rsidRPr="00601A80" w:rsidRDefault="00601A80" w:rsidP="00601A80">
      <w:pPr>
        <w:rPr>
          <w:sz w:val="24"/>
          <w:szCs w:val="24"/>
        </w:rPr>
      </w:pPr>
      <w:r w:rsidRPr="00601A80">
        <w:rPr>
          <w:sz w:val="24"/>
          <w:szCs w:val="24"/>
        </w:rPr>
        <w:t xml:space="preserve">Andrew asked if an LEA would also report dyslexia and 504 in the </w:t>
      </w:r>
      <w:proofErr w:type="spellStart"/>
      <w:r w:rsidRPr="00601A80">
        <w:rPr>
          <w:sz w:val="24"/>
          <w:szCs w:val="24"/>
        </w:rPr>
        <w:t>StudentSpecialEducationProgramAssociation</w:t>
      </w:r>
      <w:proofErr w:type="spellEnd"/>
      <w:r w:rsidRPr="00601A80">
        <w:rPr>
          <w:sz w:val="24"/>
          <w:szCs w:val="24"/>
        </w:rPr>
        <w:t xml:space="preserve"> entity.  Jamie Muffoletto replied that the data elements within the entity are special education-related elements such as speech services, translation services, and instructional setting codes.  An LEA will report Section 504 participation in the </w:t>
      </w:r>
      <w:proofErr w:type="spellStart"/>
      <w:r w:rsidRPr="00601A80">
        <w:rPr>
          <w:sz w:val="24"/>
          <w:szCs w:val="24"/>
        </w:rPr>
        <w:t>GeneralStudentProgramAssociation</w:t>
      </w:r>
      <w:proofErr w:type="spellEnd"/>
      <w:r w:rsidRPr="00601A80">
        <w:rPr>
          <w:sz w:val="24"/>
          <w:szCs w:val="24"/>
        </w:rPr>
        <w:t xml:space="preserve"> entity and dyslexia using a student characteristic.</w:t>
      </w:r>
    </w:p>
    <w:p w14:paraId="0BA5FDB8" w14:textId="77777777" w:rsidR="00601A80" w:rsidRPr="00601A80" w:rsidRDefault="00601A80" w:rsidP="00601A80">
      <w:pPr>
        <w:rPr>
          <w:sz w:val="24"/>
          <w:szCs w:val="24"/>
        </w:rPr>
      </w:pPr>
    </w:p>
    <w:p w14:paraId="72CA7116" w14:textId="7A03408D" w:rsidR="00D31DC1" w:rsidRPr="00A852B3" w:rsidRDefault="00601A80" w:rsidP="00601A80">
      <w:pPr>
        <w:rPr>
          <w:sz w:val="24"/>
          <w:szCs w:val="24"/>
        </w:rPr>
      </w:pPr>
      <w:r w:rsidRPr="00601A80">
        <w:rPr>
          <w:sz w:val="24"/>
          <w:szCs w:val="24"/>
        </w:rPr>
        <w:t>Leanne Simons added that the program entity in the alternative and supplemental services extension domain might be populated by TEA for the LEAs.  TEA will provide more information after additional review with Ed-Fi and Instructure.</w:t>
      </w:r>
      <w:r w:rsidR="007F5B6E" w:rsidRPr="00A852B3">
        <w:rPr>
          <w:sz w:val="24"/>
          <w:szCs w:val="24"/>
        </w:rPr>
        <w:br/>
      </w:r>
    </w:p>
    <w:p w14:paraId="0068A2B0" w14:textId="612E348E" w:rsidR="00C809EF" w:rsidRPr="00A852B3" w:rsidRDefault="00C809EF" w:rsidP="00577550">
      <w:pPr>
        <w:rPr>
          <w:sz w:val="24"/>
          <w:szCs w:val="24"/>
        </w:rPr>
      </w:pPr>
      <w:r w:rsidRPr="00A852B3">
        <w:rPr>
          <w:sz w:val="24"/>
          <w:szCs w:val="24"/>
        </w:rPr>
        <w:t xml:space="preserve">PCPEI Chair, Andrew Kim, called for </w:t>
      </w:r>
      <w:r w:rsidR="00BE3BAE">
        <w:rPr>
          <w:sz w:val="24"/>
          <w:szCs w:val="24"/>
        </w:rPr>
        <w:t xml:space="preserve">additional </w:t>
      </w:r>
      <w:r w:rsidRPr="00A852B3">
        <w:rPr>
          <w:sz w:val="24"/>
          <w:szCs w:val="24"/>
        </w:rPr>
        <w:t xml:space="preserve">questions or comments. Hearing none, he requested a motion. </w:t>
      </w:r>
    </w:p>
    <w:p w14:paraId="13ECD9B5" w14:textId="77777777" w:rsidR="00C809EF" w:rsidRPr="00A852B3" w:rsidRDefault="00C809EF" w:rsidP="00577550">
      <w:pPr>
        <w:rPr>
          <w:sz w:val="24"/>
          <w:szCs w:val="24"/>
        </w:rPr>
      </w:pPr>
    </w:p>
    <w:p w14:paraId="517559C2" w14:textId="77777777" w:rsidR="00206748" w:rsidRPr="00A852B3" w:rsidRDefault="002337D3" w:rsidP="00577550">
      <w:pPr>
        <w:rPr>
          <w:sz w:val="24"/>
          <w:szCs w:val="24"/>
        </w:rPr>
      </w:pPr>
      <w:r w:rsidRPr="0071190C">
        <w:rPr>
          <w:b/>
          <w:bCs/>
          <w:sz w:val="24"/>
          <w:szCs w:val="24"/>
        </w:rPr>
        <w:t>PCPEI Action</w:t>
      </w:r>
      <w:r w:rsidRPr="00A852B3">
        <w:rPr>
          <w:sz w:val="24"/>
          <w:szCs w:val="24"/>
        </w:rPr>
        <w:t>:</w:t>
      </w:r>
    </w:p>
    <w:p w14:paraId="517559C6" w14:textId="2B2F4F65" w:rsidR="00206748" w:rsidRPr="00A852B3" w:rsidRDefault="00606026" w:rsidP="00577550">
      <w:pPr>
        <w:rPr>
          <w:sz w:val="24"/>
          <w:szCs w:val="24"/>
        </w:rPr>
      </w:pPr>
      <w:r w:rsidRPr="00A852B3">
        <w:rPr>
          <w:sz w:val="24"/>
          <w:szCs w:val="24"/>
        </w:rPr>
        <w:t xml:space="preserve">Damon Jackson </w:t>
      </w:r>
      <w:r w:rsidR="0071190C">
        <w:rPr>
          <w:sz w:val="24"/>
          <w:szCs w:val="24"/>
        </w:rPr>
        <w:t>m</w:t>
      </w:r>
      <w:r w:rsidR="006A33B1" w:rsidRPr="00A852B3">
        <w:rPr>
          <w:sz w:val="24"/>
          <w:szCs w:val="24"/>
        </w:rPr>
        <w:t>ade a motion</w:t>
      </w:r>
      <w:r w:rsidR="00931D08" w:rsidRPr="00A852B3">
        <w:rPr>
          <w:sz w:val="24"/>
          <w:szCs w:val="24"/>
        </w:rPr>
        <w:t xml:space="preserve"> to approve</w:t>
      </w:r>
      <w:r w:rsidR="0071190C">
        <w:rPr>
          <w:sz w:val="24"/>
          <w:szCs w:val="24"/>
        </w:rPr>
        <w:t xml:space="preserve"> the proposal.</w:t>
      </w:r>
    </w:p>
    <w:p w14:paraId="1D7EDFDB" w14:textId="5ABBF0A4" w:rsidR="006A33B1" w:rsidRPr="00A852B3" w:rsidRDefault="00606026" w:rsidP="00577550">
      <w:pPr>
        <w:rPr>
          <w:sz w:val="24"/>
          <w:szCs w:val="24"/>
        </w:rPr>
      </w:pPr>
      <w:r w:rsidRPr="00A852B3">
        <w:rPr>
          <w:sz w:val="24"/>
          <w:szCs w:val="24"/>
        </w:rPr>
        <w:t xml:space="preserve">Eric Combs </w:t>
      </w:r>
      <w:r w:rsidR="0071190C">
        <w:rPr>
          <w:sz w:val="24"/>
          <w:szCs w:val="24"/>
        </w:rPr>
        <w:t>s</w:t>
      </w:r>
      <w:r w:rsidR="006A33B1" w:rsidRPr="00A852B3">
        <w:rPr>
          <w:sz w:val="24"/>
          <w:szCs w:val="24"/>
        </w:rPr>
        <w:t>econded the motion</w:t>
      </w:r>
      <w:r w:rsidR="0071190C">
        <w:rPr>
          <w:sz w:val="24"/>
          <w:szCs w:val="24"/>
        </w:rPr>
        <w:t>.</w:t>
      </w:r>
    </w:p>
    <w:p w14:paraId="517559C8" w14:textId="770B9B64" w:rsidR="00206748" w:rsidRPr="00A852B3" w:rsidRDefault="002337D3" w:rsidP="00577550">
      <w:pPr>
        <w:rPr>
          <w:sz w:val="24"/>
          <w:szCs w:val="24"/>
        </w:rPr>
      </w:pPr>
      <w:r w:rsidRPr="00BE3BAE">
        <w:rPr>
          <w:b/>
          <w:bCs/>
          <w:sz w:val="24"/>
          <w:szCs w:val="24"/>
        </w:rPr>
        <w:t>Vote</w:t>
      </w:r>
      <w:r w:rsidRPr="00A852B3">
        <w:rPr>
          <w:sz w:val="24"/>
          <w:szCs w:val="24"/>
        </w:rPr>
        <w:t>:</w:t>
      </w:r>
      <w:r w:rsidR="00606026" w:rsidRPr="00A852B3">
        <w:rPr>
          <w:sz w:val="24"/>
          <w:szCs w:val="24"/>
        </w:rPr>
        <w:t xml:space="preserve"> Passed</w:t>
      </w:r>
      <w:r w:rsidR="0071190C">
        <w:rPr>
          <w:sz w:val="24"/>
          <w:szCs w:val="24"/>
        </w:rPr>
        <w:t>.</w:t>
      </w:r>
      <w:r w:rsidR="00606026" w:rsidRPr="00A852B3">
        <w:rPr>
          <w:sz w:val="24"/>
          <w:szCs w:val="24"/>
        </w:rPr>
        <w:t xml:space="preserve"> </w:t>
      </w:r>
    </w:p>
    <w:p w14:paraId="517559CA" w14:textId="77777777" w:rsidR="00206748" w:rsidRPr="00A852B3" w:rsidRDefault="00206748" w:rsidP="00577550">
      <w:pPr>
        <w:rPr>
          <w:sz w:val="24"/>
          <w:szCs w:val="24"/>
        </w:rPr>
      </w:pPr>
    </w:p>
    <w:p w14:paraId="517559CB" w14:textId="2E73D54C" w:rsidR="00206748" w:rsidRPr="00ED7B2A" w:rsidRDefault="00691D70" w:rsidP="00577550">
      <w:pPr>
        <w:rPr>
          <w:b/>
          <w:bCs/>
          <w:sz w:val="24"/>
          <w:szCs w:val="24"/>
          <w:u w:val="single"/>
        </w:rPr>
      </w:pPr>
      <w:bookmarkStart w:id="16" w:name="2._ODS_3.x_Discipline_Extension_Domain__"/>
      <w:bookmarkEnd w:id="16"/>
      <w:r w:rsidRPr="00ED7B2A">
        <w:rPr>
          <w:b/>
          <w:bCs/>
          <w:sz w:val="24"/>
          <w:szCs w:val="24"/>
          <w:u w:val="single"/>
        </w:rPr>
        <w:t>4</w:t>
      </w:r>
      <w:r w:rsidR="002337D3" w:rsidRPr="00ED7B2A">
        <w:rPr>
          <w:b/>
          <w:bCs/>
          <w:sz w:val="24"/>
          <w:szCs w:val="24"/>
          <w:u w:val="single"/>
        </w:rPr>
        <w:t>. ODS 3.x Discipline</w:t>
      </w:r>
      <w:r w:rsidR="002337D3" w:rsidRPr="00ED7B2A">
        <w:rPr>
          <w:b/>
          <w:bCs/>
          <w:spacing w:val="-10"/>
          <w:sz w:val="24"/>
          <w:szCs w:val="24"/>
          <w:u w:val="single"/>
        </w:rPr>
        <w:t xml:space="preserve"> </w:t>
      </w:r>
      <w:r w:rsidR="002337D3" w:rsidRPr="00ED7B2A">
        <w:rPr>
          <w:b/>
          <w:bCs/>
          <w:sz w:val="24"/>
          <w:szCs w:val="24"/>
          <w:u w:val="single"/>
        </w:rPr>
        <w:t>Extension</w:t>
      </w:r>
      <w:r w:rsidR="002337D3" w:rsidRPr="00ED7B2A">
        <w:rPr>
          <w:b/>
          <w:bCs/>
          <w:spacing w:val="-4"/>
          <w:sz w:val="24"/>
          <w:szCs w:val="24"/>
          <w:u w:val="single"/>
        </w:rPr>
        <w:t xml:space="preserve"> </w:t>
      </w:r>
      <w:r w:rsidR="002337D3" w:rsidRPr="00ED7B2A">
        <w:rPr>
          <w:b/>
          <w:bCs/>
          <w:sz w:val="24"/>
          <w:szCs w:val="24"/>
          <w:u w:val="single"/>
        </w:rPr>
        <w:t>Domain</w:t>
      </w:r>
      <w:r w:rsidR="00601A80" w:rsidRPr="00ED7B2A">
        <w:rPr>
          <w:b/>
          <w:bCs/>
          <w:sz w:val="24"/>
          <w:szCs w:val="24"/>
          <w:u w:val="single"/>
        </w:rPr>
        <w:tab/>
      </w:r>
      <w:r w:rsidR="00601A80" w:rsidRPr="00ED7B2A">
        <w:rPr>
          <w:b/>
          <w:bCs/>
          <w:sz w:val="24"/>
          <w:szCs w:val="24"/>
          <w:u w:val="single"/>
        </w:rPr>
        <w:tab/>
      </w:r>
      <w:r w:rsidR="00601A80" w:rsidRPr="00ED7B2A">
        <w:rPr>
          <w:b/>
          <w:bCs/>
          <w:sz w:val="24"/>
          <w:szCs w:val="24"/>
          <w:u w:val="single"/>
        </w:rPr>
        <w:tab/>
      </w:r>
      <w:r w:rsidR="00ED7B2A">
        <w:rPr>
          <w:b/>
          <w:bCs/>
          <w:sz w:val="24"/>
          <w:szCs w:val="24"/>
          <w:u w:val="single"/>
        </w:rPr>
        <w:tab/>
      </w:r>
      <w:r w:rsidR="00ED7B2A">
        <w:rPr>
          <w:b/>
          <w:bCs/>
          <w:sz w:val="24"/>
          <w:szCs w:val="24"/>
          <w:u w:val="single"/>
        </w:rPr>
        <w:tab/>
      </w:r>
      <w:r w:rsidR="002337D3" w:rsidRPr="00ED7B2A">
        <w:rPr>
          <w:b/>
          <w:bCs/>
          <w:sz w:val="24"/>
          <w:szCs w:val="24"/>
          <w:u w:val="single"/>
        </w:rPr>
        <w:t>Action</w:t>
      </w:r>
      <w:r w:rsidR="002337D3" w:rsidRPr="00ED7B2A">
        <w:rPr>
          <w:b/>
          <w:bCs/>
          <w:spacing w:val="-5"/>
          <w:sz w:val="24"/>
          <w:szCs w:val="24"/>
          <w:u w:val="single"/>
        </w:rPr>
        <w:t xml:space="preserve"> </w:t>
      </w:r>
      <w:r w:rsidR="002337D3" w:rsidRPr="00ED7B2A">
        <w:rPr>
          <w:b/>
          <w:bCs/>
          <w:sz w:val="24"/>
          <w:szCs w:val="24"/>
          <w:u w:val="single"/>
        </w:rPr>
        <w:t>Item</w:t>
      </w:r>
    </w:p>
    <w:p w14:paraId="517559CE" w14:textId="71C20ADC" w:rsidR="00206748" w:rsidRPr="00A852B3" w:rsidRDefault="002337D3" w:rsidP="00577550">
      <w:pPr>
        <w:rPr>
          <w:sz w:val="24"/>
          <w:szCs w:val="24"/>
        </w:rPr>
      </w:pPr>
      <w:r w:rsidRPr="00A852B3">
        <w:rPr>
          <w:sz w:val="24"/>
          <w:szCs w:val="24"/>
        </w:rPr>
        <w:t>The Texas Education Agency (TEA) is upgrading the Texas Student Data System (TSDS) Operational Data Store (ODS) to Ed-Fi version 3.x. This will be a phased upgrade with pilot 1 beginning in the 2021-2022 school year. The upgrade will be completed in the 2023-2024 school</w:t>
      </w:r>
      <w:r w:rsidR="00422328" w:rsidRPr="00A852B3">
        <w:rPr>
          <w:sz w:val="24"/>
          <w:szCs w:val="24"/>
        </w:rPr>
        <w:t xml:space="preserve"> </w:t>
      </w:r>
      <w:r w:rsidRPr="00A852B3">
        <w:rPr>
          <w:sz w:val="24"/>
          <w:szCs w:val="24"/>
        </w:rPr>
        <w:t>year. The updated standards will include data elements already legislatively approved for collection in addition to data elements that must be collected to align with the new Ed-Fi 3.x version.</w:t>
      </w:r>
    </w:p>
    <w:p w14:paraId="517559CF" w14:textId="77777777" w:rsidR="00206748" w:rsidRPr="00A852B3" w:rsidRDefault="00206748" w:rsidP="00577550">
      <w:pPr>
        <w:rPr>
          <w:sz w:val="24"/>
          <w:szCs w:val="24"/>
        </w:rPr>
      </w:pPr>
    </w:p>
    <w:p w14:paraId="517559D0" w14:textId="77777777" w:rsidR="00206748" w:rsidRPr="00A852B3" w:rsidRDefault="002337D3" w:rsidP="00577550">
      <w:pPr>
        <w:rPr>
          <w:sz w:val="24"/>
          <w:szCs w:val="24"/>
        </w:rPr>
      </w:pPr>
      <w:r w:rsidRPr="00A852B3">
        <w:rPr>
          <w:sz w:val="24"/>
          <w:szCs w:val="24"/>
        </w:rPr>
        <w:t>One of the 16 Ed-Fi data Domains is Discipline Extension Domain. This Domain contains:</w:t>
      </w:r>
    </w:p>
    <w:p w14:paraId="517559D1" w14:textId="77777777" w:rsidR="00206748" w:rsidRPr="00CB6C0B" w:rsidRDefault="002337D3" w:rsidP="00593278">
      <w:pPr>
        <w:pStyle w:val="ListParagraph"/>
        <w:numPr>
          <w:ilvl w:val="0"/>
          <w:numId w:val="21"/>
        </w:numPr>
        <w:rPr>
          <w:sz w:val="24"/>
          <w:szCs w:val="24"/>
        </w:rPr>
      </w:pPr>
      <w:r w:rsidRPr="00CB6C0B">
        <w:rPr>
          <w:sz w:val="24"/>
          <w:szCs w:val="24"/>
        </w:rPr>
        <w:t xml:space="preserve">A </w:t>
      </w:r>
      <w:proofErr w:type="spellStart"/>
      <w:r w:rsidRPr="00CB6C0B">
        <w:rPr>
          <w:sz w:val="24"/>
          <w:szCs w:val="24"/>
        </w:rPr>
        <w:t>DisciplineIncident</w:t>
      </w:r>
      <w:proofErr w:type="spellEnd"/>
      <w:r w:rsidRPr="00CB6C0B">
        <w:rPr>
          <w:sz w:val="24"/>
          <w:szCs w:val="24"/>
        </w:rPr>
        <w:t xml:space="preserve"> entity, which represents the actions or behaviors that constitute an “offense” in violation of laws, rules, policies, or norms of behavior. This entity is associated with the school where the incident</w:t>
      </w:r>
      <w:r w:rsidRPr="00CB6C0B">
        <w:rPr>
          <w:spacing w:val="-15"/>
          <w:sz w:val="24"/>
          <w:szCs w:val="24"/>
        </w:rPr>
        <w:t xml:space="preserve"> </w:t>
      </w:r>
      <w:r w:rsidRPr="00CB6C0B">
        <w:rPr>
          <w:sz w:val="24"/>
          <w:szCs w:val="24"/>
        </w:rPr>
        <w:t>occurred.</w:t>
      </w:r>
    </w:p>
    <w:p w14:paraId="517559D2" w14:textId="77777777" w:rsidR="00206748" w:rsidRPr="00CB6C0B" w:rsidRDefault="002337D3" w:rsidP="00593278">
      <w:pPr>
        <w:pStyle w:val="ListParagraph"/>
        <w:numPr>
          <w:ilvl w:val="0"/>
          <w:numId w:val="21"/>
        </w:numPr>
        <w:rPr>
          <w:sz w:val="24"/>
          <w:szCs w:val="24"/>
        </w:rPr>
      </w:pPr>
      <w:r w:rsidRPr="00CB6C0B">
        <w:rPr>
          <w:sz w:val="24"/>
          <w:szCs w:val="24"/>
        </w:rPr>
        <w:t xml:space="preserve">A </w:t>
      </w:r>
      <w:proofErr w:type="spellStart"/>
      <w:r w:rsidRPr="00CB6C0B">
        <w:rPr>
          <w:sz w:val="24"/>
          <w:szCs w:val="24"/>
        </w:rPr>
        <w:t>StudentDisciplineIncidentAssociation</w:t>
      </w:r>
      <w:proofErr w:type="spellEnd"/>
      <w:r w:rsidRPr="00CB6C0B">
        <w:rPr>
          <w:sz w:val="24"/>
          <w:szCs w:val="24"/>
        </w:rPr>
        <w:t xml:space="preserve"> entity, which links students to</w:t>
      </w:r>
      <w:r w:rsidRPr="00CB6C0B">
        <w:rPr>
          <w:spacing w:val="-44"/>
          <w:sz w:val="24"/>
          <w:szCs w:val="24"/>
        </w:rPr>
        <w:t xml:space="preserve"> </w:t>
      </w:r>
      <w:proofErr w:type="spellStart"/>
      <w:r w:rsidRPr="00CB6C0B">
        <w:rPr>
          <w:sz w:val="24"/>
          <w:szCs w:val="24"/>
        </w:rPr>
        <w:t>DisciplineIncident</w:t>
      </w:r>
      <w:proofErr w:type="spellEnd"/>
      <w:r w:rsidRPr="00CB6C0B">
        <w:rPr>
          <w:sz w:val="24"/>
          <w:szCs w:val="24"/>
        </w:rPr>
        <w:t xml:space="preserve"> entities and indicates their role in that</w:t>
      </w:r>
      <w:r w:rsidRPr="00CB6C0B">
        <w:rPr>
          <w:spacing w:val="-5"/>
          <w:sz w:val="24"/>
          <w:szCs w:val="24"/>
        </w:rPr>
        <w:t xml:space="preserve"> </w:t>
      </w:r>
      <w:r w:rsidRPr="00CB6C0B">
        <w:rPr>
          <w:sz w:val="24"/>
          <w:szCs w:val="24"/>
        </w:rPr>
        <w:t>incident.</w:t>
      </w:r>
    </w:p>
    <w:p w14:paraId="517559D3" w14:textId="77777777" w:rsidR="00206748" w:rsidRPr="00CB6C0B" w:rsidRDefault="002337D3" w:rsidP="00593278">
      <w:pPr>
        <w:pStyle w:val="ListParagraph"/>
        <w:numPr>
          <w:ilvl w:val="0"/>
          <w:numId w:val="21"/>
        </w:numPr>
        <w:rPr>
          <w:sz w:val="24"/>
          <w:szCs w:val="24"/>
        </w:rPr>
      </w:pPr>
      <w:r w:rsidRPr="00CB6C0B">
        <w:rPr>
          <w:sz w:val="24"/>
          <w:szCs w:val="24"/>
        </w:rPr>
        <w:t xml:space="preserve">A </w:t>
      </w:r>
      <w:proofErr w:type="spellStart"/>
      <w:r w:rsidRPr="00CB6C0B">
        <w:rPr>
          <w:sz w:val="24"/>
          <w:szCs w:val="24"/>
        </w:rPr>
        <w:t>StaffDisciplineIncidentAssociation</w:t>
      </w:r>
      <w:proofErr w:type="spellEnd"/>
      <w:r w:rsidRPr="00CB6C0B">
        <w:rPr>
          <w:sz w:val="24"/>
          <w:szCs w:val="24"/>
        </w:rPr>
        <w:t xml:space="preserve"> entity, which links staff members to </w:t>
      </w:r>
      <w:proofErr w:type="spellStart"/>
      <w:r w:rsidRPr="00CB6C0B">
        <w:rPr>
          <w:sz w:val="24"/>
          <w:szCs w:val="24"/>
        </w:rPr>
        <w:t>DisciplineIncident</w:t>
      </w:r>
      <w:proofErr w:type="spellEnd"/>
      <w:r w:rsidRPr="00CB6C0B">
        <w:rPr>
          <w:sz w:val="24"/>
          <w:szCs w:val="24"/>
        </w:rPr>
        <w:t xml:space="preserve"> entities and indicates their role in that</w:t>
      </w:r>
      <w:r w:rsidRPr="00CB6C0B">
        <w:rPr>
          <w:spacing w:val="-20"/>
          <w:sz w:val="24"/>
          <w:szCs w:val="24"/>
        </w:rPr>
        <w:t xml:space="preserve"> </w:t>
      </w:r>
      <w:r w:rsidRPr="00CB6C0B">
        <w:rPr>
          <w:sz w:val="24"/>
          <w:szCs w:val="24"/>
        </w:rPr>
        <w:t>incident.</w:t>
      </w:r>
    </w:p>
    <w:p w14:paraId="517559D4" w14:textId="77777777" w:rsidR="00206748" w:rsidRPr="00CB6C0B" w:rsidRDefault="002337D3" w:rsidP="00593278">
      <w:pPr>
        <w:pStyle w:val="ListParagraph"/>
        <w:numPr>
          <w:ilvl w:val="0"/>
          <w:numId w:val="21"/>
        </w:numPr>
        <w:rPr>
          <w:sz w:val="24"/>
          <w:szCs w:val="24"/>
        </w:rPr>
      </w:pPr>
      <w:r w:rsidRPr="00CB6C0B">
        <w:rPr>
          <w:sz w:val="24"/>
          <w:szCs w:val="24"/>
        </w:rPr>
        <w:t xml:space="preserve">A </w:t>
      </w:r>
      <w:proofErr w:type="spellStart"/>
      <w:r w:rsidRPr="00CB6C0B">
        <w:rPr>
          <w:sz w:val="24"/>
          <w:szCs w:val="24"/>
        </w:rPr>
        <w:t>DisciplineAction</w:t>
      </w:r>
      <w:proofErr w:type="spellEnd"/>
      <w:r w:rsidRPr="00CB6C0B">
        <w:rPr>
          <w:sz w:val="24"/>
          <w:szCs w:val="24"/>
        </w:rPr>
        <w:t xml:space="preserve"> entity, which represents the punitive or other action taken against a student or</w:t>
      </w:r>
      <w:r w:rsidRPr="00CB6C0B">
        <w:rPr>
          <w:spacing w:val="-5"/>
          <w:sz w:val="24"/>
          <w:szCs w:val="24"/>
        </w:rPr>
        <w:t xml:space="preserve"> </w:t>
      </w:r>
      <w:r w:rsidRPr="00CB6C0B">
        <w:rPr>
          <w:sz w:val="24"/>
          <w:szCs w:val="24"/>
        </w:rPr>
        <w:t>students.</w:t>
      </w:r>
    </w:p>
    <w:p w14:paraId="517559D5" w14:textId="77777777" w:rsidR="00206748" w:rsidRPr="00A852B3" w:rsidRDefault="00206748" w:rsidP="00577550">
      <w:pPr>
        <w:rPr>
          <w:sz w:val="24"/>
          <w:szCs w:val="24"/>
        </w:rPr>
      </w:pPr>
    </w:p>
    <w:p w14:paraId="517559D6" w14:textId="77777777" w:rsidR="00206748" w:rsidRPr="00A852B3" w:rsidRDefault="002337D3" w:rsidP="00577550">
      <w:pPr>
        <w:rPr>
          <w:sz w:val="24"/>
          <w:szCs w:val="24"/>
        </w:rPr>
      </w:pPr>
      <w:r w:rsidRPr="00A852B3">
        <w:rPr>
          <w:sz w:val="24"/>
          <w:szCs w:val="24"/>
        </w:rPr>
        <w:t>This document presents the data in the Discipline Extension Domain of the Ed-Fi Data Standards reported to TSDS.</w:t>
      </w:r>
    </w:p>
    <w:p w14:paraId="517559D7" w14:textId="77777777" w:rsidR="00206748" w:rsidRPr="00A852B3" w:rsidRDefault="00206748" w:rsidP="00577550">
      <w:pPr>
        <w:rPr>
          <w:sz w:val="24"/>
          <w:szCs w:val="24"/>
        </w:rPr>
      </w:pPr>
    </w:p>
    <w:p w14:paraId="517559D8" w14:textId="77777777" w:rsidR="00206748" w:rsidRPr="00601A80" w:rsidRDefault="002337D3" w:rsidP="00577550">
      <w:pPr>
        <w:rPr>
          <w:b/>
          <w:bCs/>
          <w:sz w:val="24"/>
          <w:szCs w:val="24"/>
        </w:rPr>
      </w:pPr>
      <w:r w:rsidRPr="00601A80">
        <w:rPr>
          <w:b/>
          <w:bCs/>
          <w:sz w:val="24"/>
          <w:szCs w:val="24"/>
        </w:rPr>
        <w:t>Presentation:</w:t>
      </w:r>
    </w:p>
    <w:p w14:paraId="517559D9" w14:textId="77777777" w:rsidR="00206748" w:rsidRPr="00A852B3" w:rsidRDefault="002337D3" w:rsidP="00577550">
      <w:pPr>
        <w:rPr>
          <w:sz w:val="24"/>
          <w:szCs w:val="24"/>
        </w:rPr>
      </w:pPr>
      <w:r w:rsidRPr="00A852B3">
        <w:rPr>
          <w:sz w:val="24"/>
          <w:szCs w:val="24"/>
        </w:rPr>
        <w:t>Jamie Muffoletto presented the proposal which includes:</w:t>
      </w:r>
    </w:p>
    <w:p w14:paraId="517559DA" w14:textId="77777777" w:rsidR="00206748" w:rsidRPr="00A852B3" w:rsidRDefault="00206748" w:rsidP="00577550">
      <w:pPr>
        <w:rPr>
          <w:sz w:val="24"/>
          <w:szCs w:val="24"/>
        </w:rPr>
      </w:pPr>
    </w:p>
    <w:p w14:paraId="6484CA56" w14:textId="77777777" w:rsidR="008A40F7" w:rsidRDefault="002337D3" w:rsidP="00593278">
      <w:pPr>
        <w:pStyle w:val="ListParagraph"/>
        <w:numPr>
          <w:ilvl w:val="0"/>
          <w:numId w:val="25"/>
        </w:numPr>
        <w:rPr>
          <w:sz w:val="24"/>
          <w:szCs w:val="24"/>
        </w:rPr>
      </w:pPr>
      <w:r w:rsidRPr="008A40F7">
        <w:rPr>
          <w:sz w:val="24"/>
          <w:szCs w:val="24"/>
        </w:rPr>
        <w:t>Transition from collecting student TSDS Interchanges and Complex Types to using Ed-Fi</w:t>
      </w:r>
      <w:r w:rsidRPr="008A40F7">
        <w:rPr>
          <w:spacing w:val="-40"/>
          <w:sz w:val="24"/>
          <w:szCs w:val="24"/>
        </w:rPr>
        <w:t xml:space="preserve"> </w:t>
      </w:r>
      <w:r w:rsidRPr="008A40F7">
        <w:rPr>
          <w:sz w:val="24"/>
          <w:szCs w:val="24"/>
        </w:rPr>
        <w:t>Domains.</w:t>
      </w:r>
    </w:p>
    <w:p w14:paraId="71A57135" w14:textId="77777777" w:rsidR="001A47CE" w:rsidRDefault="002337D3" w:rsidP="00593278">
      <w:pPr>
        <w:pStyle w:val="ListParagraph"/>
        <w:numPr>
          <w:ilvl w:val="1"/>
          <w:numId w:val="25"/>
        </w:numPr>
        <w:rPr>
          <w:sz w:val="24"/>
          <w:szCs w:val="24"/>
        </w:rPr>
      </w:pPr>
      <w:r w:rsidRPr="001A47CE">
        <w:rPr>
          <w:sz w:val="24"/>
          <w:szCs w:val="24"/>
        </w:rPr>
        <w:t>Discipline Extension Domain</w:t>
      </w:r>
    </w:p>
    <w:p w14:paraId="517559DD" w14:textId="768BF0E5" w:rsidR="00206748" w:rsidRPr="001A47CE" w:rsidRDefault="002337D3" w:rsidP="00593278">
      <w:pPr>
        <w:pStyle w:val="ListParagraph"/>
        <w:numPr>
          <w:ilvl w:val="2"/>
          <w:numId w:val="25"/>
        </w:numPr>
        <w:rPr>
          <w:sz w:val="24"/>
          <w:szCs w:val="24"/>
        </w:rPr>
      </w:pPr>
      <w:r w:rsidRPr="001A47CE">
        <w:rPr>
          <w:sz w:val="24"/>
          <w:szCs w:val="24"/>
        </w:rPr>
        <w:t>New Data</w:t>
      </w:r>
      <w:r w:rsidRPr="001A47CE">
        <w:rPr>
          <w:spacing w:val="-1"/>
          <w:sz w:val="24"/>
          <w:szCs w:val="24"/>
        </w:rPr>
        <w:t xml:space="preserve"> </w:t>
      </w:r>
      <w:r w:rsidRPr="001A47CE">
        <w:rPr>
          <w:sz w:val="24"/>
          <w:szCs w:val="24"/>
        </w:rPr>
        <w:t>Elements</w:t>
      </w:r>
    </w:p>
    <w:p w14:paraId="517559DE" w14:textId="77777777" w:rsidR="00206748" w:rsidRPr="00A852B3" w:rsidRDefault="00206748" w:rsidP="00577550">
      <w:pPr>
        <w:rPr>
          <w:sz w:val="24"/>
          <w:szCs w:val="24"/>
        </w:rPr>
      </w:pPr>
    </w:p>
    <w:p w14:paraId="65DA3687" w14:textId="77777777" w:rsidR="001A47CE" w:rsidRDefault="002337D3" w:rsidP="00593278">
      <w:pPr>
        <w:pStyle w:val="ListParagraph"/>
        <w:numPr>
          <w:ilvl w:val="0"/>
          <w:numId w:val="25"/>
        </w:numPr>
        <w:rPr>
          <w:sz w:val="24"/>
          <w:szCs w:val="24"/>
        </w:rPr>
      </w:pPr>
      <w:r w:rsidRPr="001A47CE">
        <w:rPr>
          <w:sz w:val="24"/>
          <w:szCs w:val="24"/>
        </w:rPr>
        <w:t>Transition from using code tables to using descriptor</w:t>
      </w:r>
      <w:r w:rsidRPr="001A47CE">
        <w:rPr>
          <w:spacing w:val="-12"/>
          <w:sz w:val="24"/>
          <w:szCs w:val="24"/>
        </w:rPr>
        <w:t xml:space="preserve"> </w:t>
      </w:r>
      <w:r w:rsidRPr="001A47CE">
        <w:rPr>
          <w:sz w:val="24"/>
          <w:szCs w:val="24"/>
        </w:rPr>
        <w:t>tables.</w:t>
      </w:r>
    </w:p>
    <w:p w14:paraId="787494A2" w14:textId="77777777" w:rsidR="001A47CE" w:rsidRDefault="002337D3" w:rsidP="00593278">
      <w:pPr>
        <w:pStyle w:val="ListParagraph"/>
        <w:numPr>
          <w:ilvl w:val="1"/>
          <w:numId w:val="25"/>
        </w:numPr>
        <w:rPr>
          <w:sz w:val="24"/>
          <w:szCs w:val="24"/>
        </w:rPr>
      </w:pPr>
      <w:r w:rsidRPr="001A47CE">
        <w:rPr>
          <w:sz w:val="24"/>
          <w:szCs w:val="24"/>
        </w:rPr>
        <w:t xml:space="preserve">Add </w:t>
      </w:r>
      <w:proofErr w:type="spellStart"/>
      <w:r w:rsidRPr="001A47CE">
        <w:rPr>
          <w:i/>
          <w:sz w:val="24"/>
          <w:szCs w:val="24"/>
        </w:rPr>
        <w:t>IncidentLocation</w:t>
      </w:r>
      <w:proofErr w:type="spellEnd"/>
      <w:r w:rsidRPr="001A47CE">
        <w:rPr>
          <w:i/>
          <w:sz w:val="24"/>
          <w:szCs w:val="24"/>
        </w:rPr>
        <w:t xml:space="preserve"> </w:t>
      </w:r>
      <w:r w:rsidRPr="001A47CE">
        <w:rPr>
          <w:sz w:val="24"/>
          <w:szCs w:val="24"/>
        </w:rPr>
        <w:t>descriptor table based upon code table BEHAVIOR- LOCATION-CODE</w:t>
      </w:r>
      <w:r w:rsidRPr="001A47CE">
        <w:rPr>
          <w:spacing w:val="-3"/>
          <w:sz w:val="24"/>
          <w:szCs w:val="24"/>
        </w:rPr>
        <w:t xml:space="preserve"> </w:t>
      </w:r>
      <w:r w:rsidRPr="001A47CE">
        <w:rPr>
          <w:sz w:val="24"/>
          <w:szCs w:val="24"/>
        </w:rPr>
        <w:t>(C190).</w:t>
      </w:r>
    </w:p>
    <w:p w14:paraId="390247B5" w14:textId="77777777" w:rsidR="001A47CE" w:rsidRDefault="002337D3" w:rsidP="00593278">
      <w:pPr>
        <w:pStyle w:val="ListParagraph"/>
        <w:numPr>
          <w:ilvl w:val="1"/>
          <w:numId w:val="25"/>
        </w:numPr>
        <w:rPr>
          <w:sz w:val="24"/>
          <w:szCs w:val="24"/>
        </w:rPr>
      </w:pPr>
      <w:r w:rsidRPr="001A47CE">
        <w:rPr>
          <w:sz w:val="24"/>
          <w:szCs w:val="24"/>
        </w:rPr>
        <w:t xml:space="preserve">Add </w:t>
      </w:r>
      <w:proofErr w:type="spellStart"/>
      <w:r w:rsidRPr="001A47CE">
        <w:rPr>
          <w:i/>
          <w:sz w:val="24"/>
          <w:szCs w:val="24"/>
        </w:rPr>
        <w:t>TXDisciplinaryActionReasonCode</w:t>
      </w:r>
      <w:proofErr w:type="spellEnd"/>
      <w:r w:rsidRPr="001A47CE">
        <w:rPr>
          <w:i/>
          <w:sz w:val="24"/>
          <w:szCs w:val="24"/>
        </w:rPr>
        <w:t xml:space="preserve"> </w:t>
      </w:r>
      <w:r w:rsidRPr="001A47CE">
        <w:rPr>
          <w:sz w:val="24"/>
          <w:szCs w:val="24"/>
        </w:rPr>
        <w:t>descriptor table based upon code</w:t>
      </w:r>
      <w:r w:rsidRPr="001A47CE">
        <w:rPr>
          <w:spacing w:val="-37"/>
          <w:sz w:val="24"/>
          <w:szCs w:val="24"/>
        </w:rPr>
        <w:t xml:space="preserve"> </w:t>
      </w:r>
      <w:r w:rsidRPr="001A47CE">
        <w:rPr>
          <w:sz w:val="24"/>
          <w:szCs w:val="24"/>
        </w:rPr>
        <w:t>table DISCIPLINARY-ACTION-REASON-CODE</w:t>
      </w:r>
      <w:r w:rsidRPr="001A47CE">
        <w:rPr>
          <w:spacing w:val="-3"/>
          <w:sz w:val="24"/>
          <w:szCs w:val="24"/>
        </w:rPr>
        <w:t xml:space="preserve"> </w:t>
      </w:r>
      <w:r w:rsidRPr="001A47CE">
        <w:rPr>
          <w:sz w:val="24"/>
          <w:szCs w:val="24"/>
        </w:rPr>
        <w:t>(C165).</w:t>
      </w:r>
    </w:p>
    <w:p w14:paraId="0A568FE8" w14:textId="77777777" w:rsidR="001A47CE" w:rsidRDefault="002337D3" w:rsidP="00593278">
      <w:pPr>
        <w:pStyle w:val="ListParagraph"/>
        <w:numPr>
          <w:ilvl w:val="1"/>
          <w:numId w:val="25"/>
        </w:numPr>
        <w:rPr>
          <w:sz w:val="24"/>
          <w:szCs w:val="24"/>
        </w:rPr>
      </w:pPr>
      <w:r w:rsidRPr="001A47CE">
        <w:rPr>
          <w:sz w:val="24"/>
          <w:szCs w:val="24"/>
        </w:rPr>
        <w:t xml:space="preserve">Add </w:t>
      </w:r>
      <w:r w:rsidRPr="001A47CE">
        <w:rPr>
          <w:i/>
          <w:sz w:val="24"/>
          <w:szCs w:val="24"/>
        </w:rPr>
        <w:t xml:space="preserve">Discipline </w:t>
      </w:r>
      <w:r w:rsidRPr="001A47CE">
        <w:rPr>
          <w:sz w:val="24"/>
          <w:szCs w:val="24"/>
        </w:rPr>
        <w:t>descriptor table based upon code table DISCIPLINARY-ACTION- CODE</w:t>
      </w:r>
      <w:r w:rsidRPr="001A47CE">
        <w:rPr>
          <w:spacing w:val="-3"/>
          <w:sz w:val="24"/>
          <w:szCs w:val="24"/>
        </w:rPr>
        <w:t xml:space="preserve"> </w:t>
      </w:r>
      <w:r w:rsidRPr="001A47CE">
        <w:rPr>
          <w:sz w:val="24"/>
          <w:szCs w:val="24"/>
        </w:rPr>
        <w:t>(C164).</w:t>
      </w:r>
    </w:p>
    <w:p w14:paraId="517559E3" w14:textId="560EA180" w:rsidR="00206748" w:rsidRPr="001A47CE" w:rsidRDefault="002337D3" w:rsidP="00593278">
      <w:pPr>
        <w:pStyle w:val="ListParagraph"/>
        <w:numPr>
          <w:ilvl w:val="1"/>
          <w:numId w:val="25"/>
        </w:numPr>
        <w:rPr>
          <w:sz w:val="24"/>
          <w:szCs w:val="24"/>
        </w:rPr>
      </w:pPr>
      <w:r w:rsidRPr="001A47CE">
        <w:rPr>
          <w:sz w:val="24"/>
          <w:szCs w:val="24"/>
        </w:rPr>
        <w:t xml:space="preserve">Add </w:t>
      </w:r>
      <w:proofErr w:type="spellStart"/>
      <w:r w:rsidRPr="001A47CE">
        <w:rPr>
          <w:i/>
          <w:sz w:val="24"/>
          <w:szCs w:val="24"/>
        </w:rPr>
        <w:t>DisciplineActionLengthDifferenceReason</w:t>
      </w:r>
      <w:proofErr w:type="spellEnd"/>
      <w:r w:rsidRPr="001A47CE">
        <w:rPr>
          <w:i/>
          <w:sz w:val="24"/>
          <w:szCs w:val="24"/>
        </w:rPr>
        <w:t xml:space="preserve"> </w:t>
      </w:r>
      <w:r w:rsidRPr="001A47CE">
        <w:rPr>
          <w:sz w:val="24"/>
          <w:szCs w:val="24"/>
        </w:rPr>
        <w:t>descriptor table based upon code table DISCIPLINARY-LENGTH-DIFFERENCE-REASON-CODE</w:t>
      </w:r>
      <w:r w:rsidRPr="001A47CE">
        <w:rPr>
          <w:spacing w:val="-6"/>
          <w:sz w:val="24"/>
          <w:szCs w:val="24"/>
        </w:rPr>
        <w:t xml:space="preserve"> </w:t>
      </w:r>
      <w:r w:rsidRPr="001A47CE">
        <w:rPr>
          <w:sz w:val="24"/>
          <w:szCs w:val="24"/>
        </w:rPr>
        <w:t>(C166).</w:t>
      </w:r>
    </w:p>
    <w:p w14:paraId="517559E4" w14:textId="77777777" w:rsidR="00206748" w:rsidRPr="00A852B3" w:rsidRDefault="00206748" w:rsidP="00577550">
      <w:pPr>
        <w:rPr>
          <w:sz w:val="24"/>
          <w:szCs w:val="24"/>
        </w:rPr>
      </w:pPr>
    </w:p>
    <w:p w14:paraId="517559E5" w14:textId="77777777" w:rsidR="00206748" w:rsidRPr="001A47CE" w:rsidRDefault="002337D3" w:rsidP="00577550">
      <w:pPr>
        <w:rPr>
          <w:b/>
          <w:bCs/>
          <w:sz w:val="24"/>
          <w:szCs w:val="24"/>
        </w:rPr>
      </w:pPr>
      <w:r w:rsidRPr="001A47CE">
        <w:rPr>
          <w:b/>
          <w:bCs/>
          <w:sz w:val="24"/>
          <w:szCs w:val="24"/>
        </w:rPr>
        <w:t>ITF Discussion:</w:t>
      </w:r>
    </w:p>
    <w:p w14:paraId="517559E6" w14:textId="77777777" w:rsidR="00206748" w:rsidRPr="00A852B3" w:rsidRDefault="002337D3" w:rsidP="00577550">
      <w:pPr>
        <w:rPr>
          <w:sz w:val="24"/>
          <w:szCs w:val="24"/>
        </w:rPr>
      </w:pPr>
      <w:r w:rsidRPr="00A852B3">
        <w:rPr>
          <w:sz w:val="24"/>
          <w:szCs w:val="24"/>
        </w:rPr>
        <w:t>ITF Chair, Joel Garcia, called for questions or comments. Hearing none, he requested a motion.</w:t>
      </w:r>
    </w:p>
    <w:p w14:paraId="517559E8" w14:textId="77777777" w:rsidR="00206748" w:rsidRPr="00A852B3" w:rsidRDefault="00206748" w:rsidP="00577550">
      <w:pPr>
        <w:rPr>
          <w:sz w:val="24"/>
          <w:szCs w:val="24"/>
        </w:rPr>
      </w:pPr>
    </w:p>
    <w:p w14:paraId="517559E9" w14:textId="77777777" w:rsidR="00206748" w:rsidRPr="001A47CE" w:rsidRDefault="002337D3" w:rsidP="00577550">
      <w:pPr>
        <w:rPr>
          <w:b/>
          <w:bCs/>
          <w:sz w:val="24"/>
          <w:szCs w:val="24"/>
        </w:rPr>
      </w:pPr>
      <w:r w:rsidRPr="001A47CE">
        <w:rPr>
          <w:b/>
          <w:bCs/>
          <w:sz w:val="24"/>
          <w:szCs w:val="24"/>
        </w:rPr>
        <w:t>ITF Action:</w:t>
      </w:r>
    </w:p>
    <w:p w14:paraId="58AF3BA8" w14:textId="77777777" w:rsidR="0071190C" w:rsidRDefault="002337D3" w:rsidP="00577550">
      <w:pPr>
        <w:rPr>
          <w:sz w:val="24"/>
          <w:szCs w:val="24"/>
        </w:rPr>
      </w:pPr>
      <w:r w:rsidRPr="00A852B3">
        <w:rPr>
          <w:sz w:val="24"/>
          <w:szCs w:val="24"/>
        </w:rPr>
        <w:t xml:space="preserve">Roshunda Jackson made a motion to approve the proposal. </w:t>
      </w:r>
    </w:p>
    <w:p w14:paraId="517559EA" w14:textId="3D509D4C" w:rsidR="00206748" w:rsidRPr="00A852B3" w:rsidRDefault="002337D3" w:rsidP="00577550">
      <w:pPr>
        <w:rPr>
          <w:sz w:val="24"/>
          <w:szCs w:val="24"/>
        </w:rPr>
      </w:pPr>
      <w:r w:rsidRPr="00A852B3">
        <w:rPr>
          <w:sz w:val="24"/>
          <w:szCs w:val="24"/>
        </w:rPr>
        <w:t>D’Lynne Johnson seconded the motion.</w:t>
      </w:r>
    </w:p>
    <w:p w14:paraId="517559EB" w14:textId="77777777" w:rsidR="00206748" w:rsidRPr="00A852B3" w:rsidRDefault="002337D3" w:rsidP="00577550">
      <w:pPr>
        <w:rPr>
          <w:sz w:val="24"/>
          <w:szCs w:val="24"/>
        </w:rPr>
      </w:pPr>
      <w:r w:rsidRPr="00BE3BAE">
        <w:rPr>
          <w:b/>
          <w:bCs/>
          <w:sz w:val="24"/>
          <w:szCs w:val="24"/>
        </w:rPr>
        <w:t>Vote</w:t>
      </w:r>
      <w:r w:rsidRPr="00A852B3">
        <w:rPr>
          <w:sz w:val="24"/>
          <w:szCs w:val="24"/>
        </w:rPr>
        <w:t>: Passed.</w:t>
      </w:r>
    </w:p>
    <w:p w14:paraId="517559EC" w14:textId="77777777" w:rsidR="00206748" w:rsidRPr="00A852B3" w:rsidRDefault="00206748" w:rsidP="00577550">
      <w:pPr>
        <w:rPr>
          <w:sz w:val="24"/>
          <w:szCs w:val="24"/>
        </w:rPr>
      </w:pPr>
    </w:p>
    <w:p w14:paraId="517559EE" w14:textId="4C1EF1C1" w:rsidR="00206748" w:rsidRPr="00A852B3" w:rsidRDefault="002337D3" w:rsidP="00577550">
      <w:pPr>
        <w:rPr>
          <w:sz w:val="24"/>
          <w:szCs w:val="24"/>
        </w:rPr>
      </w:pPr>
      <w:r w:rsidRPr="00BE3BAE">
        <w:rPr>
          <w:b/>
          <w:bCs/>
          <w:sz w:val="24"/>
          <w:szCs w:val="24"/>
        </w:rPr>
        <w:t>PCPEI Discussion</w:t>
      </w:r>
      <w:r w:rsidRPr="00A852B3">
        <w:rPr>
          <w:sz w:val="24"/>
          <w:szCs w:val="24"/>
        </w:rPr>
        <w:t>:</w:t>
      </w:r>
    </w:p>
    <w:p w14:paraId="205DC617" w14:textId="3647EDAE" w:rsidR="00BE3BAE" w:rsidRDefault="00BE3BAE" w:rsidP="00577550">
      <w:pPr>
        <w:rPr>
          <w:sz w:val="24"/>
          <w:szCs w:val="24"/>
        </w:rPr>
      </w:pPr>
      <w:r w:rsidRPr="00A852B3">
        <w:rPr>
          <w:sz w:val="24"/>
          <w:szCs w:val="24"/>
        </w:rPr>
        <w:t>PCPEI Chair, Andrew Kim, called for questions or comments.</w:t>
      </w:r>
    </w:p>
    <w:p w14:paraId="0075EF33" w14:textId="77777777" w:rsidR="00BE3BAE" w:rsidRDefault="00BE3BAE" w:rsidP="00577550">
      <w:pPr>
        <w:rPr>
          <w:sz w:val="24"/>
          <w:szCs w:val="24"/>
        </w:rPr>
      </w:pPr>
    </w:p>
    <w:p w14:paraId="70B2BD43" w14:textId="77777777" w:rsidR="0073425F" w:rsidRPr="0073425F" w:rsidRDefault="0073425F" w:rsidP="0073425F">
      <w:pPr>
        <w:rPr>
          <w:sz w:val="24"/>
          <w:szCs w:val="24"/>
        </w:rPr>
      </w:pPr>
      <w:r w:rsidRPr="0073425F">
        <w:rPr>
          <w:sz w:val="24"/>
          <w:szCs w:val="24"/>
        </w:rPr>
        <w:t>Andrew wanted to encourage TEA to look for any opportunity to make reporting discipline easier and more streamlined.  There is additional administrative pressure that comes with entering discipline data by LEA administrators.</w:t>
      </w:r>
    </w:p>
    <w:p w14:paraId="1413A77B" w14:textId="77777777" w:rsidR="0073425F" w:rsidRPr="0073425F" w:rsidRDefault="0073425F" w:rsidP="0073425F">
      <w:pPr>
        <w:rPr>
          <w:sz w:val="24"/>
          <w:szCs w:val="24"/>
        </w:rPr>
      </w:pPr>
    </w:p>
    <w:p w14:paraId="0FA7010D" w14:textId="6E509E36" w:rsidR="00F950A6" w:rsidRDefault="0073425F" w:rsidP="0073425F">
      <w:pPr>
        <w:rPr>
          <w:sz w:val="24"/>
          <w:szCs w:val="24"/>
        </w:rPr>
      </w:pPr>
      <w:r w:rsidRPr="0073425F">
        <w:rPr>
          <w:sz w:val="24"/>
          <w:szCs w:val="24"/>
        </w:rPr>
        <w:t>Leanne Simons stated that when ODS 3.x is fully implemented, the data entered is read directly from the student information system (SIS) into the landing zone</w:t>
      </w:r>
      <w:r>
        <w:rPr>
          <w:sz w:val="24"/>
          <w:szCs w:val="24"/>
        </w:rPr>
        <w:t xml:space="preserve"> through the use of an Application Programming Interface (API)</w:t>
      </w:r>
      <w:r w:rsidRPr="0073425F">
        <w:rPr>
          <w:sz w:val="24"/>
          <w:szCs w:val="24"/>
        </w:rPr>
        <w:t xml:space="preserve">.  The LEA will no longer be required to pull XML files each time a change is made.  This change should reduce the amount of time spent </w:t>
      </w:r>
      <w:r w:rsidR="00962FC0">
        <w:rPr>
          <w:sz w:val="24"/>
          <w:szCs w:val="24"/>
        </w:rPr>
        <w:t>extracting</w:t>
      </w:r>
      <w:r w:rsidR="00962FC0" w:rsidRPr="0073425F">
        <w:rPr>
          <w:sz w:val="24"/>
          <w:szCs w:val="24"/>
        </w:rPr>
        <w:t xml:space="preserve"> </w:t>
      </w:r>
      <w:r w:rsidRPr="0073425F">
        <w:rPr>
          <w:sz w:val="24"/>
          <w:szCs w:val="24"/>
        </w:rPr>
        <w:t>data to</w:t>
      </w:r>
      <w:r w:rsidR="00962FC0">
        <w:rPr>
          <w:sz w:val="24"/>
          <w:szCs w:val="24"/>
        </w:rPr>
        <w:t xml:space="preserve"> submit to</w:t>
      </w:r>
      <w:r w:rsidRPr="0073425F">
        <w:rPr>
          <w:sz w:val="24"/>
          <w:szCs w:val="24"/>
        </w:rPr>
        <w:t xml:space="preserve"> TEA.  Leanne added that TEA is not collecting any new data elements unless the Ed-Fi model requires the data element.  Additionally, no reporting timelines will be changing.</w:t>
      </w:r>
    </w:p>
    <w:p w14:paraId="7495B730" w14:textId="77777777" w:rsidR="001A47CE" w:rsidRPr="00A852B3" w:rsidRDefault="001A47CE" w:rsidP="00577550">
      <w:pPr>
        <w:rPr>
          <w:sz w:val="24"/>
          <w:szCs w:val="24"/>
        </w:rPr>
      </w:pPr>
    </w:p>
    <w:p w14:paraId="6DFC685C" w14:textId="2F77796D" w:rsidR="00422328" w:rsidRPr="00A852B3" w:rsidRDefault="00422328" w:rsidP="00577550">
      <w:pPr>
        <w:rPr>
          <w:sz w:val="24"/>
          <w:szCs w:val="24"/>
        </w:rPr>
      </w:pPr>
      <w:r w:rsidRPr="00A852B3">
        <w:rPr>
          <w:sz w:val="24"/>
          <w:szCs w:val="24"/>
        </w:rPr>
        <w:t xml:space="preserve">PCPEI Chair, Andrew Kim, called for </w:t>
      </w:r>
      <w:r w:rsidR="00BE3BAE">
        <w:rPr>
          <w:sz w:val="24"/>
          <w:szCs w:val="24"/>
        </w:rPr>
        <w:t xml:space="preserve">additional </w:t>
      </w:r>
      <w:r w:rsidRPr="00A852B3">
        <w:rPr>
          <w:sz w:val="24"/>
          <w:szCs w:val="24"/>
        </w:rPr>
        <w:t xml:space="preserve">questions or comments. Hearing none, he requested a motion. </w:t>
      </w:r>
    </w:p>
    <w:p w14:paraId="467A7756" w14:textId="77777777" w:rsidR="00422328" w:rsidRPr="00A852B3" w:rsidRDefault="00422328" w:rsidP="00577550">
      <w:pPr>
        <w:rPr>
          <w:sz w:val="24"/>
          <w:szCs w:val="24"/>
        </w:rPr>
      </w:pPr>
    </w:p>
    <w:p w14:paraId="517559F3" w14:textId="2C13C96E" w:rsidR="00206748" w:rsidRPr="00BE3BAE" w:rsidRDefault="002337D3" w:rsidP="00577550">
      <w:pPr>
        <w:rPr>
          <w:b/>
          <w:bCs/>
          <w:sz w:val="24"/>
          <w:szCs w:val="24"/>
        </w:rPr>
      </w:pPr>
      <w:r w:rsidRPr="00BE3BAE">
        <w:rPr>
          <w:b/>
          <w:bCs/>
          <w:sz w:val="24"/>
          <w:szCs w:val="24"/>
        </w:rPr>
        <w:t>PCPEI Action:</w:t>
      </w:r>
    </w:p>
    <w:p w14:paraId="517559F4" w14:textId="149ABC64" w:rsidR="00206748" w:rsidRPr="00A852B3" w:rsidRDefault="00EE4622" w:rsidP="00577550">
      <w:pPr>
        <w:rPr>
          <w:sz w:val="24"/>
          <w:szCs w:val="24"/>
        </w:rPr>
      </w:pPr>
      <w:r w:rsidRPr="00A852B3">
        <w:rPr>
          <w:sz w:val="24"/>
          <w:szCs w:val="24"/>
        </w:rPr>
        <w:t xml:space="preserve">Charlotte </w:t>
      </w:r>
      <w:r w:rsidR="008A512F" w:rsidRPr="00A852B3">
        <w:rPr>
          <w:sz w:val="24"/>
          <w:szCs w:val="24"/>
        </w:rPr>
        <w:t>Ba</w:t>
      </w:r>
      <w:r w:rsidRPr="00A852B3">
        <w:rPr>
          <w:sz w:val="24"/>
          <w:szCs w:val="24"/>
        </w:rPr>
        <w:t xml:space="preserve">ker </w:t>
      </w:r>
      <w:r w:rsidR="00416D69" w:rsidRPr="00A852B3">
        <w:rPr>
          <w:sz w:val="24"/>
          <w:szCs w:val="24"/>
        </w:rPr>
        <w:t>m</w:t>
      </w:r>
      <w:r w:rsidR="00B30238" w:rsidRPr="00A852B3">
        <w:rPr>
          <w:sz w:val="24"/>
          <w:szCs w:val="24"/>
        </w:rPr>
        <w:t>ade motion</w:t>
      </w:r>
      <w:r w:rsidR="00416D69" w:rsidRPr="00A852B3">
        <w:rPr>
          <w:sz w:val="24"/>
          <w:szCs w:val="24"/>
        </w:rPr>
        <w:t xml:space="preserve"> to approve</w:t>
      </w:r>
      <w:r w:rsidR="00BE3BAE">
        <w:rPr>
          <w:sz w:val="24"/>
          <w:szCs w:val="24"/>
        </w:rPr>
        <w:t xml:space="preserve"> the proposal.</w:t>
      </w:r>
    </w:p>
    <w:p w14:paraId="714A1472" w14:textId="0F3A173B" w:rsidR="00B30238" w:rsidRPr="00A852B3" w:rsidRDefault="00EE4622" w:rsidP="00577550">
      <w:pPr>
        <w:rPr>
          <w:sz w:val="24"/>
          <w:szCs w:val="24"/>
        </w:rPr>
      </w:pPr>
      <w:r w:rsidRPr="00A852B3">
        <w:rPr>
          <w:sz w:val="24"/>
          <w:szCs w:val="24"/>
        </w:rPr>
        <w:t xml:space="preserve">Danny </w:t>
      </w:r>
      <w:r w:rsidR="008A512F" w:rsidRPr="00A852B3">
        <w:rPr>
          <w:sz w:val="24"/>
          <w:szCs w:val="24"/>
        </w:rPr>
        <w:t>Lovett</w:t>
      </w:r>
      <w:r w:rsidRPr="00A852B3">
        <w:rPr>
          <w:sz w:val="24"/>
          <w:szCs w:val="24"/>
        </w:rPr>
        <w:t xml:space="preserve"> </w:t>
      </w:r>
      <w:r w:rsidR="00416D69" w:rsidRPr="00A852B3">
        <w:rPr>
          <w:sz w:val="24"/>
          <w:szCs w:val="24"/>
        </w:rPr>
        <w:t>s</w:t>
      </w:r>
      <w:r w:rsidR="00B30238" w:rsidRPr="00A852B3">
        <w:rPr>
          <w:sz w:val="24"/>
          <w:szCs w:val="24"/>
        </w:rPr>
        <w:t>econded the motion</w:t>
      </w:r>
      <w:r w:rsidR="00BE3BAE">
        <w:rPr>
          <w:sz w:val="24"/>
          <w:szCs w:val="24"/>
        </w:rPr>
        <w:t>.</w:t>
      </w:r>
    </w:p>
    <w:p w14:paraId="517559F6" w14:textId="0DAEACEF" w:rsidR="00206748" w:rsidRPr="00A852B3" w:rsidRDefault="002337D3" w:rsidP="00577550">
      <w:pPr>
        <w:rPr>
          <w:sz w:val="24"/>
          <w:szCs w:val="24"/>
        </w:rPr>
      </w:pPr>
      <w:r w:rsidRPr="00BE3BAE">
        <w:rPr>
          <w:b/>
          <w:bCs/>
          <w:sz w:val="24"/>
          <w:szCs w:val="24"/>
        </w:rPr>
        <w:t>Vote:</w:t>
      </w:r>
      <w:r w:rsidR="00EE4622" w:rsidRPr="00A852B3">
        <w:rPr>
          <w:sz w:val="24"/>
          <w:szCs w:val="24"/>
        </w:rPr>
        <w:t xml:space="preserve"> Passed</w:t>
      </w:r>
      <w:r w:rsidR="00BE3BAE">
        <w:rPr>
          <w:sz w:val="24"/>
          <w:szCs w:val="24"/>
        </w:rPr>
        <w:t>.</w:t>
      </w:r>
    </w:p>
    <w:p w14:paraId="517559F7" w14:textId="77777777" w:rsidR="00206748" w:rsidRPr="00A852B3" w:rsidRDefault="00206748" w:rsidP="00577550">
      <w:pPr>
        <w:rPr>
          <w:sz w:val="24"/>
          <w:szCs w:val="24"/>
        </w:rPr>
      </w:pPr>
    </w:p>
    <w:p w14:paraId="517559F8" w14:textId="7247A94D" w:rsidR="00206748" w:rsidRPr="00ED7B2A" w:rsidRDefault="00691D70" w:rsidP="00577550">
      <w:pPr>
        <w:rPr>
          <w:b/>
          <w:bCs/>
          <w:sz w:val="24"/>
          <w:szCs w:val="24"/>
          <w:u w:val="single"/>
        </w:rPr>
      </w:pPr>
      <w:bookmarkStart w:id="17" w:name="3._ODS_3.x_Restraint_Event_Extension_Dom"/>
      <w:bookmarkEnd w:id="17"/>
      <w:r w:rsidRPr="00ED7B2A">
        <w:rPr>
          <w:b/>
          <w:bCs/>
          <w:sz w:val="24"/>
          <w:szCs w:val="24"/>
          <w:u w:val="single"/>
        </w:rPr>
        <w:t>5.</w:t>
      </w:r>
      <w:r w:rsidR="0073425F" w:rsidRPr="00ED7B2A">
        <w:rPr>
          <w:b/>
          <w:bCs/>
          <w:sz w:val="24"/>
          <w:szCs w:val="24"/>
          <w:u w:val="single"/>
        </w:rPr>
        <w:t xml:space="preserve"> </w:t>
      </w:r>
      <w:r w:rsidR="002337D3" w:rsidRPr="00ED7B2A">
        <w:rPr>
          <w:b/>
          <w:bCs/>
          <w:sz w:val="24"/>
          <w:szCs w:val="24"/>
          <w:u w:val="single"/>
        </w:rPr>
        <w:t>ODS 3.x Restraint Event</w:t>
      </w:r>
      <w:r w:rsidR="002337D3" w:rsidRPr="00ED7B2A">
        <w:rPr>
          <w:b/>
          <w:bCs/>
          <w:spacing w:val="-11"/>
          <w:sz w:val="24"/>
          <w:szCs w:val="24"/>
          <w:u w:val="single"/>
        </w:rPr>
        <w:t xml:space="preserve"> </w:t>
      </w:r>
      <w:r w:rsidR="002337D3" w:rsidRPr="00ED7B2A">
        <w:rPr>
          <w:b/>
          <w:bCs/>
          <w:sz w:val="24"/>
          <w:szCs w:val="24"/>
          <w:u w:val="single"/>
        </w:rPr>
        <w:t>Extension</w:t>
      </w:r>
      <w:r w:rsidR="002337D3" w:rsidRPr="00ED7B2A">
        <w:rPr>
          <w:b/>
          <w:bCs/>
          <w:spacing w:val="-1"/>
          <w:sz w:val="24"/>
          <w:szCs w:val="24"/>
          <w:u w:val="single"/>
        </w:rPr>
        <w:t xml:space="preserve"> </w:t>
      </w:r>
      <w:r w:rsidR="002337D3" w:rsidRPr="00ED7B2A">
        <w:rPr>
          <w:b/>
          <w:bCs/>
          <w:sz w:val="24"/>
          <w:szCs w:val="24"/>
          <w:u w:val="single"/>
        </w:rPr>
        <w:t>Domain</w:t>
      </w:r>
      <w:r w:rsidR="0073425F" w:rsidRPr="00ED7B2A">
        <w:rPr>
          <w:b/>
          <w:bCs/>
          <w:sz w:val="24"/>
          <w:szCs w:val="24"/>
          <w:u w:val="single"/>
        </w:rPr>
        <w:t xml:space="preserve"> </w:t>
      </w:r>
      <w:r w:rsidR="0073425F" w:rsidRPr="00ED7B2A">
        <w:rPr>
          <w:b/>
          <w:bCs/>
          <w:sz w:val="24"/>
          <w:szCs w:val="24"/>
          <w:u w:val="single"/>
        </w:rPr>
        <w:tab/>
      </w:r>
      <w:r w:rsidR="0073425F" w:rsidRPr="00ED7B2A">
        <w:rPr>
          <w:b/>
          <w:bCs/>
          <w:sz w:val="24"/>
          <w:szCs w:val="24"/>
          <w:u w:val="single"/>
        </w:rPr>
        <w:tab/>
      </w:r>
      <w:r w:rsidR="00ED7B2A">
        <w:rPr>
          <w:b/>
          <w:bCs/>
          <w:sz w:val="24"/>
          <w:szCs w:val="24"/>
          <w:u w:val="single"/>
        </w:rPr>
        <w:tab/>
      </w:r>
      <w:r w:rsidR="00ED7B2A">
        <w:rPr>
          <w:b/>
          <w:bCs/>
          <w:sz w:val="24"/>
          <w:szCs w:val="24"/>
          <w:u w:val="single"/>
        </w:rPr>
        <w:tab/>
      </w:r>
      <w:r w:rsidR="002337D3" w:rsidRPr="00ED7B2A">
        <w:rPr>
          <w:b/>
          <w:bCs/>
          <w:sz w:val="24"/>
          <w:szCs w:val="24"/>
          <w:u w:val="single"/>
        </w:rPr>
        <w:t>Action</w:t>
      </w:r>
      <w:r w:rsidR="002337D3" w:rsidRPr="00ED7B2A">
        <w:rPr>
          <w:b/>
          <w:bCs/>
          <w:spacing w:val="-2"/>
          <w:sz w:val="24"/>
          <w:szCs w:val="24"/>
          <w:u w:val="single"/>
        </w:rPr>
        <w:t xml:space="preserve"> </w:t>
      </w:r>
      <w:r w:rsidR="002337D3" w:rsidRPr="00ED7B2A">
        <w:rPr>
          <w:b/>
          <w:bCs/>
          <w:sz w:val="24"/>
          <w:szCs w:val="24"/>
          <w:u w:val="single"/>
        </w:rPr>
        <w:t>Item</w:t>
      </w:r>
    </w:p>
    <w:p w14:paraId="517559F9" w14:textId="77777777" w:rsidR="00206748" w:rsidRPr="00A852B3" w:rsidRDefault="002337D3" w:rsidP="00577550">
      <w:pPr>
        <w:rPr>
          <w:sz w:val="24"/>
          <w:szCs w:val="24"/>
        </w:rPr>
      </w:pPr>
      <w:r w:rsidRPr="00A852B3">
        <w:rPr>
          <w:sz w:val="24"/>
          <w:szCs w:val="24"/>
        </w:rPr>
        <w:t>The Texas Education Agency (TEA) is upgrading the Texas Student Data System (TSDS) Operational Data Store (ODS) to Ed-Fi version 3.x. This will be a phased upgrade with pilot 1 beginning in the 2021-2022 school year. The upgrade will be completed in the 2023-2024 school year. The updated standards will include data elements already legislatively approved collection in addition to data elements that must be collected to align with the new Ed-Fi 3.x version.</w:t>
      </w:r>
    </w:p>
    <w:p w14:paraId="517559FA" w14:textId="77777777" w:rsidR="00206748" w:rsidRPr="00A852B3" w:rsidRDefault="00206748" w:rsidP="00577550">
      <w:pPr>
        <w:rPr>
          <w:sz w:val="24"/>
          <w:szCs w:val="24"/>
        </w:rPr>
      </w:pPr>
    </w:p>
    <w:p w14:paraId="517559FB" w14:textId="77777777" w:rsidR="00206748" w:rsidRPr="00A852B3" w:rsidRDefault="002337D3" w:rsidP="00577550">
      <w:pPr>
        <w:rPr>
          <w:sz w:val="24"/>
          <w:szCs w:val="24"/>
        </w:rPr>
      </w:pPr>
      <w:r w:rsidRPr="00A852B3">
        <w:rPr>
          <w:sz w:val="24"/>
          <w:szCs w:val="24"/>
        </w:rPr>
        <w:t>A Restraint Event Extension domain entity represents the physical or mechanical restraint data for:</w:t>
      </w:r>
    </w:p>
    <w:p w14:paraId="517559FC" w14:textId="77777777" w:rsidR="00206748" w:rsidRPr="0073425F" w:rsidRDefault="002337D3" w:rsidP="00593278">
      <w:pPr>
        <w:pStyle w:val="ListParagraph"/>
        <w:numPr>
          <w:ilvl w:val="0"/>
          <w:numId w:val="26"/>
        </w:numPr>
        <w:rPr>
          <w:sz w:val="24"/>
          <w:szCs w:val="24"/>
        </w:rPr>
      </w:pPr>
      <w:r w:rsidRPr="0073425F">
        <w:rPr>
          <w:sz w:val="24"/>
          <w:szCs w:val="24"/>
        </w:rPr>
        <w:t>the restraints of all students that are administered by LEA/school district police officers and school resource officers (SROs) working with a LEA under a local memorandum of understanding (MOU),</w:t>
      </w:r>
      <w:r w:rsidRPr="0073425F">
        <w:rPr>
          <w:spacing w:val="-4"/>
          <w:sz w:val="24"/>
          <w:szCs w:val="24"/>
        </w:rPr>
        <w:t xml:space="preserve"> </w:t>
      </w:r>
      <w:r w:rsidRPr="0073425F">
        <w:rPr>
          <w:sz w:val="24"/>
          <w:szCs w:val="24"/>
        </w:rPr>
        <w:t>and</w:t>
      </w:r>
    </w:p>
    <w:p w14:paraId="517559FD" w14:textId="77777777" w:rsidR="00206748" w:rsidRPr="0073425F" w:rsidRDefault="002337D3" w:rsidP="00593278">
      <w:pPr>
        <w:pStyle w:val="ListParagraph"/>
        <w:numPr>
          <w:ilvl w:val="0"/>
          <w:numId w:val="26"/>
        </w:numPr>
        <w:rPr>
          <w:sz w:val="24"/>
          <w:szCs w:val="24"/>
        </w:rPr>
      </w:pPr>
      <w:r w:rsidRPr="0073425F">
        <w:rPr>
          <w:sz w:val="24"/>
          <w:szCs w:val="24"/>
        </w:rPr>
        <w:t xml:space="preserve">the restraints of special education students that are administered by LEA employees and volunteers where a special education student was restrained due to imminent serious physical harm to themselves or others, imminent serious property destruction, or </w:t>
      </w:r>
      <w:proofErr w:type="spellStart"/>
      <w:r w:rsidRPr="0073425F">
        <w:rPr>
          <w:sz w:val="24"/>
          <w:szCs w:val="24"/>
        </w:rPr>
        <w:t>a</w:t>
      </w:r>
      <w:proofErr w:type="spellEnd"/>
      <w:r w:rsidRPr="0073425F">
        <w:rPr>
          <w:sz w:val="24"/>
          <w:szCs w:val="24"/>
        </w:rPr>
        <w:t xml:space="preserve"> imminent serious physical harm to themselves or others and imminent serious property destruction.</w:t>
      </w:r>
    </w:p>
    <w:p w14:paraId="517559FE" w14:textId="77777777" w:rsidR="00206748" w:rsidRPr="00A852B3" w:rsidRDefault="00206748" w:rsidP="00577550">
      <w:pPr>
        <w:rPr>
          <w:sz w:val="24"/>
          <w:szCs w:val="24"/>
        </w:rPr>
      </w:pPr>
    </w:p>
    <w:p w14:paraId="517559FF" w14:textId="77777777" w:rsidR="00206748" w:rsidRPr="00A852B3" w:rsidRDefault="002337D3" w:rsidP="00577550">
      <w:pPr>
        <w:rPr>
          <w:sz w:val="24"/>
          <w:szCs w:val="24"/>
        </w:rPr>
      </w:pPr>
      <w:r w:rsidRPr="00A852B3">
        <w:rPr>
          <w:sz w:val="24"/>
          <w:szCs w:val="24"/>
        </w:rPr>
        <w:t>This document presents the data in the Restraint Event Extension domain entity of the Ed-Fi Data Standards reported to TSDS.</w:t>
      </w:r>
    </w:p>
    <w:p w14:paraId="51755A00" w14:textId="77777777" w:rsidR="00206748" w:rsidRPr="00A852B3" w:rsidRDefault="00206748" w:rsidP="00577550">
      <w:pPr>
        <w:rPr>
          <w:sz w:val="24"/>
          <w:szCs w:val="24"/>
        </w:rPr>
      </w:pPr>
    </w:p>
    <w:p w14:paraId="51755A01" w14:textId="77777777" w:rsidR="00206748" w:rsidRPr="00601A80" w:rsidRDefault="002337D3" w:rsidP="00577550">
      <w:pPr>
        <w:rPr>
          <w:b/>
          <w:bCs/>
          <w:sz w:val="24"/>
          <w:szCs w:val="24"/>
        </w:rPr>
      </w:pPr>
      <w:r w:rsidRPr="00601A80">
        <w:rPr>
          <w:b/>
          <w:bCs/>
          <w:sz w:val="24"/>
          <w:szCs w:val="24"/>
        </w:rPr>
        <w:t>Presentation:</w:t>
      </w:r>
    </w:p>
    <w:p w14:paraId="51755A02" w14:textId="77777777" w:rsidR="00206748" w:rsidRPr="00A852B3" w:rsidRDefault="002337D3" w:rsidP="00577550">
      <w:pPr>
        <w:rPr>
          <w:sz w:val="24"/>
          <w:szCs w:val="24"/>
        </w:rPr>
      </w:pPr>
      <w:r w:rsidRPr="00A852B3">
        <w:rPr>
          <w:sz w:val="24"/>
          <w:szCs w:val="24"/>
        </w:rPr>
        <w:t>Jamie Muffoletto presented the proposal which includes:</w:t>
      </w:r>
    </w:p>
    <w:p w14:paraId="51755A03" w14:textId="77777777" w:rsidR="00206748" w:rsidRPr="00A852B3" w:rsidRDefault="00206748" w:rsidP="00577550">
      <w:pPr>
        <w:rPr>
          <w:sz w:val="24"/>
          <w:szCs w:val="24"/>
        </w:rPr>
      </w:pPr>
    </w:p>
    <w:p w14:paraId="19342AA3" w14:textId="77777777" w:rsidR="0073425F" w:rsidRDefault="002337D3" w:rsidP="00593278">
      <w:pPr>
        <w:pStyle w:val="ListParagraph"/>
        <w:numPr>
          <w:ilvl w:val="0"/>
          <w:numId w:val="27"/>
        </w:numPr>
        <w:rPr>
          <w:sz w:val="24"/>
          <w:szCs w:val="24"/>
        </w:rPr>
      </w:pPr>
      <w:r w:rsidRPr="0073425F">
        <w:rPr>
          <w:sz w:val="24"/>
          <w:szCs w:val="24"/>
        </w:rPr>
        <w:t>Transition from collecting restrain DS Interchanges and Complex Types to using an Ed-Fi domain</w:t>
      </w:r>
      <w:r w:rsidRPr="0073425F">
        <w:rPr>
          <w:spacing w:val="-3"/>
          <w:sz w:val="24"/>
          <w:szCs w:val="24"/>
        </w:rPr>
        <w:t xml:space="preserve"> </w:t>
      </w:r>
      <w:r w:rsidRPr="0073425F">
        <w:rPr>
          <w:sz w:val="24"/>
          <w:szCs w:val="24"/>
        </w:rPr>
        <w:t>entity.</w:t>
      </w:r>
    </w:p>
    <w:p w14:paraId="51755A05" w14:textId="2DB52409" w:rsidR="00206748" w:rsidRPr="0073425F" w:rsidRDefault="002337D3" w:rsidP="00593278">
      <w:pPr>
        <w:pStyle w:val="ListParagraph"/>
        <w:numPr>
          <w:ilvl w:val="1"/>
          <w:numId w:val="27"/>
        </w:numPr>
        <w:rPr>
          <w:sz w:val="24"/>
          <w:szCs w:val="24"/>
        </w:rPr>
      </w:pPr>
      <w:r w:rsidRPr="0073425F">
        <w:rPr>
          <w:sz w:val="24"/>
          <w:szCs w:val="24"/>
        </w:rPr>
        <w:t>Restraint Event Extension domain</w:t>
      </w:r>
      <w:r w:rsidRPr="0073425F">
        <w:rPr>
          <w:spacing w:val="-3"/>
          <w:sz w:val="24"/>
          <w:szCs w:val="24"/>
        </w:rPr>
        <w:t xml:space="preserve"> </w:t>
      </w:r>
      <w:r w:rsidRPr="0073425F">
        <w:rPr>
          <w:sz w:val="24"/>
          <w:szCs w:val="24"/>
        </w:rPr>
        <w:t>entity</w:t>
      </w:r>
    </w:p>
    <w:p w14:paraId="51755A06" w14:textId="77777777" w:rsidR="00206748" w:rsidRPr="00A852B3" w:rsidRDefault="00206748" w:rsidP="00577550">
      <w:pPr>
        <w:rPr>
          <w:sz w:val="24"/>
          <w:szCs w:val="24"/>
        </w:rPr>
      </w:pPr>
    </w:p>
    <w:p w14:paraId="031CE4EA" w14:textId="77777777" w:rsidR="0073425F" w:rsidRDefault="002337D3" w:rsidP="00593278">
      <w:pPr>
        <w:pStyle w:val="ListParagraph"/>
        <w:numPr>
          <w:ilvl w:val="0"/>
          <w:numId w:val="27"/>
        </w:numPr>
        <w:rPr>
          <w:sz w:val="24"/>
          <w:szCs w:val="24"/>
        </w:rPr>
      </w:pPr>
      <w:r w:rsidRPr="0073425F">
        <w:rPr>
          <w:sz w:val="24"/>
          <w:szCs w:val="24"/>
        </w:rPr>
        <w:t>Transition from using code tables to using descriptor</w:t>
      </w:r>
      <w:r w:rsidRPr="0073425F">
        <w:rPr>
          <w:spacing w:val="-11"/>
          <w:sz w:val="24"/>
          <w:szCs w:val="24"/>
        </w:rPr>
        <w:t xml:space="preserve"> </w:t>
      </w:r>
      <w:r w:rsidRPr="0073425F">
        <w:rPr>
          <w:sz w:val="24"/>
          <w:szCs w:val="24"/>
        </w:rPr>
        <w:t>tables.</w:t>
      </w:r>
    </w:p>
    <w:p w14:paraId="672F0EE4" w14:textId="77777777" w:rsidR="0073425F" w:rsidRDefault="002337D3" w:rsidP="00593278">
      <w:pPr>
        <w:pStyle w:val="ListParagraph"/>
        <w:numPr>
          <w:ilvl w:val="1"/>
          <w:numId w:val="27"/>
        </w:numPr>
        <w:rPr>
          <w:sz w:val="24"/>
          <w:szCs w:val="24"/>
        </w:rPr>
      </w:pPr>
      <w:r w:rsidRPr="0073425F">
        <w:rPr>
          <w:sz w:val="24"/>
          <w:szCs w:val="24"/>
        </w:rPr>
        <w:t xml:space="preserve">Add </w:t>
      </w:r>
      <w:proofErr w:type="spellStart"/>
      <w:r w:rsidRPr="0073425F">
        <w:rPr>
          <w:i/>
          <w:sz w:val="24"/>
          <w:szCs w:val="24"/>
        </w:rPr>
        <w:t>RestraintEventReason</w:t>
      </w:r>
      <w:proofErr w:type="spellEnd"/>
      <w:r w:rsidRPr="0073425F">
        <w:rPr>
          <w:i/>
          <w:sz w:val="24"/>
          <w:szCs w:val="24"/>
        </w:rPr>
        <w:t xml:space="preserve"> </w:t>
      </w:r>
      <w:r w:rsidRPr="0073425F">
        <w:rPr>
          <w:sz w:val="24"/>
          <w:szCs w:val="24"/>
        </w:rPr>
        <w:t>descriptor table based upon code table RESTRAINT- REASON-CODE</w:t>
      </w:r>
      <w:r w:rsidRPr="0073425F">
        <w:rPr>
          <w:spacing w:val="-1"/>
          <w:sz w:val="24"/>
          <w:szCs w:val="24"/>
        </w:rPr>
        <w:t xml:space="preserve"> </w:t>
      </w:r>
      <w:r w:rsidRPr="0073425F">
        <w:rPr>
          <w:sz w:val="24"/>
          <w:szCs w:val="24"/>
        </w:rPr>
        <w:t>(C173).</w:t>
      </w:r>
    </w:p>
    <w:p w14:paraId="51755A09" w14:textId="05FD72F0" w:rsidR="00206748" w:rsidRPr="0073425F" w:rsidRDefault="002337D3" w:rsidP="00593278">
      <w:pPr>
        <w:pStyle w:val="ListParagraph"/>
        <w:numPr>
          <w:ilvl w:val="1"/>
          <w:numId w:val="27"/>
        </w:numPr>
        <w:rPr>
          <w:sz w:val="24"/>
          <w:szCs w:val="24"/>
        </w:rPr>
      </w:pPr>
      <w:r w:rsidRPr="0073425F">
        <w:rPr>
          <w:sz w:val="24"/>
          <w:szCs w:val="24"/>
        </w:rPr>
        <w:t xml:space="preserve">Add </w:t>
      </w:r>
      <w:proofErr w:type="spellStart"/>
      <w:r w:rsidRPr="0073425F">
        <w:rPr>
          <w:i/>
          <w:sz w:val="24"/>
          <w:szCs w:val="24"/>
        </w:rPr>
        <w:t>RestraintStaffType</w:t>
      </w:r>
      <w:proofErr w:type="spellEnd"/>
      <w:r w:rsidRPr="0073425F">
        <w:rPr>
          <w:i/>
          <w:sz w:val="24"/>
          <w:szCs w:val="24"/>
        </w:rPr>
        <w:t xml:space="preserve"> </w:t>
      </w:r>
      <w:r w:rsidRPr="0073425F">
        <w:rPr>
          <w:sz w:val="24"/>
          <w:szCs w:val="24"/>
        </w:rPr>
        <w:t>descriptor table based upon code table RESTRAINT- STAFF- TYPE-CODE</w:t>
      </w:r>
      <w:r w:rsidRPr="0073425F">
        <w:rPr>
          <w:spacing w:val="-3"/>
          <w:sz w:val="24"/>
          <w:szCs w:val="24"/>
        </w:rPr>
        <w:t xml:space="preserve"> </w:t>
      </w:r>
      <w:r w:rsidRPr="0073425F">
        <w:rPr>
          <w:sz w:val="24"/>
          <w:szCs w:val="24"/>
        </w:rPr>
        <w:t>(C194).</w:t>
      </w:r>
    </w:p>
    <w:p w14:paraId="51755A0A" w14:textId="77777777" w:rsidR="00206748" w:rsidRPr="00A852B3" w:rsidRDefault="00206748" w:rsidP="00577550">
      <w:pPr>
        <w:rPr>
          <w:sz w:val="24"/>
          <w:szCs w:val="24"/>
        </w:rPr>
      </w:pPr>
    </w:p>
    <w:p w14:paraId="51755A0B" w14:textId="135B3964" w:rsidR="00206748" w:rsidRDefault="002337D3" w:rsidP="00577550">
      <w:pPr>
        <w:rPr>
          <w:sz w:val="24"/>
          <w:szCs w:val="24"/>
        </w:rPr>
      </w:pPr>
      <w:r w:rsidRPr="0073425F">
        <w:rPr>
          <w:b/>
          <w:bCs/>
          <w:sz w:val="24"/>
          <w:szCs w:val="24"/>
        </w:rPr>
        <w:t>Please note:</w:t>
      </w:r>
      <w:r w:rsidRPr="00A852B3">
        <w:rPr>
          <w:sz w:val="24"/>
          <w:szCs w:val="24"/>
        </w:rPr>
        <w:t xml:space="preserve"> The Restraint Event Extension domain entity is not referenced by any other Ed-Fi domains. TEA is currently working with Ed-Fi to determine how other states have implemented this domain entity.</w:t>
      </w:r>
    </w:p>
    <w:p w14:paraId="2DB56EC5" w14:textId="77777777" w:rsidR="0073425F" w:rsidRPr="00A852B3" w:rsidRDefault="0073425F" w:rsidP="00577550">
      <w:pPr>
        <w:rPr>
          <w:sz w:val="24"/>
          <w:szCs w:val="24"/>
        </w:rPr>
      </w:pPr>
    </w:p>
    <w:p w14:paraId="51755A0C" w14:textId="77777777" w:rsidR="00206748" w:rsidRPr="0073425F" w:rsidRDefault="002337D3" w:rsidP="00577550">
      <w:pPr>
        <w:rPr>
          <w:b/>
          <w:bCs/>
          <w:sz w:val="24"/>
          <w:szCs w:val="24"/>
        </w:rPr>
      </w:pPr>
      <w:r w:rsidRPr="0073425F">
        <w:rPr>
          <w:b/>
          <w:bCs/>
          <w:sz w:val="24"/>
          <w:szCs w:val="24"/>
        </w:rPr>
        <w:t>ITF Discussion:</w:t>
      </w:r>
    </w:p>
    <w:p w14:paraId="51755A0D" w14:textId="2467534F" w:rsidR="00206748" w:rsidRDefault="002337D3" w:rsidP="00577550">
      <w:pPr>
        <w:rPr>
          <w:sz w:val="24"/>
          <w:szCs w:val="24"/>
        </w:rPr>
      </w:pPr>
      <w:r w:rsidRPr="00A852B3">
        <w:rPr>
          <w:sz w:val="24"/>
          <w:szCs w:val="24"/>
        </w:rPr>
        <w:t>Kim Lyons asked TEA to clarify the statement about the Restraint Event domain not being referenced in any of the 16 Ed-Fi domains.</w:t>
      </w:r>
    </w:p>
    <w:p w14:paraId="2AF3CC13" w14:textId="77777777" w:rsidR="0073425F" w:rsidRPr="00A852B3" w:rsidRDefault="0073425F" w:rsidP="00577550">
      <w:pPr>
        <w:rPr>
          <w:sz w:val="24"/>
          <w:szCs w:val="24"/>
        </w:rPr>
      </w:pPr>
    </w:p>
    <w:p w14:paraId="51755A0F" w14:textId="77777777" w:rsidR="00206748" w:rsidRPr="00A852B3" w:rsidRDefault="002337D3" w:rsidP="00577550">
      <w:pPr>
        <w:rPr>
          <w:sz w:val="24"/>
          <w:szCs w:val="24"/>
        </w:rPr>
      </w:pPr>
      <w:r w:rsidRPr="00A852B3">
        <w:rPr>
          <w:sz w:val="24"/>
          <w:szCs w:val="24"/>
        </w:rPr>
        <w:t>Jamie Muffoletto replied that information for all the restraint event domain entity data elements is provided in the Ed-Fi data dictionary available to the public. Ed-Fi does not have the restraint event domain entity referenced in any of the 16 Ed-Fi domains. Leanne Simons added that other states collect restraint data. Ed-Fi is providing information on how the other states implemented this domain entity.</w:t>
      </w:r>
    </w:p>
    <w:p w14:paraId="51755A10" w14:textId="77777777" w:rsidR="00206748" w:rsidRPr="00A852B3" w:rsidRDefault="00206748" w:rsidP="00577550">
      <w:pPr>
        <w:rPr>
          <w:sz w:val="24"/>
          <w:szCs w:val="24"/>
        </w:rPr>
      </w:pPr>
    </w:p>
    <w:p w14:paraId="51755A11" w14:textId="22BD2CEA" w:rsidR="00206748" w:rsidRDefault="002337D3" w:rsidP="00577550">
      <w:pPr>
        <w:rPr>
          <w:sz w:val="24"/>
          <w:szCs w:val="24"/>
        </w:rPr>
      </w:pPr>
      <w:r w:rsidRPr="00A852B3">
        <w:rPr>
          <w:sz w:val="24"/>
          <w:szCs w:val="24"/>
        </w:rPr>
        <w:t>ITF Chair, Joel Garcia, called for any additional questions or comments. Hearing none, he requested a motion.</w:t>
      </w:r>
    </w:p>
    <w:p w14:paraId="4E70D7DC" w14:textId="77777777" w:rsidR="0071190C" w:rsidRPr="00A852B3" w:rsidRDefault="0071190C" w:rsidP="00577550">
      <w:pPr>
        <w:rPr>
          <w:sz w:val="24"/>
          <w:szCs w:val="24"/>
        </w:rPr>
      </w:pPr>
    </w:p>
    <w:p w14:paraId="51755A12" w14:textId="77777777" w:rsidR="00206748" w:rsidRPr="001A47CE" w:rsidRDefault="002337D3" w:rsidP="00577550">
      <w:pPr>
        <w:rPr>
          <w:b/>
          <w:bCs/>
          <w:sz w:val="24"/>
          <w:szCs w:val="24"/>
        </w:rPr>
      </w:pPr>
      <w:r w:rsidRPr="001A47CE">
        <w:rPr>
          <w:b/>
          <w:bCs/>
          <w:sz w:val="24"/>
          <w:szCs w:val="24"/>
        </w:rPr>
        <w:t>ITF Action:</w:t>
      </w:r>
    </w:p>
    <w:p w14:paraId="25A733EA" w14:textId="77777777" w:rsidR="0071190C" w:rsidRDefault="002337D3" w:rsidP="00577550">
      <w:pPr>
        <w:rPr>
          <w:sz w:val="24"/>
          <w:szCs w:val="24"/>
        </w:rPr>
      </w:pPr>
      <w:r w:rsidRPr="00A852B3">
        <w:rPr>
          <w:sz w:val="24"/>
          <w:szCs w:val="24"/>
        </w:rPr>
        <w:t xml:space="preserve">D’Lynne Johnson made a motion to approve the proposal. </w:t>
      </w:r>
    </w:p>
    <w:p w14:paraId="51755A13" w14:textId="55908E12" w:rsidR="00206748" w:rsidRPr="00A852B3" w:rsidRDefault="002337D3" w:rsidP="00577550">
      <w:pPr>
        <w:rPr>
          <w:sz w:val="24"/>
          <w:szCs w:val="24"/>
        </w:rPr>
      </w:pPr>
      <w:r w:rsidRPr="00A852B3">
        <w:rPr>
          <w:sz w:val="24"/>
          <w:szCs w:val="24"/>
        </w:rPr>
        <w:t>Roshunda Roberts-Jackson seconded the motion.</w:t>
      </w:r>
    </w:p>
    <w:p w14:paraId="51755A14" w14:textId="77777777" w:rsidR="00206748" w:rsidRPr="00A852B3" w:rsidRDefault="002337D3" w:rsidP="00577550">
      <w:pPr>
        <w:rPr>
          <w:sz w:val="24"/>
          <w:szCs w:val="24"/>
        </w:rPr>
      </w:pPr>
      <w:r w:rsidRPr="00BE3BAE">
        <w:rPr>
          <w:b/>
          <w:bCs/>
          <w:sz w:val="24"/>
          <w:szCs w:val="24"/>
        </w:rPr>
        <w:t>Vote</w:t>
      </w:r>
      <w:r w:rsidRPr="00A852B3">
        <w:rPr>
          <w:sz w:val="24"/>
          <w:szCs w:val="24"/>
        </w:rPr>
        <w:t>: Passed.</w:t>
      </w:r>
    </w:p>
    <w:p w14:paraId="51755A16" w14:textId="77777777" w:rsidR="00206748" w:rsidRPr="00A852B3" w:rsidRDefault="00206748" w:rsidP="00577550">
      <w:pPr>
        <w:rPr>
          <w:sz w:val="24"/>
          <w:szCs w:val="24"/>
        </w:rPr>
      </w:pPr>
    </w:p>
    <w:p w14:paraId="51755A17" w14:textId="77777777" w:rsidR="00206748" w:rsidRPr="00A852B3" w:rsidRDefault="002337D3" w:rsidP="00577550">
      <w:pPr>
        <w:rPr>
          <w:sz w:val="24"/>
          <w:szCs w:val="24"/>
        </w:rPr>
      </w:pPr>
      <w:r w:rsidRPr="00BE3BAE">
        <w:rPr>
          <w:b/>
          <w:bCs/>
          <w:sz w:val="24"/>
          <w:szCs w:val="24"/>
        </w:rPr>
        <w:t>PCPEI Discussion</w:t>
      </w:r>
      <w:r w:rsidRPr="00A852B3">
        <w:rPr>
          <w:sz w:val="24"/>
          <w:szCs w:val="24"/>
        </w:rPr>
        <w:t>:</w:t>
      </w:r>
    </w:p>
    <w:p w14:paraId="4A619D3E" w14:textId="0B41CBBE" w:rsidR="00422328" w:rsidRPr="00A852B3" w:rsidRDefault="00422328" w:rsidP="00577550">
      <w:pPr>
        <w:rPr>
          <w:sz w:val="24"/>
          <w:szCs w:val="24"/>
        </w:rPr>
      </w:pPr>
      <w:r w:rsidRPr="00A852B3">
        <w:rPr>
          <w:sz w:val="24"/>
          <w:szCs w:val="24"/>
        </w:rPr>
        <w:t xml:space="preserve">PCPEI Chair, Andrew Kim, called for questions or comments. Hearing none, he requested a motion. </w:t>
      </w:r>
    </w:p>
    <w:p w14:paraId="51755A19" w14:textId="77777777" w:rsidR="00206748" w:rsidRPr="00A852B3" w:rsidRDefault="00206748" w:rsidP="00577550">
      <w:pPr>
        <w:rPr>
          <w:sz w:val="24"/>
          <w:szCs w:val="24"/>
        </w:rPr>
      </w:pPr>
    </w:p>
    <w:p w14:paraId="51755A1A" w14:textId="77777777" w:rsidR="00206748" w:rsidRPr="00BE3BAE" w:rsidRDefault="002337D3" w:rsidP="00577550">
      <w:pPr>
        <w:rPr>
          <w:b/>
          <w:bCs/>
          <w:sz w:val="24"/>
          <w:szCs w:val="24"/>
        </w:rPr>
      </w:pPr>
      <w:r w:rsidRPr="00BE3BAE">
        <w:rPr>
          <w:b/>
          <w:bCs/>
          <w:sz w:val="24"/>
          <w:szCs w:val="24"/>
        </w:rPr>
        <w:t>PCPEI Action:</w:t>
      </w:r>
    </w:p>
    <w:p w14:paraId="51755A1E" w14:textId="2F98691B" w:rsidR="00206748" w:rsidRPr="00A852B3" w:rsidRDefault="00E46055" w:rsidP="00577550">
      <w:pPr>
        <w:rPr>
          <w:sz w:val="24"/>
          <w:szCs w:val="24"/>
        </w:rPr>
      </w:pPr>
      <w:r w:rsidRPr="00A852B3">
        <w:rPr>
          <w:sz w:val="24"/>
          <w:szCs w:val="24"/>
        </w:rPr>
        <w:t xml:space="preserve">Eric </w:t>
      </w:r>
      <w:r w:rsidR="00804AA8" w:rsidRPr="00A852B3">
        <w:rPr>
          <w:sz w:val="24"/>
          <w:szCs w:val="24"/>
        </w:rPr>
        <w:t>C</w:t>
      </w:r>
      <w:r w:rsidRPr="00A852B3">
        <w:rPr>
          <w:sz w:val="24"/>
          <w:szCs w:val="24"/>
        </w:rPr>
        <w:t xml:space="preserve">ombs </w:t>
      </w:r>
      <w:r w:rsidR="00804AA8" w:rsidRPr="00A852B3">
        <w:rPr>
          <w:sz w:val="24"/>
          <w:szCs w:val="24"/>
        </w:rPr>
        <w:t>m</w:t>
      </w:r>
      <w:r w:rsidR="00FA3F06" w:rsidRPr="00A852B3">
        <w:rPr>
          <w:sz w:val="24"/>
          <w:szCs w:val="24"/>
        </w:rPr>
        <w:t>ade the motion</w:t>
      </w:r>
      <w:r w:rsidR="00416D69" w:rsidRPr="00A852B3">
        <w:rPr>
          <w:sz w:val="24"/>
          <w:szCs w:val="24"/>
        </w:rPr>
        <w:t xml:space="preserve"> to approve</w:t>
      </w:r>
      <w:r w:rsidR="00BE3BAE">
        <w:rPr>
          <w:sz w:val="24"/>
          <w:szCs w:val="24"/>
        </w:rPr>
        <w:t xml:space="preserve"> the proposal.</w:t>
      </w:r>
    </w:p>
    <w:p w14:paraId="07D26378" w14:textId="05050482" w:rsidR="00416D69" w:rsidRPr="00A852B3" w:rsidRDefault="00E46055" w:rsidP="00577550">
      <w:pPr>
        <w:rPr>
          <w:sz w:val="24"/>
          <w:szCs w:val="24"/>
        </w:rPr>
      </w:pPr>
      <w:r w:rsidRPr="00A852B3">
        <w:rPr>
          <w:sz w:val="24"/>
          <w:szCs w:val="24"/>
        </w:rPr>
        <w:t xml:space="preserve">Danny Lovett </w:t>
      </w:r>
      <w:r w:rsidR="00804AA8" w:rsidRPr="00A852B3">
        <w:rPr>
          <w:sz w:val="24"/>
          <w:szCs w:val="24"/>
        </w:rPr>
        <w:t>s</w:t>
      </w:r>
      <w:r w:rsidR="00FA3F06" w:rsidRPr="00A852B3">
        <w:rPr>
          <w:sz w:val="24"/>
          <w:szCs w:val="24"/>
        </w:rPr>
        <w:t>econded the motion</w:t>
      </w:r>
      <w:r w:rsidR="00BE3BAE">
        <w:rPr>
          <w:sz w:val="24"/>
          <w:szCs w:val="24"/>
        </w:rPr>
        <w:t>.</w:t>
      </w:r>
    </w:p>
    <w:p w14:paraId="51755A1F" w14:textId="5CF28C2D" w:rsidR="00206748" w:rsidRPr="00A852B3" w:rsidRDefault="002337D3" w:rsidP="00577550">
      <w:pPr>
        <w:rPr>
          <w:sz w:val="24"/>
          <w:szCs w:val="24"/>
        </w:rPr>
      </w:pPr>
      <w:r w:rsidRPr="00BE3BAE">
        <w:rPr>
          <w:b/>
          <w:bCs/>
          <w:sz w:val="24"/>
          <w:szCs w:val="24"/>
        </w:rPr>
        <w:t>Vote</w:t>
      </w:r>
      <w:r w:rsidRPr="00A852B3">
        <w:rPr>
          <w:sz w:val="24"/>
          <w:szCs w:val="24"/>
        </w:rPr>
        <w:t>:</w:t>
      </w:r>
      <w:r w:rsidR="00E46055" w:rsidRPr="00A852B3">
        <w:rPr>
          <w:sz w:val="24"/>
          <w:szCs w:val="24"/>
        </w:rPr>
        <w:t xml:space="preserve"> Passed</w:t>
      </w:r>
      <w:r w:rsidR="00BE3BAE">
        <w:rPr>
          <w:sz w:val="24"/>
          <w:szCs w:val="24"/>
        </w:rPr>
        <w:t>.</w:t>
      </w:r>
    </w:p>
    <w:p w14:paraId="51755A20" w14:textId="77777777" w:rsidR="00206748" w:rsidRPr="00A852B3" w:rsidRDefault="00206748" w:rsidP="00577550">
      <w:pPr>
        <w:rPr>
          <w:sz w:val="24"/>
          <w:szCs w:val="24"/>
        </w:rPr>
      </w:pPr>
    </w:p>
    <w:p w14:paraId="51755A21" w14:textId="4E4B9CC4" w:rsidR="00206748" w:rsidRPr="00ED7B2A" w:rsidRDefault="002337D3" w:rsidP="00577550">
      <w:pPr>
        <w:rPr>
          <w:b/>
          <w:bCs/>
          <w:sz w:val="24"/>
          <w:szCs w:val="24"/>
          <w:u w:val="single"/>
        </w:rPr>
      </w:pPr>
      <w:r w:rsidRPr="00ED7B2A">
        <w:rPr>
          <w:b/>
          <w:bCs/>
          <w:sz w:val="24"/>
          <w:szCs w:val="24"/>
          <w:u w:val="single"/>
        </w:rPr>
        <w:t>Other</w:t>
      </w:r>
      <w:r w:rsidRPr="00ED7B2A">
        <w:rPr>
          <w:b/>
          <w:bCs/>
          <w:spacing w:val="-1"/>
          <w:sz w:val="24"/>
          <w:szCs w:val="24"/>
          <w:u w:val="single"/>
        </w:rPr>
        <w:t xml:space="preserve"> </w:t>
      </w:r>
      <w:r w:rsidRPr="00ED7B2A">
        <w:rPr>
          <w:b/>
          <w:bCs/>
          <w:sz w:val="24"/>
          <w:szCs w:val="24"/>
          <w:u w:val="single"/>
        </w:rPr>
        <w:t>Business</w:t>
      </w:r>
      <w:r w:rsidR="0073425F" w:rsidRPr="00ED7B2A">
        <w:rPr>
          <w:b/>
          <w:bCs/>
          <w:sz w:val="24"/>
          <w:szCs w:val="24"/>
          <w:u w:val="single"/>
        </w:rPr>
        <w:t xml:space="preserve"> </w:t>
      </w:r>
      <w:r w:rsidR="0073425F" w:rsidRPr="00ED7B2A">
        <w:rPr>
          <w:b/>
          <w:bCs/>
          <w:sz w:val="24"/>
          <w:szCs w:val="24"/>
          <w:u w:val="single"/>
        </w:rPr>
        <w:tab/>
      </w:r>
      <w:r w:rsidR="0073425F" w:rsidRPr="00ED7B2A">
        <w:rPr>
          <w:b/>
          <w:bCs/>
          <w:sz w:val="24"/>
          <w:szCs w:val="24"/>
          <w:u w:val="single"/>
        </w:rPr>
        <w:tab/>
      </w:r>
      <w:r w:rsidR="0073425F" w:rsidRPr="00ED7B2A">
        <w:rPr>
          <w:b/>
          <w:bCs/>
          <w:sz w:val="24"/>
          <w:szCs w:val="24"/>
          <w:u w:val="single"/>
        </w:rPr>
        <w:tab/>
      </w:r>
      <w:r w:rsidR="0073425F" w:rsidRPr="00ED7B2A">
        <w:rPr>
          <w:b/>
          <w:bCs/>
          <w:sz w:val="24"/>
          <w:szCs w:val="24"/>
          <w:u w:val="single"/>
        </w:rPr>
        <w:tab/>
      </w:r>
      <w:r w:rsidR="0073425F" w:rsidRPr="00ED7B2A">
        <w:rPr>
          <w:b/>
          <w:bCs/>
          <w:sz w:val="24"/>
          <w:szCs w:val="24"/>
          <w:u w:val="single"/>
        </w:rPr>
        <w:tab/>
      </w:r>
      <w:r w:rsidR="0073425F" w:rsidRPr="00ED7B2A">
        <w:rPr>
          <w:b/>
          <w:bCs/>
          <w:sz w:val="24"/>
          <w:szCs w:val="24"/>
          <w:u w:val="single"/>
        </w:rPr>
        <w:tab/>
      </w:r>
      <w:r w:rsidR="0073425F" w:rsidRPr="00ED7B2A">
        <w:rPr>
          <w:b/>
          <w:bCs/>
          <w:sz w:val="24"/>
          <w:szCs w:val="24"/>
          <w:u w:val="single"/>
        </w:rPr>
        <w:tab/>
      </w:r>
      <w:r w:rsidR="0073425F" w:rsidRPr="00ED7B2A">
        <w:rPr>
          <w:b/>
          <w:bCs/>
          <w:sz w:val="24"/>
          <w:szCs w:val="24"/>
          <w:u w:val="single"/>
        </w:rPr>
        <w:tab/>
      </w:r>
      <w:r w:rsidRPr="00ED7B2A">
        <w:rPr>
          <w:b/>
          <w:bCs/>
          <w:sz w:val="24"/>
          <w:szCs w:val="24"/>
          <w:u w:val="single"/>
        </w:rPr>
        <w:t>Discussion</w:t>
      </w:r>
      <w:r w:rsidRPr="00ED7B2A">
        <w:rPr>
          <w:b/>
          <w:bCs/>
          <w:spacing w:val="-2"/>
          <w:sz w:val="24"/>
          <w:szCs w:val="24"/>
          <w:u w:val="single"/>
        </w:rPr>
        <w:t xml:space="preserve"> </w:t>
      </w:r>
      <w:r w:rsidRPr="00ED7B2A">
        <w:rPr>
          <w:b/>
          <w:bCs/>
          <w:sz w:val="24"/>
          <w:szCs w:val="24"/>
          <w:u w:val="single"/>
        </w:rPr>
        <w:t>Item</w:t>
      </w:r>
    </w:p>
    <w:p w14:paraId="51755A23" w14:textId="7268CF3C" w:rsidR="00206748" w:rsidRDefault="002337D3" w:rsidP="00577550">
      <w:pPr>
        <w:rPr>
          <w:sz w:val="24"/>
          <w:szCs w:val="24"/>
        </w:rPr>
      </w:pPr>
      <w:r w:rsidRPr="00A852B3">
        <w:rPr>
          <w:sz w:val="24"/>
          <w:szCs w:val="24"/>
        </w:rPr>
        <w:t>Leanne Simons stated that TEA has three additional extension domains to review with the ITF committee - Teaching and Learning, Student Academic Record, and Finance. The Finance Extension Domain could wait until the meeting scheduled for July 13, 2021. TEA proposes an ITF meeting on June 10, 2021, at 1:00 p.m. Leanne asked for any concerns with the proposed date and time.</w:t>
      </w:r>
    </w:p>
    <w:p w14:paraId="39E32E01" w14:textId="77777777" w:rsidR="0073425F" w:rsidRPr="00A852B3" w:rsidRDefault="0073425F" w:rsidP="00577550">
      <w:pPr>
        <w:rPr>
          <w:sz w:val="24"/>
          <w:szCs w:val="24"/>
        </w:rPr>
      </w:pPr>
    </w:p>
    <w:p w14:paraId="51755A24" w14:textId="77777777" w:rsidR="00206748" w:rsidRPr="00A852B3" w:rsidRDefault="002337D3" w:rsidP="00577550">
      <w:pPr>
        <w:rPr>
          <w:sz w:val="24"/>
          <w:szCs w:val="24"/>
        </w:rPr>
      </w:pPr>
      <w:r w:rsidRPr="00A852B3">
        <w:rPr>
          <w:sz w:val="24"/>
          <w:szCs w:val="24"/>
        </w:rPr>
        <w:t>Leanne added that having a meeting on June 10, 2021, would allow TEA to bring all proposals to the PCPEI meeting scheduled for Monday, June 14, 2021, at 2:00 p.m.</w:t>
      </w:r>
    </w:p>
    <w:p w14:paraId="51755A25" w14:textId="77777777" w:rsidR="00206748" w:rsidRPr="00A852B3" w:rsidRDefault="00206748" w:rsidP="00577550">
      <w:pPr>
        <w:rPr>
          <w:sz w:val="24"/>
          <w:szCs w:val="24"/>
        </w:rPr>
      </w:pPr>
    </w:p>
    <w:p w14:paraId="51755A26" w14:textId="77777777" w:rsidR="00206748" w:rsidRPr="00A852B3" w:rsidRDefault="002337D3" w:rsidP="00577550">
      <w:pPr>
        <w:rPr>
          <w:sz w:val="24"/>
          <w:szCs w:val="24"/>
        </w:rPr>
      </w:pPr>
      <w:r w:rsidRPr="00A852B3">
        <w:rPr>
          <w:sz w:val="24"/>
          <w:szCs w:val="24"/>
        </w:rPr>
        <w:t>Committee members Kim Lyons, Elisa Sanchez, Keitha Ivey, and John Newcom responded that they could not attend, but their alternate would attend.</w:t>
      </w:r>
    </w:p>
    <w:p w14:paraId="51755A27" w14:textId="77777777" w:rsidR="00206748" w:rsidRPr="00A852B3" w:rsidRDefault="00206748" w:rsidP="00577550">
      <w:pPr>
        <w:rPr>
          <w:sz w:val="24"/>
          <w:szCs w:val="24"/>
        </w:rPr>
      </w:pPr>
    </w:p>
    <w:p w14:paraId="51755A28" w14:textId="77777777" w:rsidR="00206748" w:rsidRPr="00A852B3" w:rsidRDefault="002337D3" w:rsidP="00577550">
      <w:pPr>
        <w:rPr>
          <w:sz w:val="24"/>
          <w:szCs w:val="24"/>
        </w:rPr>
      </w:pPr>
      <w:r w:rsidRPr="00A852B3">
        <w:rPr>
          <w:sz w:val="24"/>
          <w:szCs w:val="24"/>
        </w:rPr>
        <w:t>Leanne informed members that the distribution of materials for the June 10, 2021 meeting should be no later than Tuesday, June 8, 2021.</w:t>
      </w:r>
    </w:p>
    <w:p w14:paraId="51755A29" w14:textId="77777777" w:rsidR="00206748" w:rsidRPr="00A852B3" w:rsidRDefault="00206748" w:rsidP="00577550">
      <w:pPr>
        <w:rPr>
          <w:sz w:val="24"/>
          <w:szCs w:val="24"/>
        </w:rPr>
      </w:pPr>
    </w:p>
    <w:p w14:paraId="51755A2A" w14:textId="77777777" w:rsidR="00206748" w:rsidRPr="00A852B3" w:rsidRDefault="002337D3" w:rsidP="00577550">
      <w:pPr>
        <w:rPr>
          <w:sz w:val="24"/>
          <w:szCs w:val="24"/>
        </w:rPr>
      </w:pPr>
      <w:r w:rsidRPr="00A852B3">
        <w:rPr>
          <w:sz w:val="24"/>
          <w:szCs w:val="24"/>
        </w:rPr>
        <w:t>Leanne added that the ITF meetings scheduled for July 13, 2021, and July 20, 2021, are for legislative changes. TEA received a list of bills sent for governor approval and will review for TSDS impact.</w:t>
      </w:r>
    </w:p>
    <w:p w14:paraId="51755A2B" w14:textId="77777777" w:rsidR="00206748" w:rsidRPr="00A852B3" w:rsidRDefault="00206748" w:rsidP="00577550">
      <w:pPr>
        <w:rPr>
          <w:sz w:val="24"/>
          <w:szCs w:val="24"/>
        </w:rPr>
      </w:pPr>
    </w:p>
    <w:p w14:paraId="51755A2C" w14:textId="77777777" w:rsidR="00206748" w:rsidRPr="00A852B3" w:rsidRDefault="002337D3" w:rsidP="00577550">
      <w:pPr>
        <w:rPr>
          <w:sz w:val="24"/>
          <w:szCs w:val="24"/>
        </w:rPr>
      </w:pPr>
      <w:r w:rsidRPr="00A852B3">
        <w:rPr>
          <w:sz w:val="24"/>
          <w:szCs w:val="24"/>
        </w:rPr>
        <w:t>ITF Chair, Joel Garcia, stated the next scheduled ITF meeting would be held June 10, 2021, at 1:00 p.m.</w:t>
      </w:r>
    </w:p>
    <w:p w14:paraId="51755A2D" w14:textId="77777777" w:rsidR="00206748" w:rsidRPr="00A852B3" w:rsidRDefault="00206748" w:rsidP="00577550">
      <w:pPr>
        <w:rPr>
          <w:sz w:val="24"/>
          <w:szCs w:val="24"/>
        </w:rPr>
      </w:pPr>
    </w:p>
    <w:p w14:paraId="58655A1E" w14:textId="77777777" w:rsidR="0073425F" w:rsidRDefault="002337D3" w:rsidP="00577550">
      <w:pPr>
        <w:rPr>
          <w:sz w:val="24"/>
          <w:szCs w:val="24"/>
        </w:rPr>
      </w:pPr>
      <w:r w:rsidRPr="00A852B3">
        <w:rPr>
          <w:sz w:val="24"/>
          <w:szCs w:val="24"/>
        </w:rPr>
        <w:t xml:space="preserve">Upcoming ITF Meetings: </w:t>
      </w:r>
    </w:p>
    <w:p w14:paraId="51755A2E" w14:textId="5B68A3EB" w:rsidR="00206748" w:rsidRPr="00A852B3" w:rsidRDefault="002337D3" w:rsidP="00577550">
      <w:pPr>
        <w:rPr>
          <w:sz w:val="24"/>
          <w:szCs w:val="24"/>
        </w:rPr>
      </w:pPr>
      <w:r w:rsidRPr="00A852B3">
        <w:rPr>
          <w:sz w:val="24"/>
          <w:szCs w:val="24"/>
        </w:rPr>
        <w:t>July 13,</w:t>
      </w:r>
      <w:r w:rsidRPr="00A852B3">
        <w:rPr>
          <w:spacing w:val="-1"/>
          <w:sz w:val="24"/>
          <w:szCs w:val="24"/>
        </w:rPr>
        <w:t xml:space="preserve"> </w:t>
      </w:r>
      <w:r w:rsidRPr="00A852B3">
        <w:rPr>
          <w:sz w:val="24"/>
          <w:szCs w:val="24"/>
        </w:rPr>
        <w:t>2021</w:t>
      </w:r>
    </w:p>
    <w:p w14:paraId="51755A2F" w14:textId="77777777" w:rsidR="00206748" w:rsidRPr="00A852B3" w:rsidRDefault="002337D3" w:rsidP="00577550">
      <w:pPr>
        <w:rPr>
          <w:sz w:val="24"/>
          <w:szCs w:val="24"/>
        </w:rPr>
      </w:pPr>
      <w:r w:rsidRPr="00A852B3">
        <w:rPr>
          <w:sz w:val="24"/>
          <w:szCs w:val="24"/>
        </w:rPr>
        <w:t>July 20,</w:t>
      </w:r>
      <w:r w:rsidRPr="00A852B3">
        <w:rPr>
          <w:spacing w:val="-5"/>
          <w:sz w:val="24"/>
          <w:szCs w:val="24"/>
        </w:rPr>
        <w:t xml:space="preserve"> </w:t>
      </w:r>
      <w:r w:rsidRPr="00A852B3">
        <w:rPr>
          <w:sz w:val="24"/>
          <w:szCs w:val="24"/>
        </w:rPr>
        <w:t>2021</w:t>
      </w:r>
    </w:p>
    <w:p w14:paraId="51755A31" w14:textId="77777777" w:rsidR="00206748" w:rsidRPr="00A852B3" w:rsidRDefault="00206748" w:rsidP="00577550">
      <w:pPr>
        <w:rPr>
          <w:sz w:val="24"/>
          <w:szCs w:val="24"/>
        </w:rPr>
      </w:pPr>
    </w:p>
    <w:p w14:paraId="51755A32" w14:textId="77777777" w:rsidR="00206748" w:rsidRPr="0073425F" w:rsidRDefault="002337D3" w:rsidP="00577550">
      <w:pPr>
        <w:rPr>
          <w:b/>
          <w:bCs/>
          <w:i/>
          <w:iCs/>
          <w:sz w:val="24"/>
          <w:szCs w:val="24"/>
        </w:rPr>
      </w:pPr>
      <w:r w:rsidRPr="0073425F">
        <w:rPr>
          <w:b/>
          <w:bCs/>
          <w:i/>
          <w:iCs/>
          <w:sz w:val="24"/>
          <w:szCs w:val="24"/>
        </w:rPr>
        <w:t>Part D: June 10, 2021</w:t>
      </w:r>
    </w:p>
    <w:p w14:paraId="65B0F924" w14:textId="77777777" w:rsidR="0073425F" w:rsidRDefault="0073425F" w:rsidP="00577550">
      <w:pPr>
        <w:rPr>
          <w:sz w:val="24"/>
          <w:szCs w:val="24"/>
        </w:rPr>
      </w:pPr>
      <w:bookmarkStart w:id="18" w:name="1.__ODS_3.x_Upgrade__Teaching_and_Learni"/>
      <w:bookmarkEnd w:id="18"/>
    </w:p>
    <w:p w14:paraId="51755A33" w14:textId="4236F4A5" w:rsidR="00206748" w:rsidRPr="00ED7B2A" w:rsidRDefault="0073425F" w:rsidP="00577550">
      <w:pPr>
        <w:rPr>
          <w:b/>
          <w:bCs/>
          <w:sz w:val="24"/>
          <w:szCs w:val="24"/>
          <w:u w:val="single"/>
        </w:rPr>
      </w:pPr>
      <w:r w:rsidRPr="00ED7B2A">
        <w:rPr>
          <w:b/>
          <w:bCs/>
          <w:sz w:val="24"/>
          <w:szCs w:val="24"/>
          <w:u w:val="single"/>
        </w:rPr>
        <w:t xml:space="preserve">1. </w:t>
      </w:r>
      <w:r w:rsidR="002337D3" w:rsidRPr="00ED7B2A">
        <w:rPr>
          <w:b/>
          <w:bCs/>
          <w:sz w:val="24"/>
          <w:szCs w:val="24"/>
          <w:u w:val="single"/>
        </w:rPr>
        <w:t>ODS 3.x Teaching and Learning Extension Domain</w:t>
      </w:r>
      <w:r w:rsidRPr="00ED7B2A">
        <w:rPr>
          <w:b/>
          <w:bCs/>
          <w:sz w:val="24"/>
          <w:szCs w:val="24"/>
          <w:u w:val="single"/>
        </w:rPr>
        <w:tab/>
      </w:r>
      <w:r w:rsidR="00ED7B2A">
        <w:rPr>
          <w:b/>
          <w:bCs/>
          <w:sz w:val="24"/>
          <w:szCs w:val="24"/>
          <w:u w:val="single"/>
        </w:rPr>
        <w:tab/>
      </w:r>
      <w:r w:rsidR="00ED7B2A">
        <w:rPr>
          <w:b/>
          <w:bCs/>
          <w:sz w:val="24"/>
          <w:szCs w:val="24"/>
          <w:u w:val="single"/>
        </w:rPr>
        <w:tab/>
      </w:r>
      <w:r w:rsidR="002337D3" w:rsidRPr="00ED7B2A">
        <w:rPr>
          <w:b/>
          <w:bCs/>
          <w:sz w:val="24"/>
          <w:szCs w:val="24"/>
          <w:u w:val="single"/>
        </w:rPr>
        <w:t>Action</w:t>
      </w:r>
      <w:r w:rsidR="002337D3" w:rsidRPr="00ED7B2A">
        <w:rPr>
          <w:b/>
          <w:bCs/>
          <w:spacing w:val="-1"/>
          <w:sz w:val="24"/>
          <w:szCs w:val="24"/>
          <w:u w:val="single"/>
        </w:rPr>
        <w:t xml:space="preserve"> </w:t>
      </w:r>
      <w:r w:rsidR="002337D3" w:rsidRPr="00ED7B2A">
        <w:rPr>
          <w:b/>
          <w:bCs/>
          <w:sz w:val="24"/>
          <w:szCs w:val="24"/>
          <w:u w:val="single"/>
        </w:rPr>
        <w:t>Item</w:t>
      </w:r>
    </w:p>
    <w:p w14:paraId="51755A34" w14:textId="7622E33A" w:rsidR="00206748" w:rsidRPr="00A852B3" w:rsidRDefault="002337D3" w:rsidP="00577550">
      <w:pPr>
        <w:rPr>
          <w:sz w:val="24"/>
          <w:szCs w:val="24"/>
        </w:rPr>
      </w:pPr>
      <w:r w:rsidRPr="00A852B3">
        <w:rPr>
          <w:sz w:val="24"/>
          <w:szCs w:val="24"/>
        </w:rPr>
        <w:t>The Texas Education Agency (TEA) is upgrading the Texas Student Data System (TSDS) Operational Data Store (ODS) to Ed-Fi version 3.x. This will be a phased upgrade with pilot 1 beginning in the 2021-2022 school year. The upgrade will be completed in the 2023-2024 school year. The updated standards will include data elements already legislatively approved for collection in addition to data elements that must be collected to align with the new Ed-Fi 3.x</w:t>
      </w:r>
      <w:r w:rsidRPr="00A852B3">
        <w:rPr>
          <w:spacing w:val="-18"/>
          <w:sz w:val="24"/>
          <w:szCs w:val="24"/>
        </w:rPr>
        <w:t xml:space="preserve"> </w:t>
      </w:r>
      <w:r w:rsidRPr="00A852B3">
        <w:rPr>
          <w:sz w:val="24"/>
          <w:szCs w:val="24"/>
        </w:rPr>
        <w:t>version.</w:t>
      </w:r>
    </w:p>
    <w:p w14:paraId="51755A35" w14:textId="77777777" w:rsidR="00206748" w:rsidRPr="00A852B3" w:rsidRDefault="00206748" w:rsidP="00577550">
      <w:pPr>
        <w:rPr>
          <w:sz w:val="24"/>
          <w:szCs w:val="24"/>
        </w:rPr>
      </w:pPr>
    </w:p>
    <w:p w14:paraId="51755A36" w14:textId="77777777" w:rsidR="00206748" w:rsidRPr="00A852B3" w:rsidRDefault="002337D3" w:rsidP="00577550">
      <w:pPr>
        <w:rPr>
          <w:sz w:val="24"/>
          <w:szCs w:val="24"/>
        </w:rPr>
      </w:pPr>
      <w:r w:rsidRPr="00A852B3">
        <w:rPr>
          <w:sz w:val="24"/>
          <w:szCs w:val="24"/>
        </w:rPr>
        <w:t>One of the 16 Ed-Fi data Domains is Teaching and Learning Extension Domain. This Domain contains:</w:t>
      </w:r>
    </w:p>
    <w:p w14:paraId="51755A37" w14:textId="77777777" w:rsidR="00206748" w:rsidRPr="00A852B3" w:rsidRDefault="00206748" w:rsidP="00577550">
      <w:pPr>
        <w:rPr>
          <w:sz w:val="24"/>
          <w:szCs w:val="24"/>
        </w:rPr>
      </w:pPr>
    </w:p>
    <w:p w14:paraId="51755A38" w14:textId="77777777" w:rsidR="00206748" w:rsidRPr="00CB6C0B" w:rsidRDefault="002337D3" w:rsidP="00593278">
      <w:pPr>
        <w:pStyle w:val="ListParagraph"/>
        <w:numPr>
          <w:ilvl w:val="0"/>
          <w:numId w:val="22"/>
        </w:numPr>
        <w:rPr>
          <w:sz w:val="24"/>
          <w:szCs w:val="24"/>
        </w:rPr>
      </w:pPr>
      <w:r w:rsidRPr="00CB6C0B">
        <w:rPr>
          <w:sz w:val="24"/>
          <w:szCs w:val="24"/>
        </w:rPr>
        <w:t xml:space="preserve">The Course and </w:t>
      </w:r>
      <w:proofErr w:type="spellStart"/>
      <w:r w:rsidRPr="00CB6C0B">
        <w:rPr>
          <w:sz w:val="24"/>
          <w:szCs w:val="24"/>
        </w:rPr>
        <w:t>CourseOfferings</w:t>
      </w:r>
      <w:proofErr w:type="spellEnd"/>
      <w:r w:rsidRPr="00CB6C0B">
        <w:rPr>
          <w:sz w:val="24"/>
          <w:szCs w:val="24"/>
        </w:rPr>
        <w:t xml:space="preserve"> entities, which represent subject matter and course availability at a school in each session. The Course entity will be populated in the TEA Landing Zone by</w:t>
      </w:r>
      <w:r w:rsidRPr="00CB6C0B">
        <w:rPr>
          <w:spacing w:val="1"/>
          <w:sz w:val="24"/>
          <w:szCs w:val="24"/>
        </w:rPr>
        <w:t xml:space="preserve"> </w:t>
      </w:r>
      <w:r w:rsidRPr="00CB6C0B">
        <w:rPr>
          <w:sz w:val="24"/>
          <w:szCs w:val="24"/>
        </w:rPr>
        <w:t>TEA.</w:t>
      </w:r>
    </w:p>
    <w:p w14:paraId="51755A39" w14:textId="77777777" w:rsidR="00206748" w:rsidRPr="00CB6C0B" w:rsidRDefault="002337D3" w:rsidP="00593278">
      <w:pPr>
        <w:pStyle w:val="ListParagraph"/>
        <w:numPr>
          <w:ilvl w:val="0"/>
          <w:numId w:val="22"/>
        </w:numPr>
        <w:rPr>
          <w:sz w:val="24"/>
          <w:szCs w:val="24"/>
        </w:rPr>
      </w:pPr>
      <w:r w:rsidRPr="00CB6C0B">
        <w:rPr>
          <w:sz w:val="24"/>
          <w:szCs w:val="24"/>
        </w:rPr>
        <w:t>The Section entity, which represents the specific classroom unit where instruction is</w:t>
      </w:r>
      <w:r w:rsidRPr="00CB6C0B">
        <w:rPr>
          <w:spacing w:val="-35"/>
          <w:sz w:val="24"/>
          <w:szCs w:val="24"/>
        </w:rPr>
        <w:t xml:space="preserve"> </w:t>
      </w:r>
      <w:r w:rsidRPr="00CB6C0B">
        <w:rPr>
          <w:sz w:val="24"/>
          <w:szCs w:val="24"/>
        </w:rPr>
        <w:t>provided.</w:t>
      </w:r>
    </w:p>
    <w:p w14:paraId="51755A3A" w14:textId="77777777" w:rsidR="00206748" w:rsidRPr="00CB6C0B" w:rsidRDefault="002337D3" w:rsidP="00593278">
      <w:pPr>
        <w:pStyle w:val="ListParagraph"/>
        <w:numPr>
          <w:ilvl w:val="0"/>
          <w:numId w:val="22"/>
        </w:numPr>
        <w:rPr>
          <w:sz w:val="24"/>
          <w:szCs w:val="24"/>
        </w:rPr>
      </w:pPr>
      <w:r w:rsidRPr="00CB6C0B">
        <w:rPr>
          <w:sz w:val="24"/>
          <w:szCs w:val="24"/>
        </w:rPr>
        <w:t>The Program entity, which represents any program that works in conjunction with, or as a supplement to, the main academic</w:t>
      </w:r>
      <w:r w:rsidRPr="00CB6C0B">
        <w:rPr>
          <w:spacing w:val="-5"/>
          <w:sz w:val="24"/>
          <w:szCs w:val="24"/>
        </w:rPr>
        <w:t xml:space="preserve"> </w:t>
      </w:r>
      <w:r w:rsidRPr="00CB6C0B">
        <w:rPr>
          <w:sz w:val="24"/>
          <w:szCs w:val="24"/>
        </w:rPr>
        <w:t>program.</w:t>
      </w:r>
    </w:p>
    <w:p w14:paraId="51755A3B" w14:textId="77777777" w:rsidR="00206748" w:rsidRPr="00CB6C0B" w:rsidRDefault="002337D3" w:rsidP="00593278">
      <w:pPr>
        <w:pStyle w:val="ListParagraph"/>
        <w:numPr>
          <w:ilvl w:val="0"/>
          <w:numId w:val="22"/>
        </w:numPr>
        <w:rPr>
          <w:sz w:val="24"/>
          <w:szCs w:val="24"/>
        </w:rPr>
      </w:pPr>
      <w:r w:rsidRPr="00CB6C0B">
        <w:rPr>
          <w:sz w:val="24"/>
          <w:szCs w:val="24"/>
        </w:rPr>
        <w:t xml:space="preserve">The </w:t>
      </w:r>
      <w:proofErr w:type="spellStart"/>
      <w:r w:rsidRPr="00CB6C0B">
        <w:rPr>
          <w:sz w:val="24"/>
          <w:szCs w:val="24"/>
        </w:rPr>
        <w:t>StudentSectionAssociation</w:t>
      </w:r>
      <w:proofErr w:type="spellEnd"/>
      <w:r w:rsidRPr="00CB6C0B">
        <w:rPr>
          <w:sz w:val="24"/>
          <w:szCs w:val="24"/>
        </w:rPr>
        <w:t xml:space="preserve"> entity, which represents a student’s class enrollments in sections, and the </w:t>
      </w:r>
      <w:proofErr w:type="spellStart"/>
      <w:r w:rsidRPr="00CB6C0B">
        <w:rPr>
          <w:sz w:val="24"/>
          <w:szCs w:val="24"/>
        </w:rPr>
        <w:t>StaffSectionAssociation</w:t>
      </w:r>
      <w:proofErr w:type="spellEnd"/>
      <w:r w:rsidRPr="00CB6C0B">
        <w:rPr>
          <w:sz w:val="24"/>
          <w:szCs w:val="24"/>
        </w:rPr>
        <w:t xml:space="preserve"> entity that indicates the teacher(s) assigned to</w:t>
      </w:r>
      <w:r w:rsidRPr="00CB6C0B">
        <w:rPr>
          <w:spacing w:val="-38"/>
          <w:sz w:val="24"/>
          <w:szCs w:val="24"/>
        </w:rPr>
        <w:t xml:space="preserve"> </w:t>
      </w:r>
      <w:r w:rsidRPr="00CB6C0B">
        <w:rPr>
          <w:sz w:val="24"/>
          <w:szCs w:val="24"/>
        </w:rPr>
        <w:t>that section.</w:t>
      </w:r>
    </w:p>
    <w:p w14:paraId="51755A3C" w14:textId="77777777" w:rsidR="00206748" w:rsidRPr="00A852B3" w:rsidRDefault="00206748" w:rsidP="00577550">
      <w:pPr>
        <w:rPr>
          <w:sz w:val="24"/>
          <w:szCs w:val="24"/>
        </w:rPr>
      </w:pPr>
    </w:p>
    <w:p w14:paraId="51755A3D" w14:textId="77777777" w:rsidR="00206748" w:rsidRPr="00A852B3" w:rsidRDefault="002337D3" w:rsidP="00577550">
      <w:pPr>
        <w:rPr>
          <w:sz w:val="24"/>
          <w:szCs w:val="24"/>
        </w:rPr>
      </w:pPr>
      <w:r w:rsidRPr="00A852B3">
        <w:rPr>
          <w:sz w:val="24"/>
          <w:szCs w:val="24"/>
        </w:rPr>
        <w:t>This document presents the data in the Teaching and Learning Extension Domain of the Ed-Fi Data Standards reported to TSDS.</w:t>
      </w:r>
    </w:p>
    <w:p w14:paraId="51755A3E" w14:textId="77777777" w:rsidR="00206748" w:rsidRPr="00A852B3" w:rsidRDefault="00206748" w:rsidP="00577550">
      <w:pPr>
        <w:rPr>
          <w:sz w:val="24"/>
          <w:szCs w:val="24"/>
        </w:rPr>
      </w:pPr>
    </w:p>
    <w:p w14:paraId="51755A3F" w14:textId="77777777" w:rsidR="00206748" w:rsidRPr="00A852B3" w:rsidRDefault="002337D3" w:rsidP="00577550">
      <w:pPr>
        <w:rPr>
          <w:sz w:val="24"/>
          <w:szCs w:val="24"/>
        </w:rPr>
      </w:pPr>
      <w:r w:rsidRPr="00A852B3">
        <w:rPr>
          <w:sz w:val="24"/>
          <w:szCs w:val="24"/>
        </w:rPr>
        <w:t>The majority of the data elements are already being reported to TSDS using Complex Types in Interchange files. Some new data elements are needed to support and align fully with the Ed-Fi standard.</w:t>
      </w:r>
    </w:p>
    <w:p w14:paraId="51755A40" w14:textId="77777777" w:rsidR="00206748" w:rsidRPr="00A852B3" w:rsidRDefault="00206748" w:rsidP="00577550">
      <w:pPr>
        <w:rPr>
          <w:sz w:val="24"/>
          <w:szCs w:val="24"/>
        </w:rPr>
      </w:pPr>
    </w:p>
    <w:p w14:paraId="51755A41" w14:textId="77777777" w:rsidR="00206748" w:rsidRPr="00601A80" w:rsidRDefault="002337D3" w:rsidP="00577550">
      <w:pPr>
        <w:rPr>
          <w:b/>
          <w:bCs/>
          <w:sz w:val="24"/>
          <w:szCs w:val="24"/>
        </w:rPr>
      </w:pPr>
      <w:r w:rsidRPr="00601A80">
        <w:rPr>
          <w:b/>
          <w:bCs/>
          <w:sz w:val="24"/>
          <w:szCs w:val="24"/>
        </w:rPr>
        <w:t>Presentation:</w:t>
      </w:r>
    </w:p>
    <w:p w14:paraId="51755A42" w14:textId="77777777" w:rsidR="00206748" w:rsidRPr="00A852B3" w:rsidRDefault="002337D3" w:rsidP="00577550">
      <w:pPr>
        <w:rPr>
          <w:sz w:val="24"/>
          <w:szCs w:val="24"/>
        </w:rPr>
      </w:pPr>
      <w:r w:rsidRPr="00A852B3">
        <w:rPr>
          <w:sz w:val="24"/>
          <w:szCs w:val="24"/>
        </w:rPr>
        <w:t>Jamie Muffoletto presented the proposal which includes:</w:t>
      </w:r>
    </w:p>
    <w:p w14:paraId="51755A43" w14:textId="77777777" w:rsidR="00206748" w:rsidRPr="00A852B3" w:rsidRDefault="00206748" w:rsidP="00577550">
      <w:pPr>
        <w:rPr>
          <w:sz w:val="24"/>
          <w:szCs w:val="24"/>
        </w:rPr>
      </w:pPr>
    </w:p>
    <w:p w14:paraId="51755A44" w14:textId="77777777" w:rsidR="00206748" w:rsidRPr="00A852B3" w:rsidRDefault="002337D3" w:rsidP="00577550">
      <w:pPr>
        <w:rPr>
          <w:sz w:val="24"/>
          <w:szCs w:val="24"/>
        </w:rPr>
      </w:pPr>
      <w:r w:rsidRPr="00A852B3">
        <w:rPr>
          <w:sz w:val="24"/>
          <w:szCs w:val="24"/>
        </w:rPr>
        <w:t>The following changes are proposed:</w:t>
      </w:r>
    </w:p>
    <w:p w14:paraId="51755A45" w14:textId="77777777" w:rsidR="00206748" w:rsidRPr="00A852B3" w:rsidRDefault="00206748" w:rsidP="00577550">
      <w:pPr>
        <w:rPr>
          <w:sz w:val="24"/>
          <w:szCs w:val="24"/>
        </w:rPr>
      </w:pPr>
    </w:p>
    <w:p w14:paraId="7B3600ED" w14:textId="77777777" w:rsidR="0073425F" w:rsidRDefault="002337D3" w:rsidP="00593278">
      <w:pPr>
        <w:pStyle w:val="ListParagraph"/>
        <w:numPr>
          <w:ilvl w:val="0"/>
          <w:numId w:val="28"/>
        </w:numPr>
        <w:rPr>
          <w:sz w:val="24"/>
          <w:szCs w:val="24"/>
        </w:rPr>
      </w:pPr>
      <w:r w:rsidRPr="0073425F">
        <w:rPr>
          <w:sz w:val="24"/>
          <w:szCs w:val="24"/>
        </w:rPr>
        <w:t>Transition from collecting course data with the current TSDS Interchanges and Complex Types</w:t>
      </w:r>
      <w:r w:rsidRPr="0073425F">
        <w:rPr>
          <w:spacing w:val="-43"/>
          <w:sz w:val="24"/>
          <w:szCs w:val="24"/>
        </w:rPr>
        <w:t xml:space="preserve"> </w:t>
      </w:r>
      <w:r w:rsidRPr="0073425F">
        <w:rPr>
          <w:sz w:val="24"/>
          <w:szCs w:val="24"/>
        </w:rPr>
        <w:t>to using Ed-Fi</w:t>
      </w:r>
      <w:r w:rsidRPr="0073425F">
        <w:rPr>
          <w:spacing w:val="-1"/>
          <w:sz w:val="24"/>
          <w:szCs w:val="24"/>
        </w:rPr>
        <w:t xml:space="preserve"> </w:t>
      </w:r>
      <w:r w:rsidRPr="0073425F">
        <w:rPr>
          <w:sz w:val="24"/>
          <w:szCs w:val="24"/>
        </w:rPr>
        <w:t>Domains.</w:t>
      </w:r>
    </w:p>
    <w:p w14:paraId="200AFB45" w14:textId="77777777" w:rsidR="0073425F" w:rsidRDefault="002337D3" w:rsidP="00593278">
      <w:pPr>
        <w:pStyle w:val="ListParagraph"/>
        <w:numPr>
          <w:ilvl w:val="1"/>
          <w:numId w:val="28"/>
        </w:numPr>
        <w:rPr>
          <w:sz w:val="24"/>
          <w:szCs w:val="24"/>
        </w:rPr>
      </w:pPr>
      <w:r w:rsidRPr="0073425F">
        <w:rPr>
          <w:sz w:val="24"/>
          <w:szCs w:val="24"/>
        </w:rPr>
        <w:t>Teaching and Learning Extension</w:t>
      </w:r>
      <w:r w:rsidRPr="0073425F">
        <w:rPr>
          <w:spacing w:val="-1"/>
          <w:sz w:val="24"/>
          <w:szCs w:val="24"/>
        </w:rPr>
        <w:t xml:space="preserve"> </w:t>
      </w:r>
      <w:r w:rsidRPr="0073425F">
        <w:rPr>
          <w:sz w:val="24"/>
          <w:szCs w:val="24"/>
        </w:rPr>
        <w:t>Domain</w:t>
      </w:r>
    </w:p>
    <w:p w14:paraId="51755A48" w14:textId="6B5B1394" w:rsidR="00206748" w:rsidRPr="0073425F" w:rsidRDefault="002337D3" w:rsidP="00593278">
      <w:pPr>
        <w:pStyle w:val="ListParagraph"/>
        <w:numPr>
          <w:ilvl w:val="2"/>
          <w:numId w:val="28"/>
        </w:numPr>
        <w:rPr>
          <w:sz w:val="24"/>
          <w:szCs w:val="24"/>
        </w:rPr>
      </w:pPr>
      <w:r w:rsidRPr="0073425F">
        <w:rPr>
          <w:sz w:val="24"/>
          <w:szCs w:val="24"/>
        </w:rPr>
        <w:t>New Data</w:t>
      </w:r>
      <w:r w:rsidRPr="0073425F">
        <w:rPr>
          <w:spacing w:val="-3"/>
          <w:sz w:val="24"/>
          <w:szCs w:val="24"/>
        </w:rPr>
        <w:t xml:space="preserve"> </w:t>
      </w:r>
      <w:r w:rsidRPr="0073425F">
        <w:rPr>
          <w:sz w:val="24"/>
          <w:szCs w:val="24"/>
        </w:rPr>
        <w:t>Elements</w:t>
      </w:r>
    </w:p>
    <w:p w14:paraId="51755A49" w14:textId="77777777" w:rsidR="00206748" w:rsidRPr="00A852B3" w:rsidRDefault="00206748" w:rsidP="00577550">
      <w:pPr>
        <w:rPr>
          <w:sz w:val="24"/>
          <w:szCs w:val="24"/>
        </w:rPr>
      </w:pPr>
    </w:p>
    <w:p w14:paraId="6FED933A" w14:textId="77777777" w:rsidR="0073425F" w:rsidRDefault="002337D3" w:rsidP="00593278">
      <w:pPr>
        <w:pStyle w:val="ListParagraph"/>
        <w:numPr>
          <w:ilvl w:val="0"/>
          <w:numId w:val="28"/>
        </w:numPr>
        <w:rPr>
          <w:sz w:val="24"/>
          <w:szCs w:val="24"/>
        </w:rPr>
      </w:pPr>
      <w:r w:rsidRPr="0073425F">
        <w:rPr>
          <w:sz w:val="24"/>
          <w:szCs w:val="24"/>
        </w:rPr>
        <w:t>Transition from using code tables to using descriptor</w:t>
      </w:r>
      <w:r w:rsidRPr="0073425F">
        <w:rPr>
          <w:spacing w:val="-12"/>
          <w:sz w:val="24"/>
          <w:szCs w:val="24"/>
        </w:rPr>
        <w:t xml:space="preserve"> </w:t>
      </w:r>
      <w:r w:rsidRPr="0073425F">
        <w:rPr>
          <w:sz w:val="24"/>
          <w:szCs w:val="24"/>
        </w:rPr>
        <w:t>tables.</w:t>
      </w:r>
    </w:p>
    <w:p w14:paraId="294E219B" w14:textId="77777777" w:rsidR="0073425F" w:rsidRDefault="002337D3" w:rsidP="00593278">
      <w:pPr>
        <w:pStyle w:val="ListParagraph"/>
        <w:numPr>
          <w:ilvl w:val="1"/>
          <w:numId w:val="28"/>
        </w:numPr>
        <w:rPr>
          <w:sz w:val="24"/>
          <w:szCs w:val="24"/>
        </w:rPr>
      </w:pPr>
      <w:r w:rsidRPr="0073425F">
        <w:rPr>
          <w:sz w:val="24"/>
          <w:szCs w:val="24"/>
        </w:rPr>
        <w:t xml:space="preserve">Add </w:t>
      </w:r>
      <w:proofErr w:type="spellStart"/>
      <w:r w:rsidRPr="0073425F">
        <w:rPr>
          <w:sz w:val="24"/>
          <w:szCs w:val="24"/>
        </w:rPr>
        <w:t>SchoolYear</w:t>
      </w:r>
      <w:proofErr w:type="spellEnd"/>
      <w:r w:rsidRPr="0073425F">
        <w:rPr>
          <w:sz w:val="24"/>
          <w:szCs w:val="24"/>
        </w:rPr>
        <w:t xml:space="preserve"> descriptor table based upon SCHOOL-YEAR-TYPE (C193) code</w:t>
      </w:r>
      <w:r w:rsidRPr="0073425F">
        <w:rPr>
          <w:spacing w:val="-20"/>
          <w:sz w:val="24"/>
          <w:szCs w:val="24"/>
        </w:rPr>
        <w:t xml:space="preserve"> </w:t>
      </w:r>
      <w:r w:rsidRPr="0073425F">
        <w:rPr>
          <w:sz w:val="24"/>
          <w:szCs w:val="24"/>
        </w:rPr>
        <w:t>table.</w:t>
      </w:r>
    </w:p>
    <w:p w14:paraId="4791421A" w14:textId="77777777" w:rsidR="0073425F" w:rsidRDefault="002337D3" w:rsidP="00593278">
      <w:pPr>
        <w:pStyle w:val="ListParagraph"/>
        <w:numPr>
          <w:ilvl w:val="1"/>
          <w:numId w:val="28"/>
        </w:numPr>
        <w:rPr>
          <w:sz w:val="24"/>
          <w:szCs w:val="24"/>
        </w:rPr>
      </w:pPr>
      <w:r w:rsidRPr="0073425F">
        <w:rPr>
          <w:sz w:val="24"/>
          <w:szCs w:val="24"/>
        </w:rPr>
        <w:t xml:space="preserve">Add </w:t>
      </w:r>
      <w:proofErr w:type="spellStart"/>
      <w:r w:rsidRPr="0073425F">
        <w:rPr>
          <w:sz w:val="24"/>
          <w:szCs w:val="24"/>
        </w:rPr>
        <w:t>PopulationServed</w:t>
      </w:r>
      <w:proofErr w:type="spellEnd"/>
      <w:r w:rsidRPr="0073425F">
        <w:rPr>
          <w:sz w:val="24"/>
          <w:szCs w:val="24"/>
        </w:rPr>
        <w:t xml:space="preserve"> descriptor table based upon POPULATION-SERVED-CODE (C030) table.</w:t>
      </w:r>
    </w:p>
    <w:p w14:paraId="04B64A15" w14:textId="77777777" w:rsidR="0073425F" w:rsidRDefault="002337D3" w:rsidP="00593278">
      <w:pPr>
        <w:pStyle w:val="ListParagraph"/>
        <w:numPr>
          <w:ilvl w:val="1"/>
          <w:numId w:val="28"/>
        </w:numPr>
        <w:rPr>
          <w:sz w:val="24"/>
          <w:szCs w:val="24"/>
        </w:rPr>
      </w:pPr>
      <w:r w:rsidRPr="0073425F">
        <w:rPr>
          <w:sz w:val="24"/>
          <w:szCs w:val="24"/>
        </w:rPr>
        <w:t xml:space="preserve">Add </w:t>
      </w:r>
      <w:proofErr w:type="spellStart"/>
      <w:r w:rsidRPr="0073425F">
        <w:rPr>
          <w:sz w:val="24"/>
          <w:szCs w:val="24"/>
        </w:rPr>
        <w:t>CourseSequence</w:t>
      </w:r>
      <w:proofErr w:type="spellEnd"/>
      <w:r w:rsidRPr="0073425F">
        <w:rPr>
          <w:sz w:val="24"/>
          <w:szCs w:val="24"/>
        </w:rPr>
        <w:t xml:space="preserve"> descriptor table based upon COURSE-SEQUENCE-CODE</w:t>
      </w:r>
      <w:r w:rsidRPr="0073425F">
        <w:rPr>
          <w:spacing w:val="-40"/>
          <w:sz w:val="24"/>
          <w:szCs w:val="24"/>
        </w:rPr>
        <w:t xml:space="preserve"> </w:t>
      </w:r>
      <w:r w:rsidRPr="0073425F">
        <w:rPr>
          <w:sz w:val="24"/>
          <w:szCs w:val="24"/>
        </w:rPr>
        <w:t>(C135) table.</w:t>
      </w:r>
    </w:p>
    <w:p w14:paraId="6642CC8E" w14:textId="77777777" w:rsidR="0073425F" w:rsidRDefault="002337D3" w:rsidP="00593278">
      <w:pPr>
        <w:pStyle w:val="ListParagraph"/>
        <w:numPr>
          <w:ilvl w:val="1"/>
          <w:numId w:val="28"/>
        </w:numPr>
        <w:rPr>
          <w:sz w:val="24"/>
          <w:szCs w:val="24"/>
        </w:rPr>
      </w:pPr>
      <w:r w:rsidRPr="0073425F">
        <w:rPr>
          <w:sz w:val="24"/>
          <w:szCs w:val="24"/>
        </w:rPr>
        <w:t xml:space="preserve">Add </w:t>
      </w:r>
      <w:proofErr w:type="spellStart"/>
      <w:r w:rsidRPr="0073425F">
        <w:rPr>
          <w:sz w:val="24"/>
          <w:szCs w:val="24"/>
        </w:rPr>
        <w:t>NonCampusBasedInstruction</w:t>
      </w:r>
      <w:proofErr w:type="spellEnd"/>
      <w:r w:rsidRPr="0073425F">
        <w:rPr>
          <w:sz w:val="24"/>
          <w:szCs w:val="24"/>
        </w:rPr>
        <w:t xml:space="preserve"> descriptor table based upon</w:t>
      </w:r>
      <w:r w:rsidRPr="0073425F">
        <w:rPr>
          <w:spacing w:val="-37"/>
          <w:sz w:val="24"/>
          <w:szCs w:val="24"/>
        </w:rPr>
        <w:t xml:space="preserve"> </w:t>
      </w:r>
      <w:r w:rsidRPr="0073425F">
        <w:rPr>
          <w:sz w:val="24"/>
          <w:szCs w:val="24"/>
        </w:rPr>
        <w:t>NON-CAMPUS-BASED- INSTRUCTION-CODE (C182)</w:t>
      </w:r>
      <w:r w:rsidRPr="0073425F">
        <w:rPr>
          <w:spacing w:val="1"/>
          <w:sz w:val="24"/>
          <w:szCs w:val="24"/>
        </w:rPr>
        <w:t xml:space="preserve"> </w:t>
      </w:r>
      <w:r w:rsidRPr="0073425F">
        <w:rPr>
          <w:sz w:val="24"/>
          <w:szCs w:val="24"/>
        </w:rPr>
        <w:t>table.</w:t>
      </w:r>
    </w:p>
    <w:p w14:paraId="4DC97F74" w14:textId="77777777" w:rsidR="0073425F" w:rsidRDefault="002337D3" w:rsidP="00593278">
      <w:pPr>
        <w:pStyle w:val="ListParagraph"/>
        <w:numPr>
          <w:ilvl w:val="1"/>
          <w:numId w:val="28"/>
        </w:numPr>
        <w:rPr>
          <w:sz w:val="24"/>
          <w:szCs w:val="24"/>
        </w:rPr>
      </w:pPr>
      <w:r w:rsidRPr="0073425F">
        <w:rPr>
          <w:sz w:val="24"/>
          <w:szCs w:val="24"/>
        </w:rPr>
        <w:t xml:space="preserve">Add </w:t>
      </w:r>
      <w:proofErr w:type="spellStart"/>
      <w:r w:rsidRPr="0073425F">
        <w:rPr>
          <w:sz w:val="24"/>
          <w:szCs w:val="24"/>
        </w:rPr>
        <w:t>PKCurricula</w:t>
      </w:r>
      <w:proofErr w:type="spellEnd"/>
      <w:r w:rsidRPr="0073425F">
        <w:rPr>
          <w:sz w:val="24"/>
          <w:szCs w:val="24"/>
        </w:rPr>
        <w:t xml:space="preserve"> descriptor table based upon PK-CURRICULA-CODE (C206)</w:t>
      </w:r>
      <w:r w:rsidRPr="0073425F">
        <w:rPr>
          <w:spacing w:val="-18"/>
          <w:sz w:val="24"/>
          <w:szCs w:val="24"/>
        </w:rPr>
        <w:t xml:space="preserve"> </w:t>
      </w:r>
      <w:r w:rsidRPr="0073425F">
        <w:rPr>
          <w:sz w:val="24"/>
          <w:szCs w:val="24"/>
        </w:rPr>
        <w:t>table.</w:t>
      </w:r>
    </w:p>
    <w:p w14:paraId="4F598337" w14:textId="77777777" w:rsidR="0073425F" w:rsidRDefault="002337D3" w:rsidP="00593278">
      <w:pPr>
        <w:pStyle w:val="ListParagraph"/>
        <w:numPr>
          <w:ilvl w:val="1"/>
          <w:numId w:val="28"/>
        </w:numPr>
        <w:rPr>
          <w:sz w:val="24"/>
          <w:szCs w:val="24"/>
        </w:rPr>
      </w:pPr>
      <w:r w:rsidRPr="0073425F">
        <w:rPr>
          <w:sz w:val="24"/>
          <w:szCs w:val="24"/>
        </w:rPr>
        <w:t xml:space="preserve">Add </w:t>
      </w:r>
      <w:proofErr w:type="spellStart"/>
      <w:r w:rsidRPr="0073425F">
        <w:rPr>
          <w:sz w:val="24"/>
          <w:szCs w:val="24"/>
        </w:rPr>
        <w:t>PKStudentInstructionType</w:t>
      </w:r>
      <w:proofErr w:type="spellEnd"/>
      <w:r w:rsidRPr="0073425F">
        <w:rPr>
          <w:sz w:val="24"/>
          <w:szCs w:val="24"/>
        </w:rPr>
        <w:t xml:space="preserve"> descriptor table based upon STUDENT-INSTRUCTION- TYPE (DC153) code</w:t>
      </w:r>
      <w:r w:rsidRPr="0073425F">
        <w:rPr>
          <w:spacing w:val="-1"/>
          <w:sz w:val="24"/>
          <w:szCs w:val="24"/>
        </w:rPr>
        <w:t xml:space="preserve"> </w:t>
      </w:r>
      <w:r w:rsidRPr="0073425F">
        <w:rPr>
          <w:sz w:val="24"/>
          <w:szCs w:val="24"/>
        </w:rPr>
        <w:t>table.</w:t>
      </w:r>
    </w:p>
    <w:p w14:paraId="5F9CCEDD" w14:textId="77777777" w:rsidR="0073425F" w:rsidRDefault="002337D3" w:rsidP="00593278">
      <w:pPr>
        <w:pStyle w:val="ListParagraph"/>
        <w:numPr>
          <w:ilvl w:val="1"/>
          <w:numId w:val="28"/>
        </w:numPr>
        <w:rPr>
          <w:sz w:val="24"/>
          <w:szCs w:val="24"/>
        </w:rPr>
      </w:pPr>
      <w:r w:rsidRPr="0073425F">
        <w:rPr>
          <w:sz w:val="24"/>
          <w:szCs w:val="24"/>
        </w:rPr>
        <w:t xml:space="preserve">Add </w:t>
      </w:r>
      <w:proofErr w:type="spellStart"/>
      <w:r w:rsidRPr="0073425F">
        <w:rPr>
          <w:sz w:val="24"/>
          <w:szCs w:val="24"/>
        </w:rPr>
        <w:t>PKSchoolType</w:t>
      </w:r>
      <w:proofErr w:type="spellEnd"/>
      <w:r w:rsidRPr="0073425F">
        <w:rPr>
          <w:sz w:val="24"/>
          <w:szCs w:val="24"/>
        </w:rPr>
        <w:t xml:space="preserve"> descriptor table based upon PK-SCHOOL-TYPE (DC152) code</w:t>
      </w:r>
      <w:r w:rsidRPr="0073425F">
        <w:rPr>
          <w:spacing w:val="-27"/>
          <w:sz w:val="24"/>
          <w:szCs w:val="24"/>
        </w:rPr>
        <w:t xml:space="preserve"> </w:t>
      </w:r>
      <w:r w:rsidRPr="0073425F">
        <w:rPr>
          <w:sz w:val="24"/>
          <w:szCs w:val="24"/>
        </w:rPr>
        <w:t>table.</w:t>
      </w:r>
    </w:p>
    <w:p w14:paraId="064C2817" w14:textId="77777777" w:rsidR="0073425F" w:rsidRDefault="002337D3" w:rsidP="00593278">
      <w:pPr>
        <w:pStyle w:val="ListParagraph"/>
        <w:numPr>
          <w:ilvl w:val="1"/>
          <w:numId w:val="28"/>
        </w:numPr>
        <w:rPr>
          <w:sz w:val="24"/>
          <w:szCs w:val="24"/>
        </w:rPr>
      </w:pPr>
      <w:r w:rsidRPr="0073425F">
        <w:rPr>
          <w:sz w:val="24"/>
          <w:szCs w:val="24"/>
        </w:rPr>
        <w:t xml:space="preserve">Add </w:t>
      </w:r>
      <w:proofErr w:type="spellStart"/>
      <w:r w:rsidRPr="0073425F">
        <w:rPr>
          <w:sz w:val="24"/>
          <w:szCs w:val="24"/>
        </w:rPr>
        <w:t>PKProgramEvaluationType</w:t>
      </w:r>
      <w:proofErr w:type="spellEnd"/>
      <w:r w:rsidRPr="0073425F">
        <w:rPr>
          <w:sz w:val="24"/>
          <w:szCs w:val="24"/>
        </w:rPr>
        <w:t xml:space="preserve"> descriptor table based upon PROGRAM-EVALUATION- TYPE (C216) code</w:t>
      </w:r>
      <w:r w:rsidRPr="0073425F">
        <w:rPr>
          <w:spacing w:val="-4"/>
          <w:sz w:val="24"/>
          <w:szCs w:val="24"/>
        </w:rPr>
        <w:t xml:space="preserve"> </w:t>
      </w:r>
      <w:r w:rsidRPr="0073425F">
        <w:rPr>
          <w:sz w:val="24"/>
          <w:szCs w:val="24"/>
        </w:rPr>
        <w:t>table.</w:t>
      </w:r>
    </w:p>
    <w:p w14:paraId="51755A54" w14:textId="228FEB8C" w:rsidR="00206748" w:rsidRPr="0073425F" w:rsidRDefault="002337D3" w:rsidP="00593278">
      <w:pPr>
        <w:pStyle w:val="ListParagraph"/>
        <w:numPr>
          <w:ilvl w:val="1"/>
          <w:numId w:val="28"/>
        </w:numPr>
        <w:rPr>
          <w:sz w:val="24"/>
          <w:szCs w:val="24"/>
        </w:rPr>
      </w:pPr>
      <w:r w:rsidRPr="0073425F">
        <w:rPr>
          <w:sz w:val="24"/>
          <w:szCs w:val="24"/>
        </w:rPr>
        <w:t xml:space="preserve">Add </w:t>
      </w:r>
      <w:proofErr w:type="spellStart"/>
      <w:r w:rsidRPr="0073425F">
        <w:rPr>
          <w:sz w:val="24"/>
          <w:szCs w:val="24"/>
        </w:rPr>
        <w:t>ClassroomPositionType</w:t>
      </w:r>
      <w:proofErr w:type="spellEnd"/>
      <w:r w:rsidRPr="0073425F">
        <w:rPr>
          <w:sz w:val="24"/>
          <w:szCs w:val="24"/>
        </w:rPr>
        <w:t xml:space="preserve"> descriptor table based upon</w:t>
      </w:r>
      <w:r w:rsidRPr="0073425F">
        <w:rPr>
          <w:spacing w:val="-38"/>
          <w:sz w:val="24"/>
          <w:szCs w:val="24"/>
        </w:rPr>
        <w:t xml:space="preserve"> </w:t>
      </w:r>
      <w:r w:rsidRPr="0073425F">
        <w:rPr>
          <w:sz w:val="24"/>
          <w:szCs w:val="24"/>
        </w:rPr>
        <w:t>CLASSROOM-POSITION-TYPE (DC143) code</w:t>
      </w:r>
      <w:r w:rsidRPr="0073425F">
        <w:rPr>
          <w:spacing w:val="-1"/>
          <w:sz w:val="24"/>
          <w:szCs w:val="24"/>
        </w:rPr>
        <w:t xml:space="preserve"> </w:t>
      </w:r>
      <w:r w:rsidRPr="0073425F">
        <w:rPr>
          <w:sz w:val="24"/>
          <w:szCs w:val="24"/>
        </w:rPr>
        <w:t>table.</w:t>
      </w:r>
    </w:p>
    <w:p w14:paraId="51755A55" w14:textId="77777777" w:rsidR="00206748" w:rsidRPr="00A852B3" w:rsidRDefault="00206748" w:rsidP="00577550">
      <w:pPr>
        <w:rPr>
          <w:sz w:val="24"/>
          <w:szCs w:val="24"/>
        </w:rPr>
      </w:pPr>
    </w:p>
    <w:p w14:paraId="51755A56" w14:textId="77777777" w:rsidR="00206748" w:rsidRPr="00A852B3" w:rsidRDefault="002337D3" w:rsidP="00577550">
      <w:pPr>
        <w:rPr>
          <w:sz w:val="24"/>
          <w:szCs w:val="24"/>
        </w:rPr>
      </w:pPr>
      <w:r w:rsidRPr="00A852B3">
        <w:rPr>
          <w:sz w:val="24"/>
          <w:szCs w:val="24"/>
        </w:rPr>
        <w:t>The following entities are referenced in the Teaching and Learning Extension Domain:</w:t>
      </w:r>
    </w:p>
    <w:p w14:paraId="36768C94" w14:textId="77777777" w:rsidR="0073425F" w:rsidRDefault="002337D3" w:rsidP="00593278">
      <w:pPr>
        <w:pStyle w:val="ListParagraph"/>
        <w:numPr>
          <w:ilvl w:val="0"/>
          <w:numId w:val="29"/>
        </w:numPr>
        <w:rPr>
          <w:sz w:val="24"/>
          <w:szCs w:val="24"/>
        </w:rPr>
      </w:pPr>
      <w:proofErr w:type="spellStart"/>
      <w:r w:rsidRPr="0073425F">
        <w:rPr>
          <w:sz w:val="24"/>
          <w:szCs w:val="24"/>
        </w:rPr>
        <w:t>EducationOrganization</w:t>
      </w:r>
      <w:proofErr w:type="spellEnd"/>
    </w:p>
    <w:p w14:paraId="6BD9B060" w14:textId="77777777" w:rsidR="0073425F" w:rsidRDefault="002337D3" w:rsidP="00593278">
      <w:pPr>
        <w:pStyle w:val="ListParagraph"/>
        <w:numPr>
          <w:ilvl w:val="0"/>
          <w:numId w:val="29"/>
        </w:numPr>
        <w:rPr>
          <w:sz w:val="24"/>
          <w:szCs w:val="24"/>
        </w:rPr>
      </w:pPr>
      <w:r w:rsidRPr="0073425F">
        <w:rPr>
          <w:sz w:val="24"/>
          <w:szCs w:val="24"/>
        </w:rPr>
        <w:t>School</w:t>
      </w:r>
    </w:p>
    <w:p w14:paraId="0922D017" w14:textId="77777777" w:rsidR="0073425F" w:rsidRDefault="002337D3" w:rsidP="00593278">
      <w:pPr>
        <w:pStyle w:val="ListParagraph"/>
        <w:numPr>
          <w:ilvl w:val="0"/>
          <w:numId w:val="29"/>
        </w:numPr>
        <w:rPr>
          <w:sz w:val="24"/>
          <w:szCs w:val="24"/>
        </w:rPr>
      </w:pPr>
      <w:proofErr w:type="spellStart"/>
      <w:r w:rsidRPr="0073425F">
        <w:rPr>
          <w:sz w:val="24"/>
          <w:szCs w:val="24"/>
        </w:rPr>
        <w:t>ClassPeriod</w:t>
      </w:r>
      <w:proofErr w:type="spellEnd"/>
    </w:p>
    <w:p w14:paraId="713FE58F" w14:textId="77777777" w:rsidR="0073425F" w:rsidRDefault="002337D3" w:rsidP="00593278">
      <w:pPr>
        <w:pStyle w:val="ListParagraph"/>
        <w:numPr>
          <w:ilvl w:val="0"/>
          <w:numId w:val="29"/>
        </w:numPr>
        <w:rPr>
          <w:sz w:val="24"/>
          <w:szCs w:val="24"/>
        </w:rPr>
      </w:pPr>
      <w:proofErr w:type="spellStart"/>
      <w:r w:rsidRPr="0073425F">
        <w:rPr>
          <w:sz w:val="24"/>
          <w:szCs w:val="24"/>
        </w:rPr>
        <w:t>LearningStandard</w:t>
      </w:r>
      <w:proofErr w:type="spellEnd"/>
    </w:p>
    <w:p w14:paraId="43C5021A" w14:textId="77777777" w:rsidR="0073425F" w:rsidRDefault="002337D3" w:rsidP="00593278">
      <w:pPr>
        <w:pStyle w:val="ListParagraph"/>
        <w:numPr>
          <w:ilvl w:val="0"/>
          <w:numId w:val="29"/>
        </w:numPr>
        <w:rPr>
          <w:sz w:val="24"/>
          <w:szCs w:val="24"/>
        </w:rPr>
      </w:pPr>
      <w:r w:rsidRPr="0073425F">
        <w:rPr>
          <w:sz w:val="24"/>
          <w:szCs w:val="24"/>
        </w:rPr>
        <w:t>Program</w:t>
      </w:r>
    </w:p>
    <w:p w14:paraId="1FBFE84C" w14:textId="77777777" w:rsidR="0073425F" w:rsidRDefault="002337D3" w:rsidP="00593278">
      <w:pPr>
        <w:pStyle w:val="ListParagraph"/>
        <w:numPr>
          <w:ilvl w:val="0"/>
          <w:numId w:val="29"/>
        </w:numPr>
        <w:rPr>
          <w:sz w:val="24"/>
          <w:szCs w:val="24"/>
        </w:rPr>
      </w:pPr>
      <w:r w:rsidRPr="0073425F">
        <w:rPr>
          <w:sz w:val="24"/>
          <w:szCs w:val="24"/>
        </w:rPr>
        <w:t>Session</w:t>
      </w:r>
    </w:p>
    <w:p w14:paraId="7D0DC1F6" w14:textId="77777777" w:rsidR="0073425F" w:rsidRDefault="002337D3" w:rsidP="00593278">
      <w:pPr>
        <w:pStyle w:val="ListParagraph"/>
        <w:numPr>
          <w:ilvl w:val="0"/>
          <w:numId w:val="29"/>
        </w:numPr>
        <w:rPr>
          <w:sz w:val="24"/>
          <w:szCs w:val="24"/>
        </w:rPr>
      </w:pPr>
      <w:r w:rsidRPr="0073425F">
        <w:rPr>
          <w:sz w:val="24"/>
          <w:szCs w:val="24"/>
        </w:rPr>
        <w:t>Staff</w:t>
      </w:r>
    </w:p>
    <w:p w14:paraId="1B97D038" w14:textId="77777777" w:rsidR="0073425F" w:rsidRDefault="002337D3" w:rsidP="00593278">
      <w:pPr>
        <w:pStyle w:val="ListParagraph"/>
        <w:numPr>
          <w:ilvl w:val="0"/>
          <w:numId w:val="29"/>
        </w:numPr>
        <w:rPr>
          <w:sz w:val="24"/>
          <w:szCs w:val="24"/>
        </w:rPr>
      </w:pPr>
      <w:proofErr w:type="spellStart"/>
      <w:r w:rsidRPr="0073425F">
        <w:rPr>
          <w:sz w:val="24"/>
          <w:szCs w:val="24"/>
        </w:rPr>
        <w:t>StaffProgramAssociation</w:t>
      </w:r>
      <w:proofErr w:type="spellEnd"/>
    </w:p>
    <w:p w14:paraId="652825FC" w14:textId="77777777" w:rsidR="0073425F" w:rsidRDefault="002337D3" w:rsidP="00593278">
      <w:pPr>
        <w:pStyle w:val="ListParagraph"/>
        <w:numPr>
          <w:ilvl w:val="0"/>
          <w:numId w:val="29"/>
        </w:numPr>
        <w:rPr>
          <w:sz w:val="24"/>
          <w:szCs w:val="24"/>
        </w:rPr>
      </w:pPr>
      <w:proofErr w:type="spellStart"/>
      <w:r w:rsidRPr="0073425F">
        <w:rPr>
          <w:sz w:val="24"/>
          <w:szCs w:val="24"/>
        </w:rPr>
        <w:t>StaffSchoolAssociation</w:t>
      </w:r>
      <w:proofErr w:type="spellEnd"/>
    </w:p>
    <w:p w14:paraId="20CB26B8" w14:textId="77777777" w:rsidR="0073425F" w:rsidRDefault="002337D3" w:rsidP="00593278">
      <w:pPr>
        <w:pStyle w:val="ListParagraph"/>
        <w:numPr>
          <w:ilvl w:val="0"/>
          <w:numId w:val="29"/>
        </w:numPr>
        <w:rPr>
          <w:sz w:val="24"/>
          <w:szCs w:val="24"/>
        </w:rPr>
      </w:pPr>
      <w:r w:rsidRPr="0073425F">
        <w:rPr>
          <w:sz w:val="24"/>
          <w:szCs w:val="24"/>
        </w:rPr>
        <w:t>Student</w:t>
      </w:r>
    </w:p>
    <w:p w14:paraId="1BC03526" w14:textId="77777777" w:rsidR="0073425F" w:rsidRDefault="002337D3" w:rsidP="00593278">
      <w:pPr>
        <w:pStyle w:val="ListParagraph"/>
        <w:numPr>
          <w:ilvl w:val="0"/>
          <w:numId w:val="29"/>
        </w:numPr>
        <w:rPr>
          <w:sz w:val="24"/>
          <w:szCs w:val="24"/>
        </w:rPr>
      </w:pPr>
      <w:proofErr w:type="spellStart"/>
      <w:r w:rsidRPr="0073425F">
        <w:rPr>
          <w:sz w:val="24"/>
          <w:szCs w:val="24"/>
        </w:rPr>
        <w:t>StudentProgramAssociation</w:t>
      </w:r>
      <w:proofErr w:type="spellEnd"/>
    </w:p>
    <w:p w14:paraId="51755A62" w14:textId="470B68CC" w:rsidR="00206748" w:rsidRPr="0073425F" w:rsidRDefault="002337D3" w:rsidP="00593278">
      <w:pPr>
        <w:pStyle w:val="ListParagraph"/>
        <w:numPr>
          <w:ilvl w:val="0"/>
          <w:numId w:val="29"/>
        </w:numPr>
        <w:rPr>
          <w:sz w:val="24"/>
          <w:szCs w:val="24"/>
        </w:rPr>
      </w:pPr>
      <w:proofErr w:type="spellStart"/>
      <w:r w:rsidRPr="0073425F">
        <w:rPr>
          <w:sz w:val="24"/>
          <w:szCs w:val="24"/>
        </w:rPr>
        <w:t>StudentSchoolAssociation</w:t>
      </w:r>
      <w:proofErr w:type="spellEnd"/>
    </w:p>
    <w:p w14:paraId="51755A63" w14:textId="77777777" w:rsidR="00206748" w:rsidRPr="00A852B3" w:rsidRDefault="00206748" w:rsidP="00577550">
      <w:pPr>
        <w:rPr>
          <w:sz w:val="24"/>
          <w:szCs w:val="24"/>
        </w:rPr>
      </w:pPr>
    </w:p>
    <w:p w14:paraId="51755A64" w14:textId="77777777" w:rsidR="00206748" w:rsidRPr="0073425F" w:rsidRDefault="002337D3" w:rsidP="00577550">
      <w:pPr>
        <w:rPr>
          <w:b/>
          <w:bCs/>
          <w:sz w:val="24"/>
          <w:szCs w:val="24"/>
        </w:rPr>
      </w:pPr>
      <w:r w:rsidRPr="0073425F">
        <w:rPr>
          <w:b/>
          <w:bCs/>
          <w:sz w:val="24"/>
          <w:szCs w:val="24"/>
        </w:rPr>
        <w:t>ITF Discussion:</w:t>
      </w:r>
    </w:p>
    <w:p w14:paraId="51755A65" w14:textId="77777777" w:rsidR="00206748" w:rsidRPr="00A852B3" w:rsidRDefault="002337D3" w:rsidP="00577550">
      <w:pPr>
        <w:rPr>
          <w:sz w:val="24"/>
          <w:szCs w:val="24"/>
        </w:rPr>
      </w:pPr>
      <w:r w:rsidRPr="00A852B3">
        <w:rPr>
          <w:sz w:val="24"/>
          <w:szCs w:val="24"/>
        </w:rPr>
        <w:t xml:space="preserve">Leanne Simons clarified that TEA is loading information from the C022 table for the </w:t>
      </w:r>
      <w:r w:rsidRPr="00A852B3">
        <w:rPr>
          <w:i/>
          <w:color w:val="0E101A"/>
          <w:sz w:val="24"/>
          <w:szCs w:val="24"/>
        </w:rPr>
        <w:t xml:space="preserve">Course </w:t>
      </w:r>
      <w:r w:rsidRPr="00A852B3">
        <w:rPr>
          <w:sz w:val="24"/>
          <w:szCs w:val="24"/>
        </w:rPr>
        <w:t>entity in the "landing zone." Other states also use a similar model for the Teaching and Learning Extension Domain.</w:t>
      </w:r>
    </w:p>
    <w:p w14:paraId="51755A66" w14:textId="77777777" w:rsidR="00206748" w:rsidRPr="00A852B3" w:rsidRDefault="00206748" w:rsidP="00577550">
      <w:pPr>
        <w:rPr>
          <w:sz w:val="24"/>
          <w:szCs w:val="24"/>
        </w:rPr>
      </w:pPr>
    </w:p>
    <w:p w14:paraId="51755A67" w14:textId="77777777" w:rsidR="00206748" w:rsidRPr="00A852B3" w:rsidRDefault="002337D3" w:rsidP="00577550">
      <w:pPr>
        <w:rPr>
          <w:sz w:val="24"/>
          <w:szCs w:val="24"/>
        </w:rPr>
      </w:pPr>
      <w:r w:rsidRPr="00A852B3">
        <w:rPr>
          <w:sz w:val="24"/>
          <w:szCs w:val="24"/>
        </w:rPr>
        <w:t>ITF Chair, Joel Garcia, called for questions or comments. Hearing none, he requested a motion.</w:t>
      </w:r>
    </w:p>
    <w:p w14:paraId="51755A69" w14:textId="77777777" w:rsidR="00206748" w:rsidRPr="00A852B3" w:rsidRDefault="00206748" w:rsidP="00577550">
      <w:pPr>
        <w:rPr>
          <w:sz w:val="24"/>
          <w:szCs w:val="24"/>
        </w:rPr>
      </w:pPr>
    </w:p>
    <w:p w14:paraId="51755A6A" w14:textId="77777777" w:rsidR="00206748" w:rsidRPr="001A47CE" w:rsidRDefault="002337D3" w:rsidP="00577550">
      <w:pPr>
        <w:rPr>
          <w:b/>
          <w:bCs/>
          <w:sz w:val="24"/>
          <w:szCs w:val="24"/>
        </w:rPr>
      </w:pPr>
      <w:r w:rsidRPr="001A47CE">
        <w:rPr>
          <w:b/>
          <w:bCs/>
          <w:sz w:val="24"/>
          <w:szCs w:val="24"/>
        </w:rPr>
        <w:t>ITF Action:</w:t>
      </w:r>
    </w:p>
    <w:p w14:paraId="222BF274" w14:textId="77777777" w:rsidR="0071190C" w:rsidRDefault="002337D3" w:rsidP="00577550">
      <w:pPr>
        <w:rPr>
          <w:sz w:val="24"/>
          <w:szCs w:val="24"/>
        </w:rPr>
      </w:pPr>
      <w:r w:rsidRPr="00A852B3">
        <w:rPr>
          <w:sz w:val="24"/>
          <w:szCs w:val="24"/>
        </w:rPr>
        <w:t xml:space="preserve">Dianne Borreson made a motion to approve the proposal. </w:t>
      </w:r>
    </w:p>
    <w:p w14:paraId="51755A6B" w14:textId="1A7F56A7" w:rsidR="00206748" w:rsidRPr="00A852B3" w:rsidRDefault="002337D3" w:rsidP="00577550">
      <w:pPr>
        <w:rPr>
          <w:sz w:val="24"/>
          <w:szCs w:val="24"/>
        </w:rPr>
      </w:pPr>
      <w:r w:rsidRPr="00A852B3">
        <w:rPr>
          <w:sz w:val="24"/>
          <w:szCs w:val="24"/>
        </w:rPr>
        <w:t>D’Lynne Johnson seconded the motion.</w:t>
      </w:r>
    </w:p>
    <w:p w14:paraId="6BAF1C59" w14:textId="77777777" w:rsidR="00422328" w:rsidRPr="00A852B3" w:rsidRDefault="002337D3" w:rsidP="00577550">
      <w:pPr>
        <w:rPr>
          <w:sz w:val="24"/>
          <w:szCs w:val="24"/>
        </w:rPr>
      </w:pPr>
      <w:r w:rsidRPr="00BE3BAE">
        <w:rPr>
          <w:b/>
          <w:bCs/>
          <w:sz w:val="24"/>
          <w:szCs w:val="24"/>
        </w:rPr>
        <w:t>Vote</w:t>
      </w:r>
      <w:r w:rsidRPr="00A852B3">
        <w:rPr>
          <w:sz w:val="24"/>
          <w:szCs w:val="24"/>
        </w:rPr>
        <w:t xml:space="preserve">: Passed. </w:t>
      </w:r>
    </w:p>
    <w:p w14:paraId="1346A30A" w14:textId="77777777" w:rsidR="00422328" w:rsidRPr="00A852B3" w:rsidRDefault="00422328" w:rsidP="00577550">
      <w:pPr>
        <w:rPr>
          <w:sz w:val="24"/>
          <w:szCs w:val="24"/>
        </w:rPr>
      </w:pPr>
    </w:p>
    <w:p w14:paraId="78D0A49A" w14:textId="3477DFD7" w:rsidR="00422328" w:rsidRPr="00A852B3" w:rsidRDefault="002337D3" w:rsidP="00577550">
      <w:pPr>
        <w:rPr>
          <w:sz w:val="24"/>
          <w:szCs w:val="24"/>
        </w:rPr>
      </w:pPr>
      <w:r w:rsidRPr="00BE3BAE">
        <w:rPr>
          <w:b/>
          <w:bCs/>
          <w:sz w:val="24"/>
          <w:szCs w:val="24"/>
        </w:rPr>
        <w:t>PCPEI Discussion</w:t>
      </w:r>
      <w:r w:rsidRPr="00A852B3">
        <w:rPr>
          <w:sz w:val="24"/>
          <w:szCs w:val="24"/>
        </w:rPr>
        <w:t xml:space="preserve">: </w:t>
      </w:r>
    </w:p>
    <w:p w14:paraId="26F337C9" w14:textId="5FF87037" w:rsidR="00422328" w:rsidRDefault="00422328" w:rsidP="00577550">
      <w:pPr>
        <w:rPr>
          <w:sz w:val="24"/>
          <w:szCs w:val="24"/>
        </w:rPr>
      </w:pPr>
      <w:r w:rsidRPr="00A852B3">
        <w:rPr>
          <w:sz w:val="24"/>
          <w:szCs w:val="24"/>
        </w:rPr>
        <w:t xml:space="preserve">PCPEI Chair, Andrew Kim, called for questions or comments. Hearing none, he requested a motion. </w:t>
      </w:r>
    </w:p>
    <w:p w14:paraId="58F5CDF6" w14:textId="77777777" w:rsidR="00BE3BAE" w:rsidRPr="00A852B3" w:rsidRDefault="00BE3BAE" w:rsidP="00577550">
      <w:pPr>
        <w:rPr>
          <w:sz w:val="24"/>
          <w:szCs w:val="24"/>
        </w:rPr>
      </w:pPr>
    </w:p>
    <w:p w14:paraId="51755A6D" w14:textId="74FA3AEA" w:rsidR="00206748" w:rsidRPr="00A852B3" w:rsidRDefault="002337D3" w:rsidP="00577550">
      <w:pPr>
        <w:rPr>
          <w:sz w:val="24"/>
          <w:szCs w:val="24"/>
        </w:rPr>
      </w:pPr>
      <w:r w:rsidRPr="00BE3BAE">
        <w:rPr>
          <w:b/>
          <w:bCs/>
          <w:sz w:val="24"/>
          <w:szCs w:val="24"/>
        </w:rPr>
        <w:t>PCPEI Action:</w:t>
      </w:r>
    </w:p>
    <w:p w14:paraId="1A1D8D15" w14:textId="1CD4093A" w:rsidR="00560866" w:rsidRPr="00A852B3" w:rsidRDefault="00840776" w:rsidP="00577550">
      <w:pPr>
        <w:rPr>
          <w:sz w:val="24"/>
          <w:szCs w:val="24"/>
        </w:rPr>
      </w:pPr>
      <w:r w:rsidRPr="00A852B3">
        <w:rPr>
          <w:sz w:val="24"/>
          <w:szCs w:val="24"/>
        </w:rPr>
        <w:t xml:space="preserve">Danny Lovett </w:t>
      </w:r>
      <w:r w:rsidR="00804AA8" w:rsidRPr="00A852B3">
        <w:rPr>
          <w:sz w:val="24"/>
          <w:szCs w:val="24"/>
        </w:rPr>
        <w:t>m</w:t>
      </w:r>
      <w:r w:rsidR="00560866" w:rsidRPr="00A852B3">
        <w:rPr>
          <w:sz w:val="24"/>
          <w:szCs w:val="24"/>
        </w:rPr>
        <w:t>ade motion</w:t>
      </w:r>
      <w:r w:rsidR="00416D69" w:rsidRPr="00A852B3">
        <w:rPr>
          <w:sz w:val="24"/>
          <w:szCs w:val="24"/>
        </w:rPr>
        <w:t xml:space="preserve"> to approve</w:t>
      </w:r>
      <w:r w:rsidR="00BE3BAE">
        <w:rPr>
          <w:sz w:val="24"/>
          <w:szCs w:val="24"/>
        </w:rPr>
        <w:t xml:space="preserve"> the proposal.</w:t>
      </w:r>
    </w:p>
    <w:p w14:paraId="4415EB37" w14:textId="0D72AE58" w:rsidR="00560866" w:rsidRPr="00A852B3" w:rsidRDefault="00840776" w:rsidP="00577550">
      <w:pPr>
        <w:rPr>
          <w:sz w:val="24"/>
          <w:szCs w:val="24"/>
        </w:rPr>
      </w:pPr>
      <w:r w:rsidRPr="00A852B3">
        <w:rPr>
          <w:sz w:val="24"/>
          <w:szCs w:val="24"/>
        </w:rPr>
        <w:t xml:space="preserve">Mary Morgan </w:t>
      </w:r>
      <w:r w:rsidR="00804AA8" w:rsidRPr="00A852B3">
        <w:rPr>
          <w:sz w:val="24"/>
          <w:szCs w:val="24"/>
        </w:rPr>
        <w:t>s</w:t>
      </w:r>
      <w:r w:rsidR="00560866" w:rsidRPr="00A852B3">
        <w:rPr>
          <w:sz w:val="24"/>
          <w:szCs w:val="24"/>
        </w:rPr>
        <w:t>econded the motion</w:t>
      </w:r>
      <w:r w:rsidR="00BE3BAE">
        <w:rPr>
          <w:sz w:val="24"/>
          <w:szCs w:val="24"/>
        </w:rPr>
        <w:t>.</w:t>
      </w:r>
    </w:p>
    <w:p w14:paraId="73921A96" w14:textId="77777777" w:rsidR="0073425F" w:rsidRDefault="002337D3" w:rsidP="00577550">
      <w:pPr>
        <w:rPr>
          <w:sz w:val="24"/>
          <w:szCs w:val="24"/>
        </w:rPr>
      </w:pPr>
      <w:r w:rsidRPr="00BE3BAE">
        <w:rPr>
          <w:b/>
          <w:bCs/>
          <w:sz w:val="24"/>
          <w:szCs w:val="24"/>
        </w:rPr>
        <w:t>Vote</w:t>
      </w:r>
      <w:r w:rsidRPr="00A852B3">
        <w:rPr>
          <w:sz w:val="24"/>
          <w:szCs w:val="24"/>
        </w:rPr>
        <w:t>:</w:t>
      </w:r>
      <w:r w:rsidR="00840776" w:rsidRPr="00A852B3">
        <w:rPr>
          <w:sz w:val="24"/>
          <w:szCs w:val="24"/>
        </w:rPr>
        <w:t xml:space="preserve"> Passed</w:t>
      </w:r>
      <w:r w:rsidR="00BE3BAE">
        <w:rPr>
          <w:sz w:val="24"/>
          <w:szCs w:val="24"/>
        </w:rPr>
        <w:t>.</w:t>
      </w:r>
      <w:bookmarkStart w:id="19" w:name="2.__ODS_3.x_Upgrade_Student_Academic_Rec"/>
      <w:bookmarkEnd w:id="19"/>
    </w:p>
    <w:p w14:paraId="3D00AF8C" w14:textId="77777777" w:rsidR="0073425F" w:rsidRDefault="0073425F" w:rsidP="00577550">
      <w:pPr>
        <w:rPr>
          <w:sz w:val="24"/>
          <w:szCs w:val="24"/>
        </w:rPr>
      </w:pPr>
    </w:p>
    <w:p w14:paraId="51755A70" w14:textId="51543994" w:rsidR="00206748" w:rsidRPr="00ED7B2A" w:rsidRDefault="0073425F" w:rsidP="00577550">
      <w:pPr>
        <w:rPr>
          <w:b/>
          <w:bCs/>
          <w:sz w:val="24"/>
          <w:szCs w:val="24"/>
          <w:u w:val="single"/>
        </w:rPr>
      </w:pPr>
      <w:r w:rsidRPr="00ED7B2A">
        <w:rPr>
          <w:b/>
          <w:bCs/>
          <w:sz w:val="24"/>
          <w:szCs w:val="24"/>
          <w:u w:val="single"/>
        </w:rPr>
        <w:t xml:space="preserve">2. </w:t>
      </w:r>
      <w:r w:rsidR="002337D3" w:rsidRPr="00ED7B2A">
        <w:rPr>
          <w:b/>
          <w:bCs/>
          <w:sz w:val="24"/>
          <w:szCs w:val="24"/>
          <w:u w:val="single"/>
        </w:rPr>
        <w:t xml:space="preserve">ODS 3.x Student Academic Record Extension Domain </w:t>
      </w:r>
      <w:r w:rsidR="00ED7B2A">
        <w:rPr>
          <w:b/>
          <w:bCs/>
          <w:sz w:val="24"/>
          <w:szCs w:val="24"/>
          <w:u w:val="single"/>
        </w:rPr>
        <w:tab/>
      </w:r>
      <w:r w:rsidR="00ED7B2A">
        <w:rPr>
          <w:b/>
          <w:bCs/>
          <w:sz w:val="24"/>
          <w:szCs w:val="24"/>
          <w:u w:val="single"/>
        </w:rPr>
        <w:tab/>
      </w:r>
      <w:r w:rsidR="00ED7B2A">
        <w:rPr>
          <w:b/>
          <w:bCs/>
          <w:sz w:val="24"/>
          <w:szCs w:val="24"/>
          <w:u w:val="single"/>
        </w:rPr>
        <w:tab/>
      </w:r>
      <w:r w:rsidR="002337D3" w:rsidRPr="00ED7B2A">
        <w:rPr>
          <w:b/>
          <w:bCs/>
          <w:sz w:val="24"/>
          <w:szCs w:val="24"/>
          <w:u w:val="single"/>
        </w:rPr>
        <w:t>Action</w:t>
      </w:r>
      <w:r w:rsidR="002337D3" w:rsidRPr="00ED7B2A">
        <w:rPr>
          <w:b/>
          <w:bCs/>
          <w:spacing w:val="-1"/>
          <w:sz w:val="24"/>
          <w:szCs w:val="24"/>
          <w:u w:val="single"/>
        </w:rPr>
        <w:t xml:space="preserve"> </w:t>
      </w:r>
      <w:r w:rsidR="002337D3" w:rsidRPr="00ED7B2A">
        <w:rPr>
          <w:b/>
          <w:bCs/>
          <w:sz w:val="24"/>
          <w:szCs w:val="24"/>
          <w:u w:val="single"/>
        </w:rPr>
        <w:t>Item</w:t>
      </w:r>
    </w:p>
    <w:p w14:paraId="51755A71" w14:textId="26794C03" w:rsidR="00206748" w:rsidRPr="00A852B3" w:rsidRDefault="002337D3" w:rsidP="00577550">
      <w:pPr>
        <w:rPr>
          <w:sz w:val="24"/>
          <w:szCs w:val="24"/>
        </w:rPr>
      </w:pPr>
      <w:r w:rsidRPr="00A852B3">
        <w:rPr>
          <w:sz w:val="24"/>
          <w:szCs w:val="24"/>
        </w:rPr>
        <w:t>The Texas Education Agency (TEA) is upgrading the Texas Student Data System (TSDS) Operational Data Store (ODS) to Ed-Fi version 3.x. This will be a phased upgrade with pilot 1 beginning in the 2021-2022 school year. The upgrade will be completed in the 2023-2024 school year. The updated standards will include data elements already legislatively approved for collection in addition to data elements that must be collected to align with the new Ed-Fi 3.x</w:t>
      </w:r>
      <w:r w:rsidRPr="00A852B3">
        <w:rPr>
          <w:spacing w:val="-16"/>
          <w:sz w:val="24"/>
          <w:szCs w:val="24"/>
        </w:rPr>
        <w:t xml:space="preserve"> </w:t>
      </w:r>
      <w:r w:rsidRPr="00A852B3">
        <w:rPr>
          <w:sz w:val="24"/>
          <w:szCs w:val="24"/>
        </w:rPr>
        <w:t>version.</w:t>
      </w:r>
    </w:p>
    <w:p w14:paraId="51755A72" w14:textId="77777777" w:rsidR="00206748" w:rsidRPr="00A852B3" w:rsidRDefault="00206748" w:rsidP="00577550">
      <w:pPr>
        <w:rPr>
          <w:sz w:val="24"/>
          <w:szCs w:val="24"/>
        </w:rPr>
      </w:pPr>
    </w:p>
    <w:p w14:paraId="51755A73" w14:textId="77777777" w:rsidR="00206748" w:rsidRPr="00A852B3" w:rsidRDefault="002337D3" w:rsidP="00577550">
      <w:pPr>
        <w:rPr>
          <w:sz w:val="24"/>
          <w:szCs w:val="24"/>
        </w:rPr>
      </w:pPr>
      <w:r w:rsidRPr="00A852B3">
        <w:rPr>
          <w:sz w:val="24"/>
          <w:szCs w:val="24"/>
        </w:rPr>
        <w:t>One of the 16 Ed-Fi data Domains is Student Academic Record Extension Domain. This Domain contains:</w:t>
      </w:r>
    </w:p>
    <w:p w14:paraId="51755A74" w14:textId="77777777" w:rsidR="00206748" w:rsidRPr="00A852B3" w:rsidRDefault="00206748" w:rsidP="00577550">
      <w:pPr>
        <w:rPr>
          <w:sz w:val="24"/>
          <w:szCs w:val="24"/>
        </w:rPr>
      </w:pPr>
    </w:p>
    <w:p w14:paraId="51755A75" w14:textId="77777777" w:rsidR="00206748" w:rsidRPr="00CB6C0B" w:rsidRDefault="002337D3" w:rsidP="00593278">
      <w:pPr>
        <w:pStyle w:val="ListParagraph"/>
        <w:numPr>
          <w:ilvl w:val="0"/>
          <w:numId w:val="23"/>
        </w:numPr>
        <w:rPr>
          <w:sz w:val="24"/>
          <w:szCs w:val="24"/>
        </w:rPr>
      </w:pPr>
      <w:r w:rsidRPr="00CB6C0B">
        <w:rPr>
          <w:sz w:val="24"/>
          <w:szCs w:val="24"/>
        </w:rPr>
        <w:t xml:space="preserve">A </w:t>
      </w:r>
      <w:proofErr w:type="spellStart"/>
      <w:r w:rsidRPr="00CB6C0B">
        <w:rPr>
          <w:sz w:val="24"/>
          <w:szCs w:val="24"/>
        </w:rPr>
        <w:t>StudentAcademicRecord</w:t>
      </w:r>
      <w:proofErr w:type="spellEnd"/>
      <w:r w:rsidRPr="00CB6C0B">
        <w:rPr>
          <w:sz w:val="24"/>
          <w:szCs w:val="24"/>
        </w:rPr>
        <w:t xml:space="preserve"> entity associated with each Session entity, which in turn has a </w:t>
      </w:r>
      <w:proofErr w:type="spellStart"/>
      <w:r w:rsidRPr="00CB6C0B">
        <w:rPr>
          <w:sz w:val="24"/>
          <w:szCs w:val="24"/>
        </w:rPr>
        <w:t>CourseTranscript</w:t>
      </w:r>
      <w:proofErr w:type="spellEnd"/>
      <w:r w:rsidRPr="00CB6C0B">
        <w:rPr>
          <w:sz w:val="24"/>
          <w:szCs w:val="24"/>
        </w:rPr>
        <w:t xml:space="preserve"> entity for each course taken. Together, these entities form a holistic student transcript, containing information about course-level grades and</w:t>
      </w:r>
      <w:r w:rsidRPr="00CB6C0B">
        <w:rPr>
          <w:spacing w:val="-7"/>
          <w:sz w:val="24"/>
          <w:szCs w:val="24"/>
        </w:rPr>
        <w:t xml:space="preserve"> </w:t>
      </w:r>
      <w:r w:rsidRPr="00CB6C0B">
        <w:rPr>
          <w:sz w:val="24"/>
          <w:szCs w:val="24"/>
        </w:rPr>
        <w:t>credits.</w:t>
      </w:r>
    </w:p>
    <w:p w14:paraId="51755A76" w14:textId="77777777" w:rsidR="00206748" w:rsidRPr="00CB6C0B" w:rsidRDefault="002337D3" w:rsidP="00593278">
      <w:pPr>
        <w:pStyle w:val="ListParagraph"/>
        <w:numPr>
          <w:ilvl w:val="0"/>
          <w:numId w:val="23"/>
        </w:numPr>
        <w:rPr>
          <w:sz w:val="24"/>
          <w:szCs w:val="24"/>
        </w:rPr>
      </w:pPr>
      <w:r w:rsidRPr="00CB6C0B">
        <w:rPr>
          <w:sz w:val="24"/>
          <w:szCs w:val="24"/>
        </w:rPr>
        <w:t xml:space="preserve">A </w:t>
      </w:r>
      <w:proofErr w:type="spellStart"/>
      <w:r w:rsidRPr="00CB6C0B">
        <w:rPr>
          <w:sz w:val="24"/>
          <w:szCs w:val="24"/>
        </w:rPr>
        <w:t>ReportCard</w:t>
      </w:r>
      <w:proofErr w:type="spellEnd"/>
      <w:r w:rsidRPr="00CB6C0B">
        <w:rPr>
          <w:sz w:val="24"/>
          <w:szCs w:val="24"/>
        </w:rPr>
        <w:t xml:space="preserve"> entity and a </w:t>
      </w:r>
      <w:proofErr w:type="spellStart"/>
      <w:r w:rsidRPr="00CB6C0B">
        <w:rPr>
          <w:sz w:val="24"/>
          <w:szCs w:val="24"/>
        </w:rPr>
        <w:t>GradePeriod</w:t>
      </w:r>
      <w:proofErr w:type="spellEnd"/>
      <w:r w:rsidRPr="00CB6C0B">
        <w:rPr>
          <w:sz w:val="24"/>
          <w:szCs w:val="24"/>
        </w:rPr>
        <w:t xml:space="preserve"> entity, which contain information for grading period grades and competencies. Generally speaking, a report card consists of a </w:t>
      </w:r>
      <w:proofErr w:type="spellStart"/>
      <w:r w:rsidRPr="00CB6C0B">
        <w:rPr>
          <w:sz w:val="24"/>
          <w:szCs w:val="24"/>
        </w:rPr>
        <w:t>ReportCard</w:t>
      </w:r>
      <w:proofErr w:type="spellEnd"/>
      <w:r w:rsidRPr="00CB6C0B">
        <w:rPr>
          <w:sz w:val="24"/>
          <w:szCs w:val="24"/>
        </w:rPr>
        <w:t xml:space="preserve"> entity for each </w:t>
      </w:r>
      <w:proofErr w:type="spellStart"/>
      <w:r w:rsidRPr="00CB6C0B">
        <w:rPr>
          <w:sz w:val="24"/>
          <w:szCs w:val="24"/>
        </w:rPr>
        <w:t>GradingPeriod</w:t>
      </w:r>
      <w:proofErr w:type="spellEnd"/>
      <w:r w:rsidRPr="00CB6C0B">
        <w:rPr>
          <w:sz w:val="24"/>
          <w:szCs w:val="24"/>
        </w:rPr>
        <w:t xml:space="preserve"> entity. A grade is associated with each Section</w:t>
      </w:r>
      <w:r w:rsidRPr="00CB6C0B">
        <w:rPr>
          <w:spacing w:val="-19"/>
          <w:sz w:val="24"/>
          <w:szCs w:val="24"/>
        </w:rPr>
        <w:t xml:space="preserve"> </w:t>
      </w:r>
      <w:r w:rsidRPr="00CB6C0B">
        <w:rPr>
          <w:sz w:val="24"/>
          <w:szCs w:val="24"/>
        </w:rPr>
        <w:t>entity.</w:t>
      </w:r>
    </w:p>
    <w:p w14:paraId="51755A77" w14:textId="77777777" w:rsidR="00206748" w:rsidRPr="00CB6C0B" w:rsidRDefault="002337D3" w:rsidP="00593278">
      <w:pPr>
        <w:pStyle w:val="ListParagraph"/>
        <w:numPr>
          <w:ilvl w:val="0"/>
          <w:numId w:val="23"/>
        </w:numPr>
        <w:rPr>
          <w:sz w:val="24"/>
          <w:szCs w:val="24"/>
        </w:rPr>
      </w:pPr>
      <w:r w:rsidRPr="00CB6C0B">
        <w:rPr>
          <w:sz w:val="24"/>
          <w:szCs w:val="24"/>
        </w:rPr>
        <w:t xml:space="preserve">A </w:t>
      </w:r>
      <w:proofErr w:type="spellStart"/>
      <w:r w:rsidRPr="00CB6C0B">
        <w:rPr>
          <w:sz w:val="24"/>
          <w:szCs w:val="24"/>
        </w:rPr>
        <w:t>GradebookEntry</w:t>
      </w:r>
      <w:proofErr w:type="spellEnd"/>
      <w:r w:rsidRPr="00CB6C0B">
        <w:rPr>
          <w:sz w:val="24"/>
          <w:szCs w:val="24"/>
        </w:rPr>
        <w:t xml:space="preserve"> entity which represents an assignment in a gradebook. A gradebook contains grades and competencies for classroom quizzes, tests, homework, and projects. Each student’s score for an assignment is a </w:t>
      </w:r>
      <w:proofErr w:type="spellStart"/>
      <w:r w:rsidRPr="00CB6C0B">
        <w:rPr>
          <w:sz w:val="24"/>
          <w:szCs w:val="24"/>
        </w:rPr>
        <w:t>StudentGradebookEntry</w:t>
      </w:r>
      <w:proofErr w:type="spellEnd"/>
      <w:r w:rsidRPr="00CB6C0B">
        <w:rPr>
          <w:sz w:val="24"/>
          <w:szCs w:val="24"/>
        </w:rPr>
        <w:t>, which can be a Grade</w:t>
      </w:r>
      <w:r w:rsidRPr="00CB6C0B">
        <w:rPr>
          <w:spacing w:val="-41"/>
          <w:sz w:val="24"/>
          <w:szCs w:val="24"/>
        </w:rPr>
        <w:t xml:space="preserve"> </w:t>
      </w:r>
      <w:r w:rsidRPr="00CB6C0B">
        <w:rPr>
          <w:sz w:val="24"/>
          <w:szCs w:val="24"/>
        </w:rPr>
        <w:t xml:space="preserve">or a </w:t>
      </w:r>
      <w:proofErr w:type="spellStart"/>
      <w:r w:rsidRPr="00CB6C0B">
        <w:rPr>
          <w:sz w:val="24"/>
          <w:szCs w:val="24"/>
        </w:rPr>
        <w:t>CompetencyLevel</w:t>
      </w:r>
      <w:proofErr w:type="spellEnd"/>
      <w:r w:rsidRPr="00CB6C0B">
        <w:rPr>
          <w:spacing w:val="-1"/>
          <w:sz w:val="24"/>
          <w:szCs w:val="24"/>
        </w:rPr>
        <w:t xml:space="preserve"> </w:t>
      </w:r>
      <w:r w:rsidRPr="00CB6C0B">
        <w:rPr>
          <w:sz w:val="24"/>
          <w:szCs w:val="24"/>
        </w:rPr>
        <w:t>entity.</w:t>
      </w:r>
    </w:p>
    <w:p w14:paraId="51755A78" w14:textId="77777777" w:rsidR="00206748" w:rsidRPr="00A852B3" w:rsidRDefault="00206748" w:rsidP="00577550">
      <w:pPr>
        <w:rPr>
          <w:sz w:val="24"/>
          <w:szCs w:val="24"/>
        </w:rPr>
      </w:pPr>
    </w:p>
    <w:p w14:paraId="51755A79" w14:textId="77777777" w:rsidR="00206748" w:rsidRPr="00A852B3" w:rsidRDefault="002337D3" w:rsidP="00577550">
      <w:pPr>
        <w:rPr>
          <w:sz w:val="24"/>
          <w:szCs w:val="24"/>
        </w:rPr>
      </w:pPr>
      <w:r w:rsidRPr="00A852B3">
        <w:rPr>
          <w:sz w:val="24"/>
          <w:szCs w:val="24"/>
        </w:rPr>
        <w:t>This document presents the data in the Student Academic Record Extension Domain of the Ed-Fi Data Standards reported to TSDS.</w:t>
      </w:r>
    </w:p>
    <w:p w14:paraId="51755A7A" w14:textId="77777777" w:rsidR="00206748" w:rsidRPr="00A852B3" w:rsidRDefault="00206748" w:rsidP="00577550">
      <w:pPr>
        <w:rPr>
          <w:sz w:val="24"/>
          <w:szCs w:val="24"/>
        </w:rPr>
      </w:pPr>
    </w:p>
    <w:p w14:paraId="51755A7B" w14:textId="77777777" w:rsidR="00206748" w:rsidRPr="00A852B3" w:rsidRDefault="002337D3" w:rsidP="00577550">
      <w:pPr>
        <w:rPr>
          <w:sz w:val="24"/>
          <w:szCs w:val="24"/>
        </w:rPr>
      </w:pPr>
      <w:r w:rsidRPr="00A852B3">
        <w:rPr>
          <w:sz w:val="24"/>
          <w:szCs w:val="24"/>
        </w:rPr>
        <w:t>The majority of the data elements are already being reported to TSDS using Complex Types in Interchange files. Some new data elements are needed to support and align fully with the Ed-Fi standard.</w:t>
      </w:r>
    </w:p>
    <w:p w14:paraId="51755A7C" w14:textId="77777777" w:rsidR="00206748" w:rsidRPr="00A852B3" w:rsidRDefault="00206748" w:rsidP="00577550">
      <w:pPr>
        <w:rPr>
          <w:sz w:val="24"/>
          <w:szCs w:val="24"/>
        </w:rPr>
      </w:pPr>
    </w:p>
    <w:p w14:paraId="51755A7D" w14:textId="77777777" w:rsidR="00206748" w:rsidRPr="00601A80" w:rsidRDefault="002337D3" w:rsidP="00577550">
      <w:pPr>
        <w:rPr>
          <w:b/>
          <w:bCs/>
          <w:sz w:val="24"/>
          <w:szCs w:val="24"/>
        </w:rPr>
      </w:pPr>
      <w:bookmarkStart w:id="20" w:name="Presentation:"/>
      <w:bookmarkEnd w:id="20"/>
      <w:r w:rsidRPr="00601A80">
        <w:rPr>
          <w:b/>
          <w:bCs/>
          <w:sz w:val="24"/>
          <w:szCs w:val="24"/>
        </w:rPr>
        <w:t>Presentation:</w:t>
      </w:r>
    </w:p>
    <w:p w14:paraId="51755A7E" w14:textId="77777777" w:rsidR="00206748" w:rsidRPr="00A852B3" w:rsidRDefault="002337D3" w:rsidP="00577550">
      <w:pPr>
        <w:rPr>
          <w:sz w:val="24"/>
          <w:szCs w:val="24"/>
        </w:rPr>
      </w:pPr>
      <w:r w:rsidRPr="00A852B3">
        <w:rPr>
          <w:sz w:val="24"/>
          <w:szCs w:val="24"/>
        </w:rPr>
        <w:t>Jamie Muffoletto presented the proposal which includes:</w:t>
      </w:r>
    </w:p>
    <w:p w14:paraId="51755A7F" w14:textId="77777777" w:rsidR="00206748" w:rsidRPr="00A852B3" w:rsidRDefault="00206748" w:rsidP="00577550">
      <w:pPr>
        <w:rPr>
          <w:sz w:val="24"/>
          <w:szCs w:val="24"/>
        </w:rPr>
      </w:pPr>
    </w:p>
    <w:p w14:paraId="51755A80" w14:textId="77777777" w:rsidR="00206748" w:rsidRPr="00A852B3" w:rsidRDefault="002337D3" w:rsidP="00577550">
      <w:pPr>
        <w:rPr>
          <w:sz w:val="24"/>
          <w:szCs w:val="24"/>
        </w:rPr>
      </w:pPr>
      <w:r w:rsidRPr="00A852B3">
        <w:rPr>
          <w:sz w:val="24"/>
          <w:szCs w:val="24"/>
        </w:rPr>
        <w:t>The following changes are proposed:</w:t>
      </w:r>
    </w:p>
    <w:p w14:paraId="49C67397" w14:textId="77777777" w:rsidR="0073425F" w:rsidRDefault="002337D3" w:rsidP="00593278">
      <w:pPr>
        <w:pStyle w:val="ListParagraph"/>
        <w:numPr>
          <w:ilvl w:val="0"/>
          <w:numId w:val="30"/>
        </w:numPr>
        <w:rPr>
          <w:sz w:val="24"/>
          <w:szCs w:val="24"/>
        </w:rPr>
      </w:pPr>
      <w:r w:rsidRPr="0073425F">
        <w:rPr>
          <w:sz w:val="24"/>
          <w:szCs w:val="24"/>
        </w:rPr>
        <w:t>Transition from collecting student graduation and transcript data with the current</w:t>
      </w:r>
      <w:r w:rsidRPr="0073425F">
        <w:rPr>
          <w:spacing w:val="-40"/>
          <w:sz w:val="24"/>
          <w:szCs w:val="24"/>
        </w:rPr>
        <w:t xml:space="preserve"> </w:t>
      </w:r>
      <w:r w:rsidRPr="0073425F">
        <w:rPr>
          <w:sz w:val="24"/>
          <w:szCs w:val="24"/>
        </w:rPr>
        <w:t xml:space="preserve">TSDS </w:t>
      </w:r>
      <w:r w:rsidR="009706AD" w:rsidRPr="0073425F">
        <w:rPr>
          <w:sz w:val="24"/>
          <w:szCs w:val="24"/>
        </w:rPr>
        <w:t xml:space="preserve">   </w:t>
      </w:r>
      <w:r w:rsidRPr="0073425F">
        <w:rPr>
          <w:sz w:val="24"/>
          <w:szCs w:val="24"/>
        </w:rPr>
        <w:t>Interchanges and Complex Types to using Ed-Fi</w:t>
      </w:r>
      <w:r w:rsidRPr="0073425F">
        <w:rPr>
          <w:spacing w:val="-12"/>
          <w:sz w:val="24"/>
          <w:szCs w:val="24"/>
        </w:rPr>
        <w:t xml:space="preserve"> </w:t>
      </w:r>
      <w:r w:rsidRPr="0073425F">
        <w:rPr>
          <w:sz w:val="24"/>
          <w:szCs w:val="24"/>
        </w:rPr>
        <w:t>Domains.</w:t>
      </w:r>
    </w:p>
    <w:p w14:paraId="61809881" w14:textId="77777777" w:rsidR="0073425F" w:rsidRDefault="002337D3" w:rsidP="00593278">
      <w:pPr>
        <w:pStyle w:val="ListParagraph"/>
        <w:numPr>
          <w:ilvl w:val="1"/>
          <w:numId w:val="30"/>
        </w:numPr>
        <w:rPr>
          <w:sz w:val="24"/>
          <w:szCs w:val="24"/>
        </w:rPr>
      </w:pPr>
      <w:r w:rsidRPr="0073425F">
        <w:rPr>
          <w:sz w:val="24"/>
          <w:szCs w:val="24"/>
        </w:rPr>
        <w:t>Student Academic Record Extension</w:t>
      </w:r>
      <w:r w:rsidRPr="0073425F">
        <w:rPr>
          <w:spacing w:val="-5"/>
          <w:sz w:val="24"/>
          <w:szCs w:val="24"/>
        </w:rPr>
        <w:t xml:space="preserve"> </w:t>
      </w:r>
      <w:r w:rsidRPr="0073425F">
        <w:rPr>
          <w:sz w:val="24"/>
          <w:szCs w:val="24"/>
        </w:rPr>
        <w:t>Domain</w:t>
      </w:r>
    </w:p>
    <w:p w14:paraId="51755A83" w14:textId="201BB1CC" w:rsidR="00206748" w:rsidRPr="0073425F" w:rsidRDefault="002337D3" w:rsidP="00593278">
      <w:pPr>
        <w:pStyle w:val="ListParagraph"/>
        <w:numPr>
          <w:ilvl w:val="2"/>
          <w:numId w:val="30"/>
        </w:numPr>
        <w:rPr>
          <w:sz w:val="24"/>
          <w:szCs w:val="24"/>
        </w:rPr>
      </w:pPr>
      <w:r w:rsidRPr="0073425F">
        <w:rPr>
          <w:sz w:val="24"/>
          <w:szCs w:val="24"/>
        </w:rPr>
        <w:t>New Data</w:t>
      </w:r>
      <w:r w:rsidRPr="0073425F">
        <w:rPr>
          <w:spacing w:val="-3"/>
          <w:sz w:val="24"/>
          <w:szCs w:val="24"/>
        </w:rPr>
        <w:t xml:space="preserve"> </w:t>
      </w:r>
      <w:r w:rsidRPr="0073425F">
        <w:rPr>
          <w:sz w:val="24"/>
          <w:szCs w:val="24"/>
        </w:rPr>
        <w:t>Elements</w:t>
      </w:r>
    </w:p>
    <w:p w14:paraId="51755A84" w14:textId="77777777" w:rsidR="00206748" w:rsidRPr="00A852B3" w:rsidRDefault="00206748" w:rsidP="00577550">
      <w:pPr>
        <w:rPr>
          <w:sz w:val="24"/>
          <w:szCs w:val="24"/>
        </w:rPr>
      </w:pPr>
    </w:p>
    <w:p w14:paraId="645A33D1" w14:textId="77777777" w:rsidR="0073425F" w:rsidRDefault="002337D3" w:rsidP="00593278">
      <w:pPr>
        <w:pStyle w:val="ListParagraph"/>
        <w:numPr>
          <w:ilvl w:val="0"/>
          <w:numId w:val="30"/>
        </w:numPr>
        <w:rPr>
          <w:sz w:val="24"/>
          <w:szCs w:val="24"/>
        </w:rPr>
      </w:pPr>
      <w:r w:rsidRPr="0073425F">
        <w:rPr>
          <w:sz w:val="24"/>
          <w:szCs w:val="24"/>
        </w:rPr>
        <w:t>Transition from using code tables to using descriptor</w:t>
      </w:r>
      <w:r w:rsidRPr="0073425F">
        <w:rPr>
          <w:spacing w:val="-12"/>
          <w:sz w:val="24"/>
          <w:szCs w:val="24"/>
        </w:rPr>
        <w:t xml:space="preserve"> </w:t>
      </w:r>
      <w:r w:rsidRPr="0073425F">
        <w:rPr>
          <w:sz w:val="24"/>
          <w:szCs w:val="24"/>
        </w:rPr>
        <w:t>tables.</w:t>
      </w:r>
    </w:p>
    <w:p w14:paraId="0D31D8A5" w14:textId="77777777" w:rsidR="0073425F" w:rsidRDefault="002337D3" w:rsidP="00593278">
      <w:pPr>
        <w:pStyle w:val="ListParagraph"/>
        <w:numPr>
          <w:ilvl w:val="1"/>
          <w:numId w:val="30"/>
        </w:numPr>
        <w:rPr>
          <w:sz w:val="24"/>
          <w:szCs w:val="24"/>
        </w:rPr>
      </w:pPr>
      <w:r w:rsidRPr="0073425F">
        <w:rPr>
          <w:sz w:val="24"/>
          <w:szCs w:val="24"/>
        </w:rPr>
        <w:t xml:space="preserve">Add </w:t>
      </w:r>
      <w:proofErr w:type="spellStart"/>
      <w:r w:rsidRPr="0073425F">
        <w:rPr>
          <w:sz w:val="24"/>
          <w:szCs w:val="24"/>
        </w:rPr>
        <w:t>CourseAttemptResult</w:t>
      </w:r>
      <w:proofErr w:type="spellEnd"/>
      <w:r w:rsidRPr="0073425F">
        <w:rPr>
          <w:sz w:val="24"/>
          <w:szCs w:val="24"/>
        </w:rPr>
        <w:t xml:space="preserve"> descriptor table based upon PASS/FAIL-CREDIT-INDICATOR- CODE table</w:t>
      </w:r>
      <w:r w:rsidRPr="0073425F">
        <w:rPr>
          <w:spacing w:val="-3"/>
          <w:sz w:val="24"/>
          <w:szCs w:val="24"/>
        </w:rPr>
        <w:t xml:space="preserve"> </w:t>
      </w:r>
      <w:r w:rsidRPr="0073425F">
        <w:rPr>
          <w:sz w:val="24"/>
          <w:szCs w:val="24"/>
        </w:rPr>
        <w:t>(C136).</w:t>
      </w:r>
    </w:p>
    <w:p w14:paraId="76E0BC75" w14:textId="77777777" w:rsidR="0073425F" w:rsidRDefault="002337D3" w:rsidP="00593278">
      <w:pPr>
        <w:pStyle w:val="ListParagraph"/>
        <w:numPr>
          <w:ilvl w:val="1"/>
          <w:numId w:val="30"/>
        </w:numPr>
        <w:rPr>
          <w:sz w:val="24"/>
          <w:szCs w:val="24"/>
        </w:rPr>
      </w:pPr>
      <w:r w:rsidRPr="0073425F">
        <w:rPr>
          <w:sz w:val="24"/>
          <w:szCs w:val="24"/>
        </w:rPr>
        <w:t xml:space="preserve">Add </w:t>
      </w:r>
      <w:proofErr w:type="spellStart"/>
      <w:r w:rsidRPr="0073425F">
        <w:rPr>
          <w:sz w:val="24"/>
          <w:szCs w:val="24"/>
        </w:rPr>
        <w:t>CourseSequence</w:t>
      </w:r>
      <w:proofErr w:type="spellEnd"/>
      <w:r w:rsidRPr="0073425F">
        <w:rPr>
          <w:sz w:val="24"/>
          <w:szCs w:val="24"/>
        </w:rPr>
        <w:t xml:space="preserve"> descriptor table based upon COURSE-SEQUENCE-CODE</w:t>
      </w:r>
      <w:r w:rsidRPr="0073425F">
        <w:rPr>
          <w:spacing w:val="-35"/>
          <w:sz w:val="24"/>
          <w:szCs w:val="24"/>
        </w:rPr>
        <w:t xml:space="preserve"> </w:t>
      </w:r>
      <w:r w:rsidRPr="0073425F">
        <w:rPr>
          <w:sz w:val="24"/>
          <w:szCs w:val="24"/>
        </w:rPr>
        <w:t>table (C135).</w:t>
      </w:r>
    </w:p>
    <w:p w14:paraId="6D88EA4C" w14:textId="77777777" w:rsidR="0073425F" w:rsidRDefault="002337D3" w:rsidP="00593278">
      <w:pPr>
        <w:pStyle w:val="ListParagraph"/>
        <w:numPr>
          <w:ilvl w:val="1"/>
          <w:numId w:val="30"/>
        </w:numPr>
        <w:rPr>
          <w:sz w:val="24"/>
          <w:szCs w:val="24"/>
        </w:rPr>
      </w:pPr>
      <w:r w:rsidRPr="0073425F">
        <w:rPr>
          <w:sz w:val="24"/>
          <w:szCs w:val="24"/>
        </w:rPr>
        <w:t xml:space="preserve">Add </w:t>
      </w:r>
      <w:proofErr w:type="spellStart"/>
      <w:r w:rsidRPr="0073425F">
        <w:rPr>
          <w:sz w:val="24"/>
          <w:szCs w:val="24"/>
        </w:rPr>
        <w:t>DiplomaType</w:t>
      </w:r>
      <w:proofErr w:type="spellEnd"/>
      <w:r w:rsidRPr="0073425F">
        <w:rPr>
          <w:sz w:val="24"/>
          <w:szCs w:val="24"/>
        </w:rPr>
        <w:t xml:space="preserve"> descriptor table based upon GRADUATION-TYPE-CODE table</w:t>
      </w:r>
      <w:r w:rsidRPr="0073425F">
        <w:rPr>
          <w:spacing w:val="-26"/>
          <w:sz w:val="24"/>
          <w:szCs w:val="24"/>
        </w:rPr>
        <w:t xml:space="preserve"> </w:t>
      </w:r>
      <w:r w:rsidRPr="0073425F">
        <w:rPr>
          <w:sz w:val="24"/>
          <w:szCs w:val="24"/>
        </w:rPr>
        <w:t>(C062).</w:t>
      </w:r>
    </w:p>
    <w:p w14:paraId="2CA0588B" w14:textId="77777777" w:rsidR="0073425F" w:rsidRDefault="002337D3" w:rsidP="00593278">
      <w:pPr>
        <w:pStyle w:val="ListParagraph"/>
        <w:numPr>
          <w:ilvl w:val="1"/>
          <w:numId w:val="30"/>
        </w:numPr>
        <w:rPr>
          <w:sz w:val="24"/>
          <w:szCs w:val="24"/>
        </w:rPr>
      </w:pPr>
      <w:r w:rsidRPr="0073425F">
        <w:rPr>
          <w:sz w:val="24"/>
          <w:szCs w:val="24"/>
        </w:rPr>
        <w:t>Add new Achievement descriptor</w:t>
      </w:r>
      <w:r w:rsidRPr="0073425F">
        <w:rPr>
          <w:spacing w:val="-4"/>
          <w:sz w:val="24"/>
          <w:szCs w:val="24"/>
        </w:rPr>
        <w:t xml:space="preserve"> </w:t>
      </w:r>
      <w:r w:rsidRPr="0073425F">
        <w:rPr>
          <w:sz w:val="24"/>
          <w:szCs w:val="24"/>
        </w:rPr>
        <w:t>table.</w:t>
      </w:r>
    </w:p>
    <w:p w14:paraId="40BA414D" w14:textId="77777777" w:rsidR="0073425F" w:rsidRDefault="002337D3" w:rsidP="00593278">
      <w:pPr>
        <w:pStyle w:val="ListParagraph"/>
        <w:numPr>
          <w:ilvl w:val="1"/>
          <w:numId w:val="30"/>
        </w:numPr>
        <w:rPr>
          <w:sz w:val="24"/>
          <w:szCs w:val="24"/>
        </w:rPr>
      </w:pPr>
      <w:r w:rsidRPr="0073425F">
        <w:rPr>
          <w:sz w:val="24"/>
          <w:szCs w:val="24"/>
        </w:rPr>
        <w:t xml:space="preserve">Add </w:t>
      </w:r>
      <w:proofErr w:type="spellStart"/>
      <w:r w:rsidRPr="0073425F">
        <w:rPr>
          <w:sz w:val="24"/>
          <w:szCs w:val="24"/>
        </w:rPr>
        <w:t>SchoolYear</w:t>
      </w:r>
      <w:proofErr w:type="spellEnd"/>
      <w:r w:rsidRPr="0073425F">
        <w:rPr>
          <w:sz w:val="24"/>
          <w:szCs w:val="24"/>
        </w:rPr>
        <w:t xml:space="preserve"> descriptor table based upon SCHOOL-YEAR-TYPE code table</w:t>
      </w:r>
      <w:r w:rsidRPr="0073425F">
        <w:rPr>
          <w:spacing w:val="-21"/>
          <w:sz w:val="24"/>
          <w:szCs w:val="24"/>
        </w:rPr>
        <w:t xml:space="preserve"> </w:t>
      </w:r>
      <w:r w:rsidRPr="0073425F">
        <w:rPr>
          <w:sz w:val="24"/>
          <w:szCs w:val="24"/>
        </w:rPr>
        <w:t>(C193).</w:t>
      </w:r>
    </w:p>
    <w:p w14:paraId="56A6DFED" w14:textId="77777777" w:rsidR="0073425F" w:rsidRDefault="002337D3" w:rsidP="00593278">
      <w:pPr>
        <w:pStyle w:val="ListParagraph"/>
        <w:numPr>
          <w:ilvl w:val="1"/>
          <w:numId w:val="30"/>
        </w:numPr>
        <w:rPr>
          <w:sz w:val="24"/>
          <w:szCs w:val="24"/>
        </w:rPr>
      </w:pPr>
      <w:r w:rsidRPr="0073425F">
        <w:rPr>
          <w:sz w:val="24"/>
          <w:szCs w:val="24"/>
        </w:rPr>
        <w:t>Add new Term descriptor</w:t>
      </w:r>
      <w:r w:rsidRPr="0073425F">
        <w:rPr>
          <w:spacing w:val="-3"/>
          <w:sz w:val="24"/>
          <w:szCs w:val="24"/>
        </w:rPr>
        <w:t xml:space="preserve"> </w:t>
      </w:r>
      <w:r w:rsidRPr="0073425F">
        <w:rPr>
          <w:sz w:val="24"/>
          <w:szCs w:val="24"/>
        </w:rPr>
        <w:t>table.</w:t>
      </w:r>
    </w:p>
    <w:p w14:paraId="63B75894" w14:textId="77777777" w:rsidR="0073425F" w:rsidRDefault="002337D3" w:rsidP="00593278">
      <w:pPr>
        <w:pStyle w:val="ListParagraph"/>
        <w:numPr>
          <w:ilvl w:val="1"/>
          <w:numId w:val="30"/>
        </w:numPr>
        <w:rPr>
          <w:sz w:val="24"/>
          <w:szCs w:val="24"/>
        </w:rPr>
      </w:pPr>
      <w:r w:rsidRPr="0073425F">
        <w:rPr>
          <w:sz w:val="24"/>
          <w:szCs w:val="24"/>
        </w:rPr>
        <w:t xml:space="preserve">Add </w:t>
      </w:r>
      <w:proofErr w:type="spellStart"/>
      <w:r w:rsidRPr="0073425F">
        <w:rPr>
          <w:sz w:val="24"/>
          <w:szCs w:val="24"/>
        </w:rPr>
        <w:t>IndustryCertLicense</w:t>
      </w:r>
      <w:proofErr w:type="spellEnd"/>
      <w:r w:rsidRPr="0073425F">
        <w:rPr>
          <w:sz w:val="24"/>
          <w:szCs w:val="24"/>
        </w:rPr>
        <w:t xml:space="preserve"> descriptor table based upon INDUSTRY-CERTIFICATION- LICENSURE-CODE table</w:t>
      </w:r>
      <w:r w:rsidRPr="0073425F">
        <w:rPr>
          <w:spacing w:val="-1"/>
          <w:sz w:val="24"/>
          <w:szCs w:val="24"/>
        </w:rPr>
        <w:t xml:space="preserve"> </w:t>
      </w:r>
      <w:r w:rsidRPr="0073425F">
        <w:rPr>
          <w:sz w:val="24"/>
          <w:szCs w:val="24"/>
        </w:rPr>
        <w:t>(C214).</w:t>
      </w:r>
    </w:p>
    <w:p w14:paraId="048A4853" w14:textId="77777777" w:rsidR="00553C83" w:rsidRDefault="002337D3" w:rsidP="00593278">
      <w:pPr>
        <w:pStyle w:val="ListParagraph"/>
        <w:numPr>
          <w:ilvl w:val="1"/>
          <w:numId w:val="30"/>
        </w:numPr>
        <w:rPr>
          <w:sz w:val="24"/>
          <w:szCs w:val="24"/>
        </w:rPr>
      </w:pPr>
      <w:r w:rsidRPr="00553C83">
        <w:rPr>
          <w:sz w:val="24"/>
          <w:szCs w:val="24"/>
        </w:rPr>
        <w:t xml:space="preserve">Add </w:t>
      </w:r>
      <w:proofErr w:type="spellStart"/>
      <w:r w:rsidRPr="00553C83">
        <w:rPr>
          <w:sz w:val="24"/>
          <w:szCs w:val="24"/>
        </w:rPr>
        <w:t>IBCVendorCode</w:t>
      </w:r>
      <w:proofErr w:type="spellEnd"/>
      <w:r w:rsidRPr="00553C83">
        <w:rPr>
          <w:sz w:val="24"/>
          <w:szCs w:val="24"/>
        </w:rPr>
        <w:t xml:space="preserve"> descriptor table based upon VENDOR-CODE table</w:t>
      </w:r>
      <w:r w:rsidRPr="00553C83">
        <w:rPr>
          <w:spacing w:val="-18"/>
          <w:sz w:val="24"/>
          <w:szCs w:val="24"/>
        </w:rPr>
        <w:t xml:space="preserve"> </w:t>
      </w:r>
      <w:r w:rsidRPr="00553C83">
        <w:rPr>
          <w:sz w:val="24"/>
          <w:szCs w:val="24"/>
        </w:rPr>
        <w:t>(C226).</w:t>
      </w:r>
    </w:p>
    <w:p w14:paraId="45E50BE8" w14:textId="77777777" w:rsidR="00553C83" w:rsidRDefault="002337D3" w:rsidP="00593278">
      <w:pPr>
        <w:pStyle w:val="ListParagraph"/>
        <w:numPr>
          <w:ilvl w:val="1"/>
          <w:numId w:val="30"/>
        </w:numPr>
        <w:rPr>
          <w:sz w:val="24"/>
          <w:szCs w:val="24"/>
        </w:rPr>
      </w:pPr>
      <w:r w:rsidRPr="00553C83">
        <w:rPr>
          <w:sz w:val="24"/>
          <w:szCs w:val="24"/>
        </w:rPr>
        <w:t xml:space="preserve">Add </w:t>
      </w:r>
      <w:proofErr w:type="spellStart"/>
      <w:r w:rsidRPr="00553C83">
        <w:rPr>
          <w:sz w:val="24"/>
          <w:szCs w:val="24"/>
        </w:rPr>
        <w:t>IndividualGraduationCommitteeGraduateIndicator</w:t>
      </w:r>
      <w:proofErr w:type="spellEnd"/>
      <w:r w:rsidRPr="00553C83">
        <w:rPr>
          <w:sz w:val="24"/>
          <w:szCs w:val="24"/>
        </w:rPr>
        <w:t xml:space="preserve"> descriptor table based upon INDIVIDUAL-GRADUATION-COMMITTEE-CODE table</w:t>
      </w:r>
      <w:r w:rsidRPr="00553C83">
        <w:rPr>
          <w:spacing w:val="-6"/>
          <w:sz w:val="24"/>
          <w:szCs w:val="24"/>
        </w:rPr>
        <w:t xml:space="preserve"> </w:t>
      </w:r>
      <w:r w:rsidRPr="00553C83">
        <w:rPr>
          <w:sz w:val="24"/>
          <w:szCs w:val="24"/>
        </w:rPr>
        <w:t>(C201).</w:t>
      </w:r>
    </w:p>
    <w:p w14:paraId="06DA1182" w14:textId="77777777" w:rsidR="00553C83" w:rsidRDefault="002337D3" w:rsidP="00593278">
      <w:pPr>
        <w:pStyle w:val="ListParagraph"/>
        <w:numPr>
          <w:ilvl w:val="1"/>
          <w:numId w:val="30"/>
        </w:numPr>
        <w:rPr>
          <w:sz w:val="24"/>
          <w:szCs w:val="24"/>
        </w:rPr>
      </w:pPr>
      <w:r w:rsidRPr="00553C83">
        <w:rPr>
          <w:sz w:val="24"/>
          <w:szCs w:val="24"/>
        </w:rPr>
        <w:t xml:space="preserve">Add </w:t>
      </w:r>
      <w:proofErr w:type="spellStart"/>
      <w:r w:rsidRPr="00553C83">
        <w:rPr>
          <w:sz w:val="24"/>
          <w:szCs w:val="24"/>
        </w:rPr>
        <w:t>FHSPParticipant</w:t>
      </w:r>
      <w:proofErr w:type="spellEnd"/>
      <w:r w:rsidRPr="00553C83">
        <w:rPr>
          <w:sz w:val="24"/>
          <w:szCs w:val="24"/>
        </w:rPr>
        <w:t xml:space="preserve"> descriptor table based upon FHSP-INDICATOR-CODE table</w:t>
      </w:r>
      <w:r w:rsidRPr="00553C83">
        <w:rPr>
          <w:spacing w:val="-26"/>
          <w:sz w:val="24"/>
          <w:szCs w:val="24"/>
        </w:rPr>
        <w:t xml:space="preserve"> </w:t>
      </w:r>
      <w:r w:rsidRPr="00553C83">
        <w:rPr>
          <w:sz w:val="24"/>
          <w:szCs w:val="24"/>
        </w:rPr>
        <w:t>(C199).</w:t>
      </w:r>
    </w:p>
    <w:p w14:paraId="51755A91" w14:textId="7959D8AB" w:rsidR="00206748" w:rsidRPr="00553C83" w:rsidRDefault="002337D3" w:rsidP="00593278">
      <w:pPr>
        <w:pStyle w:val="ListParagraph"/>
        <w:numPr>
          <w:ilvl w:val="1"/>
          <w:numId w:val="30"/>
        </w:numPr>
        <w:rPr>
          <w:sz w:val="24"/>
          <w:szCs w:val="24"/>
        </w:rPr>
      </w:pPr>
      <w:r w:rsidRPr="00553C83">
        <w:rPr>
          <w:sz w:val="24"/>
          <w:szCs w:val="24"/>
        </w:rPr>
        <w:t>Add new Endorsement descriptor</w:t>
      </w:r>
      <w:r w:rsidRPr="00553C83">
        <w:rPr>
          <w:spacing w:val="-2"/>
          <w:sz w:val="24"/>
          <w:szCs w:val="24"/>
        </w:rPr>
        <w:t xml:space="preserve"> </w:t>
      </w:r>
      <w:r w:rsidRPr="00553C83">
        <w:rPr>
          <w:sz w:val="24"/>
          <w:szCs w:val="24"/>
        </w:rPr>
        <w:t>table.</w:t>
      </w:r>
    </w:p>
    <w:p w14:paraId="51755A92" w14:textId="77777777" w:rsidR="00206748" w:rsidRPr="00A852B3" w:rsidRDefault="00206748" w:rsidP="00577550">
      <w:pPr>
        <w:rPr>
          <w:sz w:val="24"/>
          <w:szCs w:val="24"/>
        </w:rPr>
      </w:pPr>
    </w:p>
    <w:p w14:paraId="51755A93" w14:textId="77777777" w:rsidR="00206748" w:rsidRPr="00A852B3" w:rsidRDefault="002337D3" w:rsidP="00577550">
      <w:pPr>
        <w:rPr>
          <w:sz w:val="24"/>
          <w:szCs w:val="24"/>
        </w:rPr>
      </w:pPr>
      <w:r w:rsidRPr="00A852B3">
        <w:rPr>
          <w:sz w:val="24"/>
          <w:szCs w:val="24"/>
        </w:rPr>
        <w:t>The following entities are referenced in the Student Academic Record Extension Domain:</w:t>
      </w:r>
    </w:p>
    <w:p w14:paraId="488F0319" w14:textId="77777777" w:rsidR="00553C83" w:rsidRDefault="002337D3" w:rsidP="00593278">
      <w:pPr>
        <w:pStyle w:val="ListParagraph"/>
        <w:numPr>
          <w:ilvl w:val="0"/>
          <w:numId w:val="31"/>
        </w:numPr>
        <w:rPr>
          <w:sz w:val="24"/>
          <w:szCs w:val="24"/>
        </w:rPr>
      </w:pPr>
      <w:proofErr w:type="spellStart"/>
      <w:r w:rsidRPr="00553C83">
        <w:rPr>
          <w:sz w:val="24"/>
          <w:szCs w:val="24"/>
        </w:rPr>
        <w:t>EducationOrganization</w:t>
      </w:r>
      <w:proofErr w:type="spellEnd"/>
    </w:p>
    <w:p w14:paraId="5E61D126" w14:textId="77777777" w:rsidR="00553C83" w:rsidRDefault="002337D3" w:rsidP="00593278">
      <w:pPr>
        <w:pStyle w:val="ListParagraph"/>
        <w:numPr>
          <w:ilvl w:val="0"/>
          <w:numId w:val="31"/>
        </w:numPr>
        <w:rPr>
          <w:sz w:val="24"/>
          <w:szCs w:val="24"/>
        </w:rPr>
      </w:pPr>
      <w:r w:rsidRPr="00553C83">
        <w:rPr>
          <w:sz w:val="24"/>
          <w:szCs w:val="24"/>
        </w:rPr>
        <w:t>School</w:t>
      </w:r>
    </w:p>
    <w:p w14:paraId="1EF1A1DF" w14:textId="77777777" w:rsidR="00553C83" w:rsidRDefault="002337D3" w:rsidP="00593278">
      <w:pPr>
        <w:pStyle w:val="ListParagraph"/>
        <w:numPr>
          <w:ilvl w:val="0"/>
          <w:numId w:val="31"/>
        </w:numPr>
        <w:rPr>
          <w:sz w:val="24"/>
          <w:szCs w:val="24"/>
        </w:rPr>
      </w:pPr>
      <w:r w:rsidRPr="00553C83">
        <w:rPr>
          <w:sz w:val="24"/>
          <w:szCs w:val="24"/>
        </w:rPr>
        <w:t>Student</w:t>
      </w:r>
    </w:p>
    <w:p w14:paraId="1CE227BD" w14:textId="77777777" w:rsidR="00553C83" w:rsidRDefault="002337D3" w:rsidP="00593278">
      <w:pPr>
        <w:pStyle w:val="ListParagraph"/>
        <w:numPr>
          <w:ilvl w:val="0"/>
          <w:numId w:val="31"/>
        </w:numPr>
        <w:rPr>
          <w:sz w:val="24"/>
          <w:szCs w:val="24"/>
        </w:rPr>
      </w:pPr>
      <w:r w:rsidRPr="00553C83">
        <w:rPr>
          <w:sz w:val="24"/>
          <w:szCs w:val="24"/>
        </w:rPr>
        <w:t>Course</w:t>
      </w:r>
    </w:p>
    <w:p w14:paraId="22CF7230" w14:textId="77777777" w:rsidR="00553C83" w:rsidRDefault="002337D3" w:rsidP="00593278">
      <w:pPr>
        <w:pStyle w:val="ListParagraph"/>
        <w:numPr>
          <w:ilvl w:val="0"/>
          <w:numId w:val="31"/>
        </w:numPr>
        <w:rPr>
          <w:sz w:val="24"/>
          <w:szCs w:val="24"/>
        </w:rPr>
      </w:pPr>
      <w:r w:rsidRPr="00553C83">
        <w:rPr>
          <w:sz w:val="24"/>
          <w:szCs w:val="24"/>
        </w:rPr>
        <w:t>Course</w:t>
      </w:r>
      <w:r w:rsidRPr="00553C83">
        <w:rPr>
          <w:spacing w:val="-3"/>
          <w:sz w:val="24"/>
          <w:szCs w:val="24"/>
        </w:rPr>
        <w:t xml:space="preserve"> </w:t>
      </w:r>
      <w:r w:rsidRPr="00553C83">
        <w:rPr>
          <w:sz w:val="24"/>
          <w:szCs w:val="24"/>
        </w:rPr>
        <w:t>Offering</w:t>
      </w:r>
    </w:p>
    <w:p w14:paraId="73092038" w14:textId="77777777" w:rsidR="00553C83" w:rsidRDefault="002337D3" w:rsidP="00593278">
      <w:pPr>
        <w:pStyle w:val="ListParagraph"/>
        <w:numPr>
          <w:ilvl w:val="0"/>
          <w:numId w:val="31"/>
        </w:numPr>
        <w:rPr>
          <w:sz w:val="24"/>
          <w:szCs w:val="24"/>
        </w:rPr>
      </w:pPr>
      <w:proofErr w:type="spellStart"/>
      <w:r w:rsidRPr="00553C83">
        <w:rPr>
          <w:sz w:val="24"/>
          <w:szCs w:val="24"/>
        </w:rPr>
        <w:t>GradingPeriod</w:t>
      </w:r>
      <w:proofErr w:type="spellEnd"/>
    </w:p>
    <w:p w14:paraId="0DD3A799" w14:textId="77777777" w:rsidR="00553C83" w:rsidRDefault="002337D3" w:rsidP="00593278">
      <w:pPr>
        <w:pStyle w:val="ListParagraph"/>
        <w:numPr>
          <w:ilvl w:val="0"/>
          <w:numId w:val="31"/>
        </w:numPr>
        <w:rPr>
          <w:sz w:val="24"/>
          <w:szCs w:val="24"/>
        </w:rPr>
      </w:pPr>
      <w:proofErr w:type="spellStart"/>
      <w:r w:rsidRPr="00553C83">
        <w:rPr>
          <w:sz w:val="24"/>
          <w:szCs w:val="24"/>
        </w:rPr>
        <w:t>LearningObjective</w:t>
      </w:r>
      <w:proofErr w:type="spellEnd"/>
    </w:p>
    <w:p w14:paraId="0A31B30D" w14:textId="77777777" w:rsidR="00553C83" w:rsidRDefault="002337D3" w:rsidP="00593278">
      <w:pPr>
        <w:pStyle w:val="ListParagraph"/>
        <w:numPr>
          <w:ilvl w:val="0"/>
          <w:numId w:val="31"/>
        </w:numPr>
        <w:rPr>
          <w:sz w:val="24"/>
          <w:szCs w:val="24"/>
        </w:rPr>
      </w:pPr>
      <w:proofErr w:type="spellStart"/>
      <w:r w:rsidRPr="00553C83">
        <w:rPr>
          <w:sz w:val="24"/>
          <w:szCs w:val="24"/>
        </w:rPr>
        <w:t>LearningStandard</w:t>
      </w:r>
      <w:proofErr w:type="spellEnd"/>
    </w:p>
    <w:p w14:paraId="535E6FC4" w14:textId="77777777" w:rsidR="00553C83" w:rsidRDefault="002337D3" w:rsidP="00593278">
      <w:pPr>
        <w:pStyle w:val="ListParagraph"/>
        <w:numPr>
          <w:ilvl w:val="0"/>
          <w:numId w:val="31"/>
        </w:numPr>
        <w:rPr>
          <w:sz w:val="24"/>
          <w:szCs w:val="24"/>
        </w:rPr>
      </w:pPr>
      <w:r w:rsidRPr="00553C83">
        <w:rPr>
          <w:sz w:val="24"/>
          <w:szCs w:val="24"/>
        </w:rPr>
        <w:t>Program</w:t>
      </w:r>
    </w:p>
    <w:p w14:paraId="45DEAC5A" w14:textId="77777777" w:rsidR="00553C83" w:rsidRDefault="002337D3" w:rsidP="00593278">
      <w:pPr>
        <w:pStyle w:val="ListParagraph"/>
        <w:numPr>
          <w:ilvl w:val="0"/>
          <w:numId w:val="31"/>
        </w:numPr>
        <w:rPr>
          <w:sz w:val="24"/>
          <w:szCs w:val="24"/>
        </w:rPr>
      </w:pPr>
      <w:r w:rsidRPr="00553C83">
        <w:rPr>
          <w:sz w:val="24"/>
          <w:szCs w:val="24"/>
        </w:rPr>
        <w:t>Section</w:t>
      </w:r>
    </w:p>
    <w:p w14:paraId="12A92D40" w14:textId="77777777" w:rsidR="00553C83" w:rsidRDefault="002337D3" w:rsidP="00593278">
      <w:pPr>
        <w:pStyle w:val="ListParagraph"/>
        <w:numPr>
          <w:ilvl w:val="0"/>
          <w:numId w:val="31"/>
        </w:numPr>
        <w:rPr>
          <w:sz w:val="24"/>
          <w:szCs w:val="24"/>
        </w:rPr>
      </w:pPr>
      <w:r w:rsidRPr="00553C83">
        <w:rPr>
          <w:sz w:val="24"/>
          <w:szCs w:val="24"/>
        </w:rPr>
        <w:t>Session</w:t>
      </w:r>
    </w:p>
    <w:p w14:paraId="1FD1EF19" w14:textId="77777777" w:rsidR="00553C83" w:rsidRDefault="002337D3" w:rsidP="00593278">
      <w:pPr>
        <w:pStyle w:val="ListParagraph"/>
        <w:numPr>
          <w:ilvl w:val="0"/>
          <w:numId w:val="31"/>
        </w:numPr>
        <w:rPr>
          <w:sz w:val="24"/>
          <w:szCs w:val="24"/>
        </w:rPr>
      </w:pPr>
      <w:proofErr w:type="spellStart"/>
      <w:r w:rsidRPr="00553C83">
        <w:rPr>
          <w:sz w:val="24"/>
          <w:szCs w:val="24"/>
        </w:rPr>
        <w:t>StudentProgramAssociation</w:t>
      </w:r>
      <w:proofErr w:type="spellEnd"/>
    </w:p>
    <w:p w14:paraId="51755AA0" w14:textId="669FE99C" w:rsidR="00206748" w:rsidRPr="00553C83" w:rsidRDefault="002337D3" w:rsidP="00593278">
      <w:pPr>
        <w:pStyle w:val="ListParagraph"/>
        <w:numPr>
          <w:ilvl w:val="0"/>
          <w:numId w:val="31"/>
        </w:numPr>
        <w:rPr>
          <w:sz w:val="24"/>
          <w:szCs w:val="24"/>
        </w:rPr>
      </w:pPr>
      <w:proofErr w:type="spellStart"/>
      <w:r w:rsidRPr="00553C83">
        <w:rPr>
          <w:sz w:val="24"/>
          <w:szCs w:val="24"/>
        </w:rPr>
        <w:t>StudentSectionAssociation</w:t>
      </w:r>
      <w:proofErr w:type="spellEnd"/>
    </w:p>
    <w:p w14:paraId="51755AA1" w14:textId="77777777" w:rsidR="00206748" w:rsidRPr="00A852B3" w:rsidRDefault="00206748" w:rsidP="00577550">
      <w:pPr>
        <w:rPr>
          <w:sz w:val="24"/>
          <w:szCs w:val="24"/>
        </w:rPr>
      </w:pPr>
    </w:p>
    <w:p w14:paraId="51755AA2" w14:textId="77777777" w:rsidR="00206748" w:rsidRPr="00553C83" w:rsidRDefault="002337D3" w:rsidP="00577550">
      <w:pPr>
        <w:rPr>
          <w:b/>
          <w:bCs/>
          <w:sz w:val="24"/>
          <w:szCs w:val="24"/>
        </w:rPr>
      </w:pPr>
      <w:bookmarkStart w:id="21" w:name="ITF_Discussion:"/>
      <w:bookmarkEnd w:id="21"/>
      <w:r w:rsidRPr="00553C83">
        <w:rPr>
          <w:b/>
          <w:bCs/>
          <w:sz w:val="24"/>
          <w:szCs w:val="24"/>
        </w:rPr>
        <w:t>ITF Discussion:</w:t>
      </w:r>
    </w:p>
    <w:p w14:paraId="51755AA3" w14:textId="5A15FE5E" w:rsidR="00206748" w:rsidRDefault="002337D3" w:rsidP="00577550">
      <w:pPr>
        <w:rPr>
          <w:sz w:val="24"/>
          <w:szCs w:val="24"/>
        </w:rPr>
      </w:pPr>
      <w:r w:rsidRPr="00A852B3">
        <w:rPr>
          <w:sz w:val="24"/>
          <w:szCs w:val="24"/>
        </w:rPr>
        <w:t>ITF Chair, Joel Garcia, called for questions or comments. Hearing none, he requested a motion.</w:t>
      </w:r>
    </w:p>
    <w:p w14:paraId="18CC481F" w14:textId="77777777" w:rsidR="0071190C" w:rsidRPr="00A852B3" w:rsidRDefault="0071190C" w:rsidP="00577550">
      <w:pPr>
        <w:rPr>
          <w:sz w:val="24"/>
          <w:szCs w:val="24"/>
        </w:rPr>
      </w:pPr>
    </w:p>
    <w:p w14:paraId="51755AA4" w14:textId="77777777" w:rsidR="00206748" w:rsidRPr="001A47CE" w:rsidRDefault="002337D3" w:rsidP="00577550">
      <w:pPr>
        <w:rPr>
          <w:b/>
          <w:bCs/>
          <w:sz w:val="24"/>
          <w:szCs w:val="24"/>
        </w:rPr>
      </w:pPr>
      <w:bookmarkStart w:id="22" w:name="ITF_Action:"/>
      <w:bookmarkEnd w:id="22"/>
      <w:r w:rsidRPr="001A47CE">
        <w:rPr>
          <w:b/>
          <w:bCs/>
          <w:sz w:val="24"/>
          <w:szCs w:val="24"/>
        </w:rPr>
        <w:t>ITF Action:</w:t>
      </w:r>
    </w:p>
    <w:p w14:paraId="092AB345" w14:textId="28E6DAAE" w:rsidR="001022D1" w:rsidRPr="00A852B3" w:rsidRDefault="002337D3" w:rsidP="00577550">
      <w:pPr>
        <w:rPr>
          <w:sz w:val="24"/>
          <w:szCs w:val="24"/>
        </w:rPr>
      </w:pPr>
      <w:r w:rsidRPr="00A852B3">
        <w:rPr>
          <w:sz w:val="24"/>
          <w:szCs w:val="24"/>
        </w:rPr>
        <w:t>Roshunda</w:t>
      </w:r>
      <w:r w:rsidR="001022D1" w:rsidRPr="00A852B3">
        <w:rPr>
          <w:sz w:val="24"/>
          <w:szCs w:val="24"/>
        </w:rPr>
        <w:t xml:space="preserve"> </w:t>
      </w:r>
      <w:r w:rsidRPr="00A852B3">
        <w:rPr>
          <w:sz w:val="24"/>
          <w:szCs w:val="24"/>
        </w:rPr>
        <w:t xml:space="preserve">Jackson made a motion to approve the proposal. </w:t>
      </w:r>
    </w:p>
    <w:p w14:paraId="51755AA5" w14:textId="615EB3F5" w:rsidR="00206748" w:rsidRPr="00A852B3" w:rsidRDefault="002337D3" w:rsidP="00577550">
      <w:pPr>
        <w:rPr>
          <w:sz w:val="24"/>
          <w:szCs w:val="24"/>
        </w:rPr>
      </w:pPr>
      <w:r w:rsidRPr="00A852B3">
        <w:rPr>
          <w:sz w:val="24"/>
          <w:szCs w:val="24"/>
        </w:rPr>
        <w:t>D’Lynne Johnson seconded the motion.</w:t>
      </w:r>
    </w:p>
    <w:p w14:paraId="51755AA6" w14:textId="77777777" w:rsidR="00206748" w:rsidRPr="00A852B3" w:rsidRDefault="002337D3" w:rsidP="00577550">
      <w:pPr>
        <w:rPr>
          <w:sz w:val="24"/>
          <w:szCs w:val="24"/>
        </w:rPr>
      </w:pPr>
      <w:r w:rsidRPr="00BE3BAE">
        <w:rPr>
          <w:b/>
          <w:bCs/>
          <w:sz w:val="24"/>
          <w:szCs w:val="24"/>
        </w:rPr>
        <w:t>Vote</w:t>
      </w:r>
      <w:r w:rsidRPr="00A852B3">
        <w:rPr>
          <w:sz w:val="24"/>
          <w:szCs w:val="24"/>
        </w:rPr>
        <w:t>: Passed.</w:t>
      </w:r>
    </w:p>
    <w:p w14:paraId="51755AA8" w14:textId="77777777" w:rsidR="00206748" w:rsidRPr="00A852B3" w:rsidRDefault="00206748" w:rsidP="00577550">
      <w:pPr>
        <w:rPr>
          <w:sz w:val="24"/>
          <w:szCs w:val="24"/>
        </w:rPr>
      </w:pPr>
    </w:p>
    <w:p w14:paraId="51755AA9" w14:textId="77777777" w:rsidR="00206748" w:rsidRPr="00A852B3" w:rsidRDefault="002337D3" w:rsidP="00577550">
      <w:pPr>
        <w:rPr>
          <w:sz w:val="24"/>
          <w:szCs w:val="24"/>
        </w:rPr>
      </w:pPr>
      <w:bookmarkStart w:id="23" w:name="PCPEI_Discussion:"/>
      <w:bookmarkEnd w:id="23"/>
      <w:r w:rsidRPr="00BE3BAE">
        <w:rPr>
          <w:b/>
          <w:bCs/>
          <w:sz w:val="24"/>
          <w:szCs w:val="24"/>
        </w:rPr>
        <w:t>PCPEI Discussion</w:t>
      </w:r>
      <w:r w:rsidRPr="00A852B3">
        <w:rPr>
          <w:sz w:val="24"/>
          <w:szCs w:val="24"/>
        </w:rPr>
        <w:t>:</w:t>
      </w:r>
    </w:p>
    <w:p w14:paraId="10B360F5" w14:textId="7DCF5893" w:rsidR="00BE3BAE" w:rsidRDefault="00BE3BAE" w:rsidP="00577550">
      <w:pPr>
        <w:rPr>
          <w:sz w:val="24"/>
          <w:szCs w:val="24"/>
        </w:rPr>
      </w:pPr>
      <w:r>
        <w:rPr>
          <w:sz w:val="24"/>
          <w:szCs w:val="24"/>
        </w:rPr>
        <w:t>PCPEI Chair, Andrew Kim, called for questions or comments.</w:t>
      </w:r>
    </w:p>
    <w:p w14:paraId="7BA7CC4F" w14:textId="77777777" w:rsidR="00BE3BAE" w:rsidRDefault="00BE3BAE" w:rsidP="00577550">
      <w:pPr>
        <w:rPr>
          <w:sz w:val="24"/>
          <w:szCs w:val="24"/>
        </w:rPr>
      </w:pPr>
    </w:p>
    <w:p w14:paraId="41F30DAD" w14:textId="77777777" w:rsidR="00553C83" w:rsidRPr="00553C83" w:rsidRDefault="00553C83" w:rsidP="00553C83">
      <w:pPr>
        <w:rPr>
          <w:sz w:val="24"/>
          <w:szCs w:val="24"/>
        </w:rPr>
      </w:pPr>
      <w:r w:rsidRPr="00553C83">
        <w:rPr>
          <w:sz w:val="24"/>
          <w:szCs w:val="24"/>
        </w:rPr>
        <w:t xml:space="preserve">Andrew asked if the Texas-specific "endorsement" data element would be reported in this domain. Jamie Muffoletto confirmed that "endorsement" would be reported in the </w:t>
      </w:r>
      <w:proofErr w:type="spellStart"/>
      <w:r w:rsidRPr="00553C83">
        <w:rPr>
          <w:sz w:val="24"/>
          <w:szCs w:val="24"/>
        </w:rPr>
        <w:t>StudentAcademicRecord</w:t>
      </w:r>
      <w:proofErr w:type="spellEnd"/>
      <w:r w:rsidRPr="00553C83">
        <w:rPr>
          <w:sz w:val="24"/>
          <w:szCs w:val="24"/>
        </w:rPr>
        <w:t>.</w:t>
      </w:r>
    </w:p>
    <w:p w14:paraId="24608529" w14:textId="77777777" w:rsidR="00553C83" w:rsidRPr="00553C83" w:rsidRDefault="00553C83" w:rsidP="00553C83">
      <w:pPr>
        <w:rPr>
          <w:sz w:val="24"/>
          <w:szCs w:val="24"/>
        </w:rPr>
      </w:pPr>
    </w:p>
    <w:p w14:paraId="70F25B57" w14:textId="4A41F014" w:rsidR="00082864" w:rsidRDefault="00553C83" w:rsidP="00553C83">
      <w:pPr>
        <w:rPr>
          <w:sz w:val="24"/>
          <w:szCs w:val="24"/>
        </w:rPr>
      </w:pPr>
      <w:r w:rsidRPr="00553C83">
        <w:rPr>
          <w:sz w:val="24"/>
          <w:szCs w:val="24"/>
        </w:rPr>
        <w:t>Eric Combs compared the format of the Student Academic Record Extension domain to a transcript.  Eric asked if the new Ed-Fi data standard would provide a method to report the credit recovery courses taken by students during the summer.  Jamie said that the data collected through the new Ed-Fi data standard would not change from what is currently collected.</w:t>
      </w:r>
    </w:p>
    <w:p w14:paraId="5EA418D7" w14:textId="77777777" w:rsidR="00553C83" w:rsidRPr="00A852B3" w:rsidRDefault="00553C83" w:rsidP="00553C83">
      <w:pPr>
        <w:rPr>
          <w:sz w:val="24"/>
          <w:szCs w:val="24"/>
        </w:rPr>
      </w:pPr>
    </w:p>
    <w:p w14:paraId="00DA5B79" w14:textId="71D68CA6" w:rsidR="00422328" w:rsidRPr="00A852B3" w:rsidRDefault="00422328" w:rsidP="00577550">
      <w:pPr>
        <w:rPr>
          <w:sz w:val="24"/>
          <w:szCs w:val="24"/>
        </w:rPr>
      </w:pPr>
      <w:r w:rsidRPr="00A852B3">
        <w:rPr>
          <w:sz w:val="24"/>
          <w:szCs w:val="24"/>
        </w:rPr>
        <w:t xml:space="preserve">PCPEI Chair, Andrew Kim, called for </w:t>
      </w:r>
      <w:r w:rsidR="00BE3BAE">
        <w:rPr>
          <w:sz w:val="24"/>
          <w:szCs w:val="24"/>
        </w:rPr>
        <w:t xml:space="preserve">additional </w:t>
      </w:r>
      <w:r w:rsidRPr="00A852B3">
        <w:rPr>
          <w:sz w:val="24"/>
          <w:szCs w:val="24"/>
        </w:rPr>
        <w:t xml:space="preserve">questions or comments. Hearing none, he requested a motion. </w:t>
      </w:r>
    </w:p>
    <w:p w14:paraId="70F1A1D5" w14:textId="77777777" w:rsidR="00422328" w:rsidRPr="00A852B3" w:rsidRDefault="00422328" w:rsidP="00577550">
      <w:pPr>
        <w:rPr>
          <w:sz w:val="24"/>
          <w:szCs w:val="24"/>
        </w:rPr>
      </w:pPr>
    </w:p>
    <w:p w14:paraId="51755AAF" w14:textId="3274EA3F" w:rsidR="00206748" w:rsidRPr="00BE3BAE" w:rsidRDefault="002337D3" w:rsidP="00577550">
      <w:pPr>
        <w:rPr>
          <w:b/>
          <w:bCs/>
          <w:sz w:val="24"/>
          <w:szCs w:val="24"/>
        </w:rPr>
      </w:pPr>
      <w:bookmarkStart w:id="24" w:name="PCPEI_Action:"/>
      <w:bookmarkEnd w:id="24"/>
      <w:r w:rsidRPr="00BE3BAE">
        <w:rPr>
          <w:b/>
          <w:bCs/>
          <w:sz w:val="24"/>
          <w:szCs w:val="24"/>
        </w:rPr>
        <w:t>PCPEI Action:</w:t>
      </w:r>
      <w:bookmarkStart w:id="25" w:name="Motion:"/>
      <w:bookmarkEnd w:id="25"/>
    </w:p>
    <w:p w14:paraId="30AEF4FD" w14:textId="17AA1D52" w:rsidR="00416D69" w:rsidRPr="00A852B3" w:rsidRDefault="00DE4958" w:rsidP="00577550">
      <w:pPr>
        <w:rPr>
          <w:sz w:val="24"/>
          <w:szCs w:val="24"/>
        </w:rPr>
      </w:pPr>
      <w:r w:rsidRPr="00A852B3">
        <w:rPr>
          <w:sz w:val="24"/>
          <w:szCs w:val="24"/>
        </w:rPr>
        <w:t xml:space="preserve">Eric </w:t>
      </w:r>
      <w:r w:rsidR="004E6ED4" w:rsidRPr="00A852B3">
        <w:rPr>
          <w:sz w:val="24"/>
          <w:szCs w:val="24"/>
        </w:rPr>
        <w:t>C</w:t>
      </w:r>
      <w:r w:rsidRPr="00A852B3">
        <w:rPr>
          <w:sz w:val="24"/>
          <w:szCs w:val="24"/>
        </w:rPr>
        <w:t xml:space="preserve">ombs </w:t>
      </w:r>
      <w:r w:rsidR="004A5829" w:rsidRPr="00A852B3">
        <w:rPr>
          <w:sz w:val="24"/>
          <w:szCs w:val="24"/>
        </w:rPr>
        <w:t>m</w:t>
      </w:r>
      <w:r w:rsidR="00840776" w:rsidRPr="00A852B3">
        <w:rPr>
          <w:sz w:val="24"/>
          <w:szCs w:val="24"/>
        </w:rPr>
        <w:t>ade a motion</w:t>
      </w:r>
      <w:r w:rsidR="00416D69" w:rsidRPr="00A852B3">
        <w:rPr>
          <w:sz w:val="24"/>
          <w:szCs w:val="24"/>
        </w:rPr>
        <w:t xml:space="preserve"> to approve</w:t>
      </w:r>
      <w:r w:rsidR="00BE3BAE">
        <w:rPr>
          <w:sz w:val="24"/>
          <w:szCs w:val="24"/>
        </w:rPr>
        <w:t xml:space="preserve"> the proposal.</w:t>
      </w:r>
    </w:p>
    <w:p w14:paraId="30F6FA66" w14:textId="74337F5E" w:rsidR="00840776" w:rsidRPr="00A852B3" w:rsidRDefault="001A57C3" w:rsidP="00577550">
      <w:pPr>
        <w:rPr>
          <w:sz w:val="24"/>
          <w:szCs w:val="24"/>
        </w:rPr>
      </w:pPr>
      <w:r w:rsidRPr="00A852B3">
        <w:rPr>
          <w:sz w:val="24"/>
          <w:szCs w:val="24"/>
        </w:rPr>
        <w:t xml:space="preserve">Charlotte Baker </w:t>
      </w:r>
      <w:r w:rsidR="004A5829" w:rsidRPr="00A852B3">
        <w:rPr>
          <w:sz w:val="24"/>
          <w:szCs w:val="24"/>
        </w:rPr>
        <w:t>s</w:t>
      </w:r>
      <w:r w:rsidR="00840776" w:rsidRPr="00A852B3">
        <w:rPr>
          <w:sz w:val="24"/>
          <w:szCs w:val="24"/>
        </w:rPr>
        <w:t>econded the motion</w:t>
      </w:r>
      <w:r w:rsidR="00BE3BAE">
        <w:rPr>
          <w:sz w:val="24"/>
          <w:szCs w:val="24"/>
        </w:rPr>
        <w:t>.</w:t>
      </w:r>
    </w:p>
    <w:p w14:paraId="5D5A6F24" w14:textId="7BD71E78" w:rsidR="009706AD" w:rsidRPr="00A852B3" w:rsidRDefault="002337D3" w:rsidP="00577550">
      <w:pPr>
        <w:rPr>
          <w:sz w:val="24"/>
          <w:szCs w:val="24"/>
        </w:rPr>
      </w:pPr>
      <w:bookmarkStart w:id="26" w:name="Vote:"/>
      <w:bookmarkEnd w:id="26"/>
      <w:r w:rsidRPr="00BE3BAE">
        <w:rPr>
          <w:b/>
          <w:bCs/>
          <w:sz w:val="24"/>
          <w:szCs w:val="24"/>
        </w:rPr>
        <w:t>Vote</w:t>
      </w:r>
      <w:r w:rsidRPr="00A852B3">
        <w:rPr>
          <w:sz w:val="24"/>
          <w:szCs w:val="24"/>
        </w:rPr>
        <w:t>:</w:t>
      </w:r>
      <w:r w:rsidR="001A57C3" w:rsidRPr="00A852B3">
        <w:rPr>
          <w:sz w:val="24"/>
          <w:szCs w:val="24"/>
        </w:rPr>
        <w:t xml:space="preserve"> Passed</w:t>
      </w:r>
      <w:r w:rsidR="00BE3BAE">
        <w:rPr>
          <w:sz w:val="24"/>
          <w:szCs w:val="24"/>
        </w:rPr>
        <w:t>.</w:t>
      </w:r>
    </w:p>
    <w:p w14:paraId="51755AB4" w14:textId="7440537E" w:rsidR="00206748" w:rsidRPr="00A852B3" w:rsidRDefault="00206748" w:rsidP="00577550">
      <w:pPr>
        <w:rPr>
          <w:sz w:val="24"/>
          <w:szCs w:val="24"/>
        </w:rPr>
      </w:pPr>
      <w:bookmarkStart w:id="27" w:name="Other_Business______________Discussion_I"/>
      <w:bookmarkEnd w:id="27"/>
    </w:p>
    <w:p w14:paraId="6211EF46" w14:textId="7AE7D04C" w:rsidR="009706AD" w:rsidRPr="00ED7B2A" w:rsidRDefault="009706AD" w:rsidP="00577550">
      <w:pPr>
        <w:rPr>
          <w:b/>
          <w:bCs/>
          <w:sz w:val="24"/>
          <w:szCs w:val="24"/>
          <w:u w:val="single"/>
        </w:rPr>
      </w:pPr>
      <w:r w:rsidRPr="00ED7B2A">
        <w:rPr>
          <w:b/>
          <w:bCs/>
          <w:sz w:val="24"/>
          <w:szCs w:val="24"/>
          <w:u w:val="single"/>
        </w:rPr>
        <w:t>Other</w:t>
      </w:r>
      <w:r w:rsidRPr="00ED7B2A">
        <w:rPr>
          <w:b/>
          <w:bCs/>
          <w:spacing w:val="-1"/>
          <w:sz w:val="24"/>
          <w:szCs w:val="24"/>
          <w:u w:val="single"/>
        </w:rPr>
        <w:t xml:space="preserve"> </w:t>
      </w:r>
      <w:r w:rsidRPr="00ED7B2A">
        <w:rPr>
          <w:b/>
          <w:bCs/>
          <w:sz w:val="24"/>
          <w:szCs w:val="24"/>
          <w:u w:val="single"/>
        </w:rPr>
        <w:t xml:space="preserve">Business </w:t>
      </w:r>
      <w:r w:rsidR="00553C83" w:rsidRPr="00ED7B2A">
        <w:rPr>
          <w:b/>
          <w:bCs/>
          <w:sz w:val="24"/>
          <w:szCs w:val="24"/>
          <w:u w:val="single"/>
        </w:rPr>
        <w:tab/>
      </w:r>
      <w:r w:rsidR="00553C83" w:rsidRPr="00ED7B2A">
        <w:rPr>
          <w:b/>
          <w:bCs/>
          <w:sz w:val="24"/>
          <w:szCs w:val="24"/>
          <w:u w:val="single"/>
        </w:rPr>
        <w:tab/>
      </w:r>
      <w:r w:rsidR="00553C83" w:rsidRPr="00ED7B2A">
        <w:rPr>
          <w:b/>
          <w:bCs/>
          <w:sz w:val="24"/>
          <w:szCs w:val="24"/>
          <w:u w:val="single"/>
        </w:rPr>
        <w:tab/>
      </w:r>
      <w:r w:rsidR="00553C83" w:rsidRPr="00ED7B2A">
        <w:rPr>
          <w:b/>
          <w:bCs/>
          <w:sz w:val="24"/>
          <w:szCs w:val="24"/>
          <w:u w:val="single"/>
        </w:rPr>
        <w:tab/>
      </w:r>
      <w:r w:rsidR="00553C83" w:rsidRPr="00ED7B2A">
        <w:rPr>
          <w:b/>
          <w:bCs/>
          <w:sz w:val="24"/>
          <w:szCs w:val="24"/>
          <w:u w:val="single"/>
        </w:rPr>
        <w:tab/>
      </w:r>
      <w:r w:rsidR="00553C83" w:rsidRPr="00ED7B2A">
        <w:rPr>
          <w:b/>
          <w:bCs/>
          <w:sz w:val="24"/>
          <w:szCs w:val="24"/>
          <w:u w:val="single"/>
        </w:rPr>
        <w:tab/>
      </w:r>
      <w:r w:rsidR="00553C83" w:rsidRPr="00ED7B2A">
        <w:rPr>
          <w:b/>
          <w:bCs/>
          <w:sz w:val="24"/>
          <w:szCs w:val="24"/>
          <w:u w:val="single"/>
        </w:rPr>
        <w:tab/>
      </w:r>
      <w:r w:rsidR="00553C83" w:rsidRPr="00ED7B2A">
        <w:rPr>
          <w:b/>
          <w:bCs/>
          <w:sz w:val="24"/>
          <w:szCs w:val="24"/>
          <w:u w:val="single"/>
        </w:rPr>
        <w:tab/>
      </w:r>
      <w:r w:rsidRPr="00ED7B2A">
        <w:rPr>
          <w:b/>
          <w:bCs/>
          <w:sz w:val="24"/>
          <w:szCs w:val="24"/>
          <w:u w:val="single"/>
        </w:rPr>
        <w:t>Discussion</w:t>
      </w:r>
      <w:r w:rsidRPr="00ED7B2A">
        <w:rPr>
          <w:b/>
          <w:bCs/>
          <w:spacing w:val="-2"/>
          <w:sz w:val="24"/>
          <w:szCs w:val="24"/>
          <w:u w:val="single"/>
        </w:rPr>
        <w:t xml:space="preserve"> </w:t>
      </w:r>
      <w:r w:rsidRPr="00ED7B2A">
        <w:rPr>
          <w:b/>
          <w:bCs/>
          <w:sz w:val="24"/>
          <w:szCs w:val="24"/>
          <w:u w:val="single"/>
        </w:rPr>
        <w:t>Item</w:t>
      </w:r>
    </w:p>
    <w:p w14:paraId="51755AB5" w14:textId="77777777" w:rsidR="00206748" w:rsidRPr="00A852B3" w:rsidRDefault="002337D3" w:rsidP="00577550">
      <w:pPr>
        <w:rPr>
          <w:sz w:val="24"/>
          <w:szCs w:val="24"/>
        </w:rPr>
      </w:pPr>
      <w:r w:rsidRPr="00A852B3">
        <w:rPr>
          <w:sz w:val="24"/>
          <w:szCs w:val="24"/>
        </w:rPr>
        <w:t>Jamie Muffoletto notified the ITF Committee Members that this is the last ITF meeting for Dianne Borreson. Jamie and Leanne Simons thanked Dianne for her time, dedication, and assistance to TEA.</w:t>
      </w:r>
    </w:p>
    <w:p w14:paraId="51755AB6" w14:textId="77777777" w:rsidR="00206748" w:rsidRPr="00A852B3" w:rsidRDefault="00206748" w:rsidP="00577550">
      <w:pPr>
        <w:rPr>
          <w:sz w:val="24"/>
          <w:szCs w:val="24"/>
        </w:rPr>
      </w:pPr>
    </w:p>
    <w:p w14:paraId="51755AB7" w14:textId="77777777" w:rsidR="00206748" w:rsidRPr="00A852B3" w:rsidRDefault="002337D3" w:rsidP="00577550">
      <w:pPr>
        <w:rPr>
          <w:sz w:val="24"/>
          <w:szCs w:val="24"/>
        </w:rPr>
      </w:pPr>
      <w:r w:rsidRPr="00A852B3">
        <w:rPr>
          <w:sz w:val="24"/>
          <w:szCs w:val="24"/>
        </w:rPr>
        <w:t>Leanne provided an update to the legislative session. TEA has read 124 bills with potential TSDS impact. After reading all bills, there may be 15 bills with some TSDS or discipline impact. Leanne added that TEA is recommending that any changes not be implemented until the 2022-2023 school year.</w:t>
      </w:r>
    </w:p>
    <w:p w14:paraId="51755AB9" w14:textId="77777777" w:rsidR="00206748" w:rsidRPr="00A852B3" w:rsidRDefault="002337D3" w:rsidP="00577550">
      <w:pPr>
        <w:rPr>
          <w:sz w:val="24"/>
          <w:szCs w:val="24"/>
        </w:rPr>
      </w:pPr>
      <w:r w:rsidRPr="00A852B3">
        <w:rPr>
          <w:sz w:val="24"/>
          <w:szCs w:val="24"/>
        </w:rPr>
        <w:t>Leanne added that TEA might cancel one of the July ITF meetings. Once all bill impact has been determined, TEA will decide and notify the committee members.</w:t>
      </w:r>
    </w:p>
    <w:p w14:paraId="51755ABA" w14:textId="77777777" w:rsidR="00206748" w:rsidRPr="00A852B3" w:rsidRDefault="00206748" w:rsidP="00577550">
      <w:pPr>
        <w:rPr>
          <w:sz w:val="24"/>
          <w:szCs w:val="24"/>
        </w:rPr>
      </w:pPr>
    </w:p>
    <w:p w14:paraId="51755ABB" w14:textId="77777777" w:rsidR="00206748" w:rsidRPr="00A852B3" w:rsidRDefault="002337D3" w:rsidP="00577550">
      <w:pPr>
        <w:rPr>
          <w:sz w:val="24"/>
          <w:szCs w:val="24"/>
        </w:rPr>
      </w:pPr>
      <w:r w:rsidRPr="00A852B3">
        <w:rPr>
          <w:sz w:val="24"/>
          <w:szCs w:val="24"/>
        </w:rPr>
        <w:t>Traci Pesina asked about the bill to allow virtual schools next year and if the Texas legislature could still pass the bill. Leanne stated that the HB 1468 did not pass. Leanne stated that she and Terri do not have an official word on virtual instruction for next year from the Commissioner or the Governor.</w:t>
      </w:r>
    </w:p>
    <w:p w14:paraId="51755ABC" w14:textId="77777777" w:rsidR="00206748" w:rsidRPr="00A852B3" w:rsidRDefault="00206748" w:rsidP="00577550">
      <w:pPr>
        <w:rPr>
          <w:sz w:val="24"/>
          <w:szCs w:val="24"/>
        </w:rPr>
      </w:pPr>
    </w:p>
    <w:p w14:paraId="51755ABD" w14:textId="117C6725" w:rsidR="00206748" w:rsidRPr="00A852B3" w:rsidRDefault="002337D3" w:rsidP="00577550">
      <w:pPr>
        <w:rPr>
          <w:sz w:val="24"/>
          <w:szCs w:val="24"/>
        </w:rPr>
      </w:pPr>
      <w:r w:rsidRPr="00A852B3">
        <w:rPr>
          <w:sz w:val="24"/>
          <w:szCs w:val="24"/>
        </w:rPr>
        <w:t>Joel Garcia announced the July 13, 2021 and July 20, 2021 are the dates for the upcoming ITF meetings. TEA will provide further information if a meeting will be canceled.</w:t>
      </w:r>
    </w:p>
    <w:p w14:paraId="20DE1695" w14:textId="3B2B88AF" w:rsidR="006122BD" w:rsidRPr="00A852B3" w:rsidRDefault="006122BD" w:rsidP="00577550">
      <w:pPr>
        <w:rPr>
          <w:sz w:val="24"/>
          <w:szCs w:val="24"/>
        </w:rPr>
      </w:pPr>
    </w:p>
    <w:p w14:paraId="47DE352A" w14:textId="2731C23A" w:rsidR="005E4865" w:rsidRPr="00ED7B2A" w:rsidRDefault="005E4865" w:rsidP="00577550">
      <w:pPr>
        <w:rPr>
          <w:b/>
          <w:bCs/>
          <w:sz w:val="24"/>
          <w:szCs w:val="24"/>
          <w:u w:val="single"/>
        </w:rPr>
      </w:pPr>
      <w:r w:rsidRPr="00ED7B2A">
        <w:rPr>
          <w:b/>
          <w:bCs/>
          <w:sz w:val="24"/>
          <w:szCs w:val="24"/>
          <w:u w:val="single"/>
        </w:rPr>
        <w:t>PCP</w:t>
      </w:r>
      <w:r w:rsidR="00E5099B" w:rsidRPr="00ED7B2A">
        <w:rPr>
          <w:b/>
          <w:bCs/>
          <w:sz w:val="24"/>
          <w:szCs w:val="24"/>
          <w:u w:val="single"/>
        </w:rPr>
        <w:t>E</w:t>
      </w:r>
      <w:r w:rsidRPr="00ED7B2A">
        <w:rPr>
          <w:b/>
          <w:bCs/>
          <w:sz w:val="24"/>
          <w:szCs w:val="24"/>
          <w:u w:val="single"/>
        </w:rPr>
        <w:t>I Other</w:t>
      </w:r>
      <w:r w:rsidRPr="00ED7B2A">
        <w:rPr>
          <w:b/>
          <w:bCs/>
          <w:spacing w:val="-1"/>
          <w:sz w:val="24"/>
          <w:szCs w:val="24"/>
          <w:u w:val="single"/>
        </w:rPr>
        <w:t xml:space="preserve"> </w:t>
      </w:r>
      <w:r w:rsidRPr="00ED7B2A">
        <w:rPr>
          <w:b/>
          <w:bCs/>
          <w:sz w:val="24"/>
          <w:szCs w:val="24"/>
          <w:u w:val="single"/>
        </w:rPr>
        <w:t>Business</w:t>
      </w:r>
      <w:r w:rsidR="00553C83" w:rsidRPr="00ED7B2A">
        <w:rPr>
          <w:b/>
          <w:bCs/>
          <w:sz w:val="24"/>
          <w:szCs w:val="24"/>
          <w:u w:val="single"/>
        </w:rPr>
        <w:t xml:space="preserve"> </w:t>
      </w:r>
      <w:r w:rsidR="00553C83" w:rsidRPr="00ED7B2A">
        <w:rPr>
          <w:b/>
          <w:bCs/>
          <w:sz w:val="24"/>
          <w:szCs w:val="24"/>
          <w:u w:val="single"/>
        </w:rPr>
        <w:tab/>
      </w:r>
      <w:r w:rsidR="00553C83" w:rsidRPr="00ED7B2A">
        <w:rPr>
          <w:b/>
          <w:bCs/>
          <w:sz w:val="24"/>
          <w:szCs w:val="24"/>
          <w:u w:val="single"/>
        </w:rPr>
        <w:tab/>
      </w:r>
      <w:r w:rsidR="00553C83" w:rsidRPr="00ED7B2A">
        <w:rPr>
          <w:b/>
          <w:bCs/>
          <w:sz w:val="24"/>
          <w:szCs w:val="24"/>
          <w:u w:val="single"/>
        </w:rPr>
        <w:tab/>
      </w:r>
      <w:r w:rsidR="00553C83" w:rsidRPr="00ED7B2A">
        <w:rPr>
          <w:b/>
          <w:bCs/>
          <w:sz w:val="24"/>
          <w:szCs w:val="24"/>
          <w:u w:val="single"/>
        </w:rPr>
        <w:tab/>
      </w:r>
      <w:r w:rsidR="00553C83" w:rsidRPr="00ED7B2A">
        <w:rPr>
          <w:b/>
          <w:bCs/>
          <w:sz w:val="24"/>
          <w:szCs w:val="24"/>
          <w:u w:val="single"/>
        </w:rPr>
        <w:tab/>
      </w:r>
      <w:r w:rsidR="00553C83" w:rsidRPr="00ED7B2A">
        <w:rPr>
          <w:b/>
          <w:bCs/>
          <w:sz w:val="24"/>
          <w:szCs w:val="24"/>
          <w:u w:val="single"/>
        </w:rPr>
        <w:tab/>
      </w:r>
      <w:r w:rsidRPr="00ED7B2A">
        <w:rPr>
          <w:b/>
          <w:bCs/>
          <w:sz w:val="24"/>
          <w:szCs w:val="24"/>
          <w:u w:val="single"/>
        </w:rPr>
        <w:t>Discussion</w:t>
      </w:r>
      <w:r w:rsidRPr="00ED7B2A">
        <w:rPr>
          <w:b/>
          <w:bCs/>
          <w:spacing w:val="-2"/>
          <w:sz w:val="24"/>
          <w:szCs w:val="24"/>
          <w:u w:val="single"/>
        </w:rPr>
        <w:t xml:space="preserve"> </w:t>
      </w:r>
      <w:r w:rsidRPr="00ED7B2A">
        <w:rPr>
          <w:b/>
          <w:bCs/>
          <w:sz w:val="24"/>
          <w:szCs w:val="24"/>
          <w:u w:val="single"/>
        </w:rPr>
        <w:t>Item</w:t>
      </w:r>
    </w:p>
    <w:p w14:paraId="746CAC1A" w14:textId="6500E6C9" w:rsidR="00ED3367" w:rsidRPr="00A852B3" w:rsidRDefault="00ED3367" w:rsidP="00577550">
      <w:pPr>
        <w:rPr>
          <w:sz w:val="24"/>
          <w:szCs w:val="24"/>
        </w:rPr>
      </w:pPr>
      <w:r w:rsidRPr="00553C83">
        <w:rPr>
          <w:b/>
          <w:bCs/>
          <w:sz w:val="24"/>
          <w:szCs w:val="24"/>
        </w:rPr>
        <w:t>Membership Changes</w:t>
      </w:r>
      <w:r w:rsidRPr="00A852B3">
        <w:rPr>
          <w:sz w:val="24"/>
          <w:szCs w:val="24"/>
        </w:rPr>
        <w:t>:</w:t>
      </w:r>
    </w:p>
    <w:p w14:paraId="6D1FABC5" w14:textId="77777777" w:rsidR="00553C83" w:rsidRDefault="00553C83" w:rsidP="00577550">
      <w:pPr>
        <w:rPr>
          <w:sz w:val="24"/>
          <w:szCs w:val="24"/>
        </w:rPr>
      </w:pPr>
    </w:p>
    <w:p w14:paraId="2FD4C012" w14:textId="34F4A806" w:rsidR="005E3FEB" w:rsidRPr="00A852B3" w:rsidRDefault="00553C83" w:rsidP="00577550">
      <w:pPr>
        <w:rPr>
          <w:sz w:val="24"/>
          <w:szCs w:val="24"/>
        </w:rPr>
      </w:pPr>
      <w:r>
        <w:rPr>
          <w:sz w:val="24"/>
          <w:szCs w:val="24"/>
        </w:rPr>
        <w:t>Jamie Muffoletto presented ITF member changes to the PCPEI committee for action:</w:t>
      </w:r>
      <w:r w:rsidR="007D2220" w:rsidRPr="00A852B3">
        <w:rPr>
          <w:sz w:val="24"/>
          <w:szCs w:val="24"/>
        </w:rPr>
        <w:t xml:space="preserve"> </w:t>
      </w:r>
    </w:p>
    <w:p w14:paraId="45067C44" w14:textId="77777777" w:rsidR="007D2220" w:rsidRPr="00A852B3" w:rsidRDefault="007D2220" w:rsidP="00577550">
      <w:pPr>
        <w:rPr>
          <w:sz w:val="24"/>
          <w:szCs w:val="24"/>
        </w:rPr>
      </w:pPr>
    </w:p>
    <w:p w14:paraId="265C6876" w14:textId="707ADE94" w:rsidR="005E4865" w:rsidRDefault="00553C83" w:rsidP="00593278">
      <w:pPr>
        <w:pStyle w:val="ListParagraph"/>
        <w:numPr>
          <w:ilvl w:val="0"/>
          <w:numId w:val="32"/>
        </w:numPr>
        <w:rPr>
          <w:sz w:val="24"/>
          <w:szCs w:val="24"/>
        </w:rPr>
      </w:pPr>
      <w:r>
        <w:rPr>
          <w:sz w:val="24"/>
          <w:szCs w:val="24"/>
        </w:rPr>
        <w:t xml:space="preserve">ITF member </w:t>
      </w:r>
      <w:r w:rsidR="005E4865" w:rsidRPr="00553C83">
        <w:rPr>
          <w:sz w:val="24"/>
          <w:szCs w:val="24"/>
        </w:rPr>
        <w:t xml:space="preserve">Dianne Borreson </w:t>
      </w:r>
      <w:r w:rsidR="00E5099B" w:rsidRPr="00553C83">
        <w:rPr>
          <w:sz w:val="24"/>
          <w:szCs w:val="24"/>
        </w:rPr>
        <w:t>retir</w:t>
      </w:r>
      <w:r w:rsidRPr="00553C83">
        <w:rPr>
          <w:sz w:val="24"/>
          <w:szCs w:val="24"/>
        </w:rPr>
        <w:t>ed</w:t>
      </w:r>
      <w:r w:rsidR="005E4865" w:rsidRPr="00553C83">
        <w:rPr>
          <w:sz w:val="24"/>
          <w:szCs w:val="24"/>
        </w:rPr>
        <w:t xml:space="preserve"> in June</w:t>
      </w:r>
      <w:r w:rsidRPr="00553C83">
        <w:rPr>
          <w:sz w:val="24"/>
          <w:szCs w:val="24"/>
        </w:rPr>
        <w:t xml:space="preserve"> and recommends</w:t>
      </w:r>
      <w:r>
        <w:rPr>
          <w:sz w:val="24"/>
          <w:szCs w:val="24"/>
        </w:rPr>
        <w:t xml:space="preserve"> </w:t>
      </w:r>
      <w:r w:rsidR="005E4865" w:rsidRPr="00553C83">
        <w:rPr>
          <w:sz w:val="24"/>
          <w:szCs w:val="24"/>
        </w:rPr>
        <w:t xml:space="preserve">Dana Braun </w:t>
      </w:r>
      <w:r>
        <w:rPr>
          <w:sz w:val="24"/>
          <w:szCs w:val="24"/>
        </w:rPr>
        <w:t>as the replacement.</w:t>
      </w:r>
    </w:p>
    <w:p w14:paraId="5A9C6C76" w14:textId="1FC21BD8" w:rsidR="00553C83" w:rsidRDefault="00553C83" w:rsidP="00593278">
      <w:pPr>
        <w:pStyle w:val="ListParagraph"/>
        <w:numPr>
          <w:ilvl w:val="0"/>
          <w:numId w:val="32"/>
        </w:numPr>
        <w:rPr>
          <w:sz w:val="24"/>
          <w:szCs w:val="24"/>
        </w:rPr>
      </w:pPr>
      <w:r>
        <w:rPr>
          <w:sz w:val="24"/>
          <w:szCs w:val="24"/>
        </w:rPr>
        <w:t>ITF member Nancy Dun</w:t>
      </w:r>
      <w:r w:rsidR="00962FC0">
        <w:rPr>
          <w:sz w:val="24"/>
          <w:szCs w:val="24"/>
        </w:rPr>
        <w:t>n</w:t>
      </w:r>
      <w:r>
        <w:rPr>
          <w:sz w:val="24"/>
          <w:szCs w:val="24"/>
        </w:rPr>
        <w:t>am retired in April and TEA recommends David Taylor as the replacement.</w:t>
      </w:r>
    </w:p>
    <w:p w14:paraId="57EBD4E5" w14:textId="339E0A1C" w:rsidR="00553C83" w:rsidRDefault="00553C83" w:rsidP="00593278">
      <w:pPr>
        <w:pStyle w:val="ListParagraph"/>
        <w:numPr>
          <w:ilvl w:val="0"/>
          <w:numId w:val="32"/>
        </w:numPr>
        <w:rPr>
          <w:sz w:val="24"/>
          <w:szCs w:val="24"/>
        </w:rPr>
      </w:pPr>
      <w:r>
        <w:rPr>
          <w:sz w:val="24"/>
          <w:szCs w:val="24"/>
        </w:rPr>
        <w:t>There is no alternate for ITF member Georgia Kalligeris.  Christine Barnes is recommended as her alternate.</w:t>
      </w:r>
    </w:p>
    <w:p w14:paraId="50F6B43B" w14:textId="1D6063DA" w:rsidR="00553C83" w:rsidRPr="00553C83" w:rsidRDefault="00553C83" w:rsidP="00593278">
      <w:pPr>
        <w:pStyle w:val="ListParagraph"/>
        <w:numPr>
          <w:ilvl w:val="0"/>
          <w:numId w:val="32"/>
        </w:numPr>
        <w:rPr>
          <w:sz w:val="24"/>
          <w:szCs w:val="24"/>
        </w:rPr>
      </w:pPr>
      <w:r>
        <w:rPr>
          <w:sz w:val="24"/>
          <w:szCs w:val="24"/>
        </w:rPr>
        <w:t>There is no alternate for ITF member David Taylor.  Sarah Cagle is recommended as his alternate.</w:t>
      </w:r>
    </w:p>
    <w:p w14:paraId="422034FC" w14:textId="77777777" w:rsidR="005E4865" w:rsidRPr="00A852B3" w:rsidRDefault="005E4865" w:rsidP="00577550">
      <w:pPr>
        <w:rPr>
          <w:sz w:val="24"/>
          <w:szCs w:val="24"/>
        </w:rPr>
      </w:pPr>
    </w:p>
    <w:p w14:paraId="4C4FF87D" w14:textId="77777777" w:rsidR="00082864" w:rsidRPr="00A852B3" w:rsidRDefault="00082864" w:rsidP="00577550">
      <w:pPr>
        <w:rPr>
          <w:sz w:val="24"/>
          <w:szCs w:val="24"/>
        </w:rPr>
      </w:pPr>
      <w:r w:rsidRPr="00A852B3">
        <w:rPr>
          <w:sz w:val="24"/>
          <w:szCs w:val="24"/>
        </w:rPr>
        <w:t xml:space="preserve">PCPEI Chair, Andrew Kim, called for questions or comments. Hearing none, he requested a motion. </w:t>
      </w:r>
    </w:p>
    <w:p w14:paraId="6E8092C5" w14:textId="77777777" w:rsidR="005E4865" w:rsidRPr="00A852B3" w:rsidRDefault="005E4865" w:rsidP="00577550">
      <w:pPr>
        <w:rPr>
          <w:sz w:val="24"/>
          <w:szCs w:val="24"/>
        </w:rPr>
      </w:pPr>
    </w:p>
    <w:p w14:paraId="0A3082E7" w14:textId="2D54B5F8" w:rsidR="001932D4" w:rsidRPr="00A852B3" w:rsidRDefault="001932D4" w:rsidP="00577550">
      <w:pPr>
        <w:rPr>
          <w:sz w:val="24"/>
          <w:szCs w:val="24"/>
        </w:rPr>
      </w:pPr>
      <w:r w:rsidRPr="00A852B3">
        <w:rPr>
          <w:sz w:val="24"/>
          <w:szCs w:val="24"/>
        </w:rPr>
        <w:t xml:space="preserve">Damon Jackson </w:t>
      </w:r>
      <w:r w:rsidR="00ED3367" w:rsidRPr="00A852B3">
        <w:rPr>
          <w:sz w:val="24"/>
          <w:szCs w:val="24"/>
        </w:rPr>
        <w:t>m</w:t>
      </w:r>
      <w:r w:rsidRPr="00A852B3">
        <w:rPr>
          <w:sz w:val="24"/>
          <w:szCs w:val="24"/>
        </w:rPr>
        <w:t>ade motion to approve</w:t>
      </w:r>
      <w:r w:rsidR="00ED3367" w:rsidRPr="00A852B3">
        <w:rPr>
          <w:sz w:val="24"/>
          <w:szCs w:val="24"/>
        </w:rPr>
        <w:t xml:space="preserve"> the membership changes</w:t>
      </w:r>
      <w:r w:rsidR="00553C83">
        <w:rPr>
          <w:sz w:val="24"/>
          <w:szCs w:val="24"/>
        </w:rPr>
        <w:t>.</w:t>
      </w:r>
    </w:p>
    <w:p w14:paraId="021A8541" w14:textId="25D5A6F7" w:rsidR="001932D4" w:rsidRPr="00A852B3" w:rsidRDefault="001932D4" w:rsidP="00577550">
      <w:pPr>
        <w:rPr>
          <w:sz w:val="24"/>
          <w:szCs w:val="24"/>
        </w:rPr>
      </w:pPr>
      <w:r w:rsidRPr="00A852B3">
        <w:rPr>
          <w:sz w:val="24"/>
          <w:szCs w:val="24"/>
        </w:rPr>
        <w:t>Charlotte Baker second</w:t>
      </w:r>
      <w:r w:rsidR="00ED3367" w:rsidRPr="00A852B3">
        <w:rPr>
          <w:sz w:val="24"/>
          <w:szCs w:val="24"/>
        </w:rPr>
        <w:t>ed</w:t>
      </w:r>
      <w:r w:rsidRPr="00A852B3">
        <w:rPr>
          <w:sz w:val="24"/>
          <w:szCs w:val="24"/>
        </w:rPr>
        <w:t xml:space="preserve"> motion</w:t>
      </w:r>
      <w:r w:rsidR="00553C83">
        <w:rPr>
          <w:sz w:val="24"/>
          <w:szCs w:val="24"/>
        </w:rPr>
        <w:t>.</w:t>
      </w:r>
    </w:p>
    <w:p w14:paraId="4E76BDF8" w14:textId="10730A3B" w:rsidR="001932D4" w:rsidRPr="00A852B3" w:rsidRDefault="001932D4" w:rsidP="00577550">
      <w:pPr>
        <w:rPr>
          <w:sz w:val="24"/>
          <w:szCs w:val="24"/>
        </w:rPr>
      </w:pPr>
      <w:r w:rsidRPr="00BE3BAE">
        <w:rPr>
          <w:b/>
          <w:bCs/>
          <w:sz w:val="24"/>
          <w:szCs w:val="24"/>
        </w:rPr>
        <w:t>Vote</w:t>
      </w:r>
      <w:r w:rsidRPr="00A852B3">
        <w:rPr>
          <w:sz w:val="24"/>
          <w:szCs w:val="24"/>
        </w:rPr>
        <w:t>: Passed</w:t>
      </w:r>
      <w:r w:rsidR="00553C83">
        <w:rPr>
          <w:sz w:val="24"/>
          <w:szCs w:val="24"/>
        </w:rPr>
        <w:t>.</w:t>
      </w:r>
    </w:p>
    <w:p w14:paraId="3A3592AF" w14:textId="34491459" w:rsidR="005E4865" w:rsidRPr="00A852B3" w:rsidRDefault="005E4865" w:rsidP="00577550">
      <w:pPr>
        <w:rPr>
          <w:sz w:val="24"/>
          <w:szCs w:val="24"/>
        </w:rPr>
      </w:pPr>
    </w:p>
    <w:p w14:paraId="5DE72332" w14:textId="74CE6710" w:rsidR="00553C83" w:rsidRDefault="00553C83" w:rsidP="00577550">
      <w:pPr>
        <w:rPr>
          <w:sz w:val="24"/>
          <w:szCs w:val="24"/>
        </w:rPr>
      </w:pPr>
      <w:r w:rsidRPr="00553C83">
        <w:rPr>
          <w:sz w:val="24"/>
          <w:szCs w:val="24"/>
        </w:rPr>
        <w:t>PCPEI member Charlotte Baker announced she was retiring in July and inquired about providing a replacement. Leanne Simons replied that TEA would get back to the committee with information on how to proceed.</w:t>
      </w:r>
    </w:p>
    <w:p w14:paraId="75F18714" w14:textId="77777777" w:rsidR="00553C83" w:rsidRDefault="00553C83" w:rsidP="00577550">
      <w:pPr>
        <w:rPr>
          <w:sz w:val="24"/>
          <w:szCs w:val="24"/>
        </w:rPr>
      </w:pPr>
    </w:p>
    <w:p w14:paraId="16D9EAA6" w14:textId="285C2B43" w:rsidR="00ED3367" w:rsidRPr="00553C83" w:rsidRDefault="00ED3367" w:rsidP="00577550">
      <w:pPr>
        <w:rPr>
          <w:b/>
          <w:bCs/>
          <w:sz w:val="24"/>
          <w:szCs w:val="24"/>
        </w:rPr>
      </w:pPr>
      <w:r w:rsidRPr="00553C83">
        <w:rPr>
          <w:b/>
          <w:bCs/>
          <w:sz w:val="24"/>
          <w:szCs w:val="24"/>
        </w:rPr>
        <w:t>Next PCPEI Meeting</w:t>
      </w:r>
      <w:r w:rsidR="00553C83">
        <w:rPr>
          <w:b/>
          <w:bCs/>
          <w:sz w:val="24"/>
          <w:szCs w:val="24"/>
        </w:rPr>
        <w:t>:</w:t>
      </w:r>
    </w:p>
    <w:p w14:paraId="634D8F12" w14:textId="77777777" w:rsidR="00593278" w:rsidRPr="00593278" w:rsidRDefault="00593278" w:rsidP="00593278">
      <w:pPr>
        <w:rPr>
          <w:sz w:val="24"/>
          <w:szCs w:val="24"/>
        </w:rPr>
      </w:pPr>
      <w:r w:rsidRPr="00593278">
        <w:rPr>
          <w:sz w:val="24"/>
          <w:szCs w:val="24"/>
        </w:rPr>
        <w:t xml:space="preserve">Leanne Simons announced that during the next PCPEI meeting on August 3, 2021, Legislation changes for the 2021-2022 school year would be discussed.   </w:t>
      </w:r>
    </w:p>
    <w:p w14:paraId="31767E2E" w14:textId="77777777" w:rsidR="00593278" w:rsidRPr="00593278" w:rsidRDefault="00593278" w:rsidP="00593278">
      <w:pPr>
        <w:rPr>
          <w:sz w:val="24"/>
          <w:szCs w:val="24"/>
        </w:rPr>
      </w:pPr>
    </w:p>
    <w:p w14:paraId="21E1B623" w14:textId="29D37FFB" w:rsidR="005E4865" w:rsidRPr="00A852B3" w:rsidRDefault="00593278" w:rsidP="00593278">
      <w:pPr>
        <w:rPr>
          <w:sz w:val="24"/>
          <w:szCs w:val="24"/>
        </w:rPr>
      </w:pPr>
      <w:r w:rsidRPr="00593278">
        <w:rPr>
          <w:sz w:val="24"/>
          <w:szCs w:val="24"/>
        </w:rPr>
        <w:t>TEA has 12-15 bills to review that have potential discipline and TSDS impact but is trying to delay the changes until the 2022-2023 school year. Initial analysis of the legislation shows no new data collections or significant enhancements for TSDS.  TEA will present the final ODS domains and any legislative proposals during the August 3, 2021 PCPEI meeting.</w:t>
      </w:r>
    </w:p>
    <w:p w14:paraId="017715AD" w14:textId="77777777" w:rsidR="00553C83" w:rsidRDefault="00553C83" w:rsidP="00577550">
      <w:pPr>
        <w:rPr>
          <w:sz w:val="24"/>
          <w:szCs w:val="24"/>
        </w:rPr>
      </w:pPr>
    </w:p>
    <w:p w14:paraId="7B169A87" w14:textId="4A8C3FC4" w:rsidR="0066544B" w:rsidRPr="00593278" w:rsidRDefault="0066544B" w:rsidP="00577550">
      <w:pPr>
        <w:rPr>
          <w:b/>
          <w:bCs/>
          <w:sz w:val="24"/>
          <w:szCs w:val="24"/>
        </w:rPr>
      </w:pPr>
      <w:r w:rsidRPr="00593278">
        <w:rPr>
          <w:b/>
          <w:bCs/>
          <w:sz w:val="24"/>
          <w:szCs w:val="24"/>
        </w:rPr>
        <w:t xml:space="preserve">Adjournment </w:t>
      </w:r>
    </w:p>
    <w:p w14:paraId="3D31768A" w14:textId="77777777" w:rsidR="0066544B" w:rsidRPr="00A852B3" w:rsidRDefault="0066544B" w:rsidP="00577550">
      <w:pPr>
        <w:rPr>
          <w:sz w:val="24"/>
          <w:szCs w:val="24"/>
        </w:rPr>
      </w:pPr>
      <w:bookmarkStart w:id="28" w:name="_Hlk14367641"/>
    </w:p>
    <w:p w14:paraId="2D333291" w14:textId="3DE3AA01" w:rsidR="0066544B" w:rsidRPr="00A852B3" w:rsidRDefault="0066544B" w:rsidP="00577550">
      <w:pPr>
        <w:rPr>
          <w:sz w:val="24"/>
          <w:szCs w:val="24"/>
        </w:rPr>
      </w:pPr>
      <w:r w:rsidRPr="00A852B3">
        <w:rPr>
          <w:sz w:val="24"/>
          <w:szCs w:val="24"/>
        </w:rPr>
        <w:t>PCPEI Chair, Andrew Kim, called for additional questions or comments.  Hearing none, he requested a motion to adjourn.</w:t>
      </w:r>
    </w:p>
    <w:p w14:paraId="21C215AB" w14:textId="77777777" w:rsidR="0066544B" w:rsidRPr="00A852B3" w:rsidRDefault="0066544B" w:rsidP="00577550">
      <w:pPr>
        <w:rPr>
          <w:sz w:val="24"/>
          <w:szCs w:val="24"/>
        </w:rPr>
      </w:pPr>
    </w:p>
    <w:p w14:paraId="2027B287" w14:textId="496AEF1A" w:rsidR="0066544B" w:rsidRPr="00A852B3" w:rsidRDefault="004442BF" w:rsidP="00577550">
      <w:pPr>
        <w:rPr>
          <w:sz w:val="24"/>
          <w:szCs w:val="24"/>
        </w:rPr>
      </w:pPr>
      <w:r w:rsidRPr="00A852B3">
        <w:rPr>
          <w:sz w:val="24"/>
          <w:szCs w:val="24"/>
        </w:rPr>
        <w:t>Mary Morgan</w:t>
      </w:r>
      <w:r w:rsidR="0066544B" w:rsidRPr="00A852B3">
        <w:rPr>
          <w:sz w:val="24"/>
          <w:szCs w:val="24"/>
        </w:rPr>
        <w:t xml:space="preserve"> made a motion to adjourn.</w:t>
      </w:r>
    </w:p>
    <w:p w14:paraId="07F0EF11" w14:textId="77777777" w:rsidR="0066544B" w:rsidRPr="00A852B3" w:rsidRDefault="0066544B" w:rsidP="00577550">
      <w:pPr>
        <w:rPr>
          <w:sz w:val="24"/>
          <w:szCs w:val="24"/>
        </w:rPr>
      </w:pPr>
    </w:p>
    <w:p w14:paraId="45E881A3" w14:textId="31E18EC9" w:rsidR="0066544B" w:rsidRDefault="0066544B" w:rsidP="00577550">
      <w:r w:rsidRPr="00A852B3">
        <w:rPr>
          <w:sz w:val="24"/>
          <w:szCs w:val="24"/>
        </w:rPr>
        <w:t xml:space="preserve">The meeting was adjourned at </w:t>
      </w:r>
      <w:r w:rsidR="00227298" w:rsidRPr="00A852B3">
        <w:rPr>
          <w:sz w:val="24"/>
          <w:szCs w:val="24"/>
        </w:rPr>
        <w:t>3:30 p.m.</w:t>
      </w:r>
      <w:bookmarkEnd w:id="28"/>
    </w:p>
    <w:p w14:paraId="48586D8F" w14:textId="036FDACC" w:rsidR="001A57C3" w:rsidRDefault="001A57C3" w:rsidP="00577550"/>
    <w:sectPr w:rsidR="001A57C3" w:rsidSect="00717BB5">
      <w:pgSz w:w="12240" w:h="15840"/>
      <w:pgMar w:top="1440" w:right="1440" w:bottom="1440" w:left="1440" w:header="725" w:footer="10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55AD0" w14:textId="77777777" w:rsidR="003336E9" w:rsidRDefault="002337D3">
      <w:r>
        <w:separator/>
      </w:r>
    </w:p>
  </w:endnote>
  <w:endnote w:type="continuationSeparator" w:id="0">
    <w:p w14:paraId="51755AD2" w14:textId="77777777" w:rsidR="003336E9" w:rsidRDefault="00233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5ACB" w14:textId="083A2D47" w:rsidR="00206748" w:rsidRDefault="002337D3">
    <w:pPr>
      <w:pStyle w:val="BodyText"/>
      <w:spacing w:line="14" w:lineRule="auto"/>
      <w:rPr>
        <w:sz w:val="15"/>
      </w:rPr>
    </w:pPr>
    <w:r>
      <w:rPr>
        <w:noProof/>
      </w:rPr>
      <mc:AlternateContent>
        <mc:Choice Requires="wps">
          <w:drawing>
            <wp:anchor distT="0" distB="0" distL="114300" distR="114300" simplePos="0" relativeHeight="503296112" behindDoc="1" locked="0" layoutInCell="1" allowOverlap="1" wp14:anchorId="51755ACD" wp14:editId="44BFAC1A">
              <wp:simplePos x="0" y="0"/>
              <wp:positionH relativeFrom="page">
                <wp:posOffset>3625215</wp:posOffset>
              </wp:positionH>
              <wp:positionV relativeFrom="page">
                <wp:posOffset>9207500</wp:posOffset>
              </wp:positionV>
              <wp:extent cx="534035" cy="153670"/>
              <wp:effectExtent l="0" t="0" r="3175"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55ACF" w14:textId="77777777" w:rsidR="00206748" w:rsidRDefault="002337D3">
                          <w:pPr>
                            <w:spacing w:before="14"/>
                            <w:ind w:left="20"/>
                            <w:rPr>
                              <w:sz w:val="18"/>
                            </w:rPr>
                          </w:pPr>
                          <w:r>
                            <w:rPr>
                              <w:sz w:val="18"/>
                            </w:rPr>
                            <w:t xml:space="preserve">Page - </w:t>
                          </w: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55ACD" id="_x0000_t202" coordsize="21600,21600" o:spt="202" path="m,l,21600r21600,l21600,xe">
              <v:stroke joinstyle="miter"/>
              <v:path gradientshapeok="t" o:connecttype="rect"/>
            </v:shapetype>
            <v:shape id="Text Box 1" o:spid="_x0000_s1027" type="#_x0000_t202" style="position:absolute;margin-left:285.45pt;margin-top:725pt;width:42.05pt;height:12.1pt;z-index:-2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" filled="f" stroked="f">
              <v:textbox inset="0,0,0,0">
                <w:txbxContent>
                  <w:p w14:paraId="51755ACF" w14:textId="77777777" w:rsidR="00206748" w:rsidRDefault="002337D3">
                    <w:pPr>
                      <w:spacing w:before="14"/>
                      <w:ind w:left="20"/>
                      <w:rPr>
                        <w:sz w:val="18"/>
                      </w:rPr>
                    </w:pPr>
                    <w:r>
                      <w:rPr>
                        <w:sz w:val="18"/>
                      </w:rPr>
                      <w:t xml:space="preserve">Page - </w:t>
                    </w: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55ACC" w14:textId="77777777" w:rsidR="003336E9" w:rsidRDefault="002337D3">
      <w:r>
        <w:separator/>
      </w:r>
    </w:p>
  </w:footnote>
  <w:footnote w:type="continuationSeparator" w:id="0">
    <w:p w14:paraId="51755ACE" w14:textId="77777777" w:rsidR="003336E9" w:rsidRDefault="00233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5ACA" w14:textId="30B99415" w:rsidR="00206748" w:rsidRDefault="002337D3">
    <w:pPr>
      <w:pStyle w:val="BodyText"/>
      <w:spacing w:line="14" w:lineRule="auto"/>
      <w:rPr>
        <w:sz w:val="20"/>
      </w:rPr>
    </w:pPr>
    <w:r>
      <w:rPr>
        <w:noProof/>
      </w:rPr>
      <mc:AlternateContent>
        <mc:Choice Requires="wps">
          <w:drawing>
            <wp:anchor distT="0" distB="0" distL="114300" distR="114300" simplePos="0" relativeHeight="503296088" behindDoc="1" locked="0" layoutInCell="1" allowOverlap="1" wp14:anchorId="51755ACC" wp14:editId="53DBC24B">
              <wp:simplePos x="0" y="0"/>
              <wp:positionH relativeFrom="page">
                <wp:posOffset>4953000</wp:posOffset>
              </wp:positionH>
              <wp:positionV relativeFrom="page">
                <wp:posOffset>447675</wp:posOffset>
              </wp:positionV>
              <wp:extent cx="2102485" cy="153670"/>
              <wp:effectExtent l="0" t="0"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55ACE" w14:textId="17E5D220" w:rsidR="00206748" w:rsidRDefault="002337D3" w:rsidP="00AF1ABD">
                          <w:pPr>
                            <w:spacing w:before="14"/>
                            <w:rPr>
                              <w:sz w:val="18"/>
                            </w:rPr>
                          </w:pPr>
                          <w:r>
                            <w:rPr>
                              <w:sz w:val="18"/>
                            </w:rPr>
                            <w:t>PCPEI</w:t>
                          </w:r>
                          <w:r w:rsidR="00AF1ABD">
                            <w:rPr>
                              <w:sz w:val="18"/>
                            </w:rPr>
                            <w:t xml:space="preserve"> Meeting Minutes</w:t>
                          </w:r>
                          <w:r>
                            <w:rPr>
                              <w:sz w:val="18"/>
                            </w:rPr>
                            <w:t xml:space="preserve"> –June 14,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55ACC" id="_x0000_t202" coordsize="21600,21600" o:spt="202" path="m,l,21600r21600,l21600,xe">
              <v:stroke joinstyle="miter"/>
              <v:path gradientshapeok="t" o:connecttype="rect"/>
            </v:shapetype>
            <v:shape id="Text Box 2" o:spid="_x0000_s1026" type="#_x0000_t202" style="position:absolute;margin-left:390pt;margin-top:35.25pt;width:165.55pt;height:12.1pt;z-index:-20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" filled="f" stroked="f">
              <v:textbox inset="0,0,0,0">
                <w:txbxContent>
                  <w:p w14:paraId="51755ACE" w14:textId="17E5D220" w:rsidR="00206748" w:rsidRDefault="002337D3" w:rsidP="00AF1ABD">
                    <w:pPr>
                      <w:spacing w:before="14"/>
                      <w:rPr>
                        <w:sz w:val="18"/>
                      </w:rPr>
                    </w:pPr>
                    <w:r>
                      <w:rPr>
                        <w:sz w:val="18"/>
                      </w:rPr>
                      <w:t>PCPEI</w:t>
                    </w:r>
                    <w:r w:rsidR="00AF1ABD">
                      <w:rPr>
                        <w:sz w:val="18"/>
                      </w:rPr>
                      <w:t xml:space="preserve"> Meeting Minutes</w:t>
                    </w:r>
                    <w:r>
                      <w:rPr>
                        <w:sz w:val="18"/>
                      </w:rPr>
                      <w:t xml:space="preserve"> –June 14, 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F30"/>
    <w:multiLevelType w:val="hybridMultilevel"/>
    <w:tmpl w:val="E5E87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42082"/>
    <w:multiLevelType w:val="hybridMultilevel"/>
    <w:tmpl w:val="BD8E80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54FAC"/>
    <w:multiLevelType w:val="hybridMultilevel"/>
    <w:tmpl w:val="2BB4F9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D2B07"/>
    <w:multiLevelType w:val="hybridMultilevel"/>
    <w:tmpl w:val="FA24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20AA0"/>
    <w:multiLevelType w:val="hybridMultilevel"/>
    <w:tmpl w:val="8E6C6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5527F"/>
    <w:multiLevelType w:val="hybridMultilevel"/>
    <w:tmpl w:val="1604D98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A16E70A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DE06D1"/>
    <w:multiLevelType w:val="hybridMultilevel"/>
    <w:tmpl w:val="56682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15695"/>
    <w:multiLevelType w:val="hybridMultilevel"/>
    <w:tmpl w:val="1BE8F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D6AAA"/>
    <w:multiLevelType w:val="hybridMultilevel"/>
    <w:tmpl w:val="7764D3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812E02"/>
    <w:multiLevelType w:val="hybridMultilevel"/>
    <w:tmpl w:val="D1E83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A56BE"/>
    <w:multiLevelType w:val="hybridMultilevel"/>
    <w:tmpl w:val="FEC20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E46C02"/>
    <w:multiLevelType w:val="hybridMultilevel"/>
    <w:tmpl w:val="E7960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FE0AD1"/>
    <w:multiLevelType w:val="hybridMultilevel"/>
    <w:tmpl w:val="544A0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E3160"/>
    <w:multiLevelType w:val="hybridMultilevel"/>
    <w:tmpl w:val="2DC4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72BB5"/>
    <w:multiLevelType w:val="hybridMultilevel"/>
    <w:tmpl w:val="A7B8C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D905D6"/>
    <w:multiLevelType w:val="hybridMultilevel"/>
    <w:tmpl w:val="53AC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035408"/>
    <w:multiLevelType w:val="hybridMultilevel"/>
    <w:tmpl w:val="08B2D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321469"/>
    <w:multiLevelType w:val="hybridMultilevel"/>
    <w:tmpl w:val="5B28946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3D7E65"/>
    <w:multiLevelType w:val="hybridMultilevel"/>
    <w:tmpl w:val="3A1C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FB7A05"/>
    <w:multiLevelType w:val="hybridMultilevel"/>
    <w:tmpl w:val="CD64FE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22648E"/>
    <w:multiLevelType w:val="hybridMultilevel"/>
    <w:tmpl w:val="4066D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D65D8"/>
    <w:multiLevelType w:val="hybridMultilevel"/>
    <w:tmpl w:val="C0AAD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F94174"/>
    <w:multiLevelType w:val="hybridMultilevel"/>
    <w:tmpl w:val="5BC64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FE5E20"/>
    <w:multiLevelType w:val="hybridMultilevel"/>
    <w:tmpl w:val="71CAE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68355B"/>
    <w:multiLevelType w:val="hybridMultilevel"/>
    <w:tmpl w:val="9814B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764516"/>
    <w:multiLevelType w:val="hybridMultilevel"/>
    <w:tmpl w:val="8E6C6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E46D61"/>
    <w:multiLevelType w:val="hybridMultilevel"/>
    <w:tmpl w:val="02A843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3A361A"/>
    <w:multiLevelType w:val="hybridMultilevel"/>
    <w:tmpl w:val="AE78C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9B1B77"/>
    <w:multiLevelType w:val="hybridMultilevel"/>
    <w:tmpl w:val="47481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3D6D56"/>
    <w:multiLevelType w:val="hybridMultilevel"/>
    <w:tmpl w:val="B7D29E2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DD4CEB"/>
    <w:multiLevelType w:val="hybridMultilevel"/>
    <w:tmpl w:val="3F703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10690"/>
    <w:multiLevelType w:val="hybridMultilevel"/>
    <w:tmpl w:val="9ABA57D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2"/>
  </w:num>
  <w:num w:numId="3">
    <w:abstractNumId w:val="27"/>
  </w:num>
  <w:num w:numId="4">
    <w:abstractNumId w:val="31"/>
  </w:num>
  <w:num w:numId="5">
    <w:abstractNumId w:val="29"/>
  </w:num>
  <w:num w:numId="6">
    <w:abstractNumId w:val="17"/>
  </w:num>
  <w:num w:numId="7">
    <w:abstractNumId w:val="5"/>
  </w:num>
  <w:num w:numId="8">
    <w:abstractNumId w:val="25"/>
  </w:num>
  <w:num w:numId="9">
    <w:abstractNumId w:val="19"/>
  </w:num>
  <w:num w:numId="10">
    <w:abstractNumId w:val="4"/>
  </w:num>
  <w:num w:numId="11">
    <w:abstractNumId w:val="16"/>
  </w:num>
  <w:num w:numId="12">
    <w:abstractNumId w:val="2"/>
  </w:num>
  <w:num w:numId="13">
    <w:abstractNumId w:val="9"/>
  </w:num>
  <w:num w:numId="14">
    <w:abstractNumId w:val="24"/>
  </w:num>
  <w:num w:numId="15">
    <w:abstractNumId w:val="7"/>
  </w:num>
  <w:num w:numId="16">
    <w:abstractNumId w:val="22"/>
  </w:num>
  <w:num w:numId="17">
    <w:abstractNumId w:val="20"/>
  </w:num>
  <w:num w:numId="18">
    <w:abstractNumId w:val="23"/>
  </w:num>
  <w:num w:numId="19">
    <w:abstractNumId w:val="8"/>
  </w:num>
  <w:num w:numId="20">
    <w:abstractNumId w:val="3"/>
  </w:num>
  <w:num w:numId="21">
    <w:abstractNumId w:val="11"/>
  </w:num>
  <w:num w:numId="22">
    <w:abstractNumId w:val="13"/>
  </w:num>
  <w:num w:numId="23">
    <w:abstractNumId w:val="15"/>
  </w:num>
  <w:num w:numId="24">
    <w:abstractNumId w:val="18"/>
  </w:num>
  <w:num w:numId="25">
    <w:abstractNumId w:val="0"/>
  </w:num>
  <w:num w:numId="26">
    <w:abstractNumId w:val="14"/>
  </w:num>
  <w:num w:numId="27">
    <w:abstractNumId w:val="26"/>
  </w:num>
  <w:num w:numId="28">
    <w:abstractNumId w:val="21"/>
  </w:num>
  <w:num w:numId="29">
    <w:abstractNumId w:val="10"/>
  </w:num>
  <w:num w:numId="30">
    <w:abstractNumId w:val="28"/>
  </w:num>
  <w:num w:numId="31">
    <w:abstractNumId w:val="30"/>
  </w:num>
  <w:num w:numId="32">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yNjY3tjS0NDUxMDZQ0lEKTi0uzszPAykwrQUA14UaZCwAAAA="/>
  </w:docVars>
  <w:rsids>
    <w:rsidRoot w:val="00206748"/>
    <w:rsid w:val="00006D0A"/>
    <w:rsid w:val="0002106E"/>
    <w:rsid w:val="000224A1"/>
    <w:rsid w:val="000244A6"/>
    <w:rsid w:val="00031FAA"/>
    <w:rsid w:val="000321DF"/>
    <w:rsid w:val="00032424"/>
    <w:rsid w:val="000442D2"/>
    <w:rsid w:val="00050771"/>
    <w:rsid w:val="00065931"/>
    <w:rsid w:val="00075F81"/>
    <w:rsid w:val="00082864"/>
    <w:rsid w:val="000907F5"/>
    <w:rsid w:val="000A09A7"/>
    <w:rsid w:val="000A336D"/>
    <w:rsid w:val="000A6663"/>
    <w:rsid w:val="000B06E4"/>
    <w:rsid w:val="000D212A"/>
    <w:rsid w:val="000D58AA"/>
    <w:rsid w:val="000E6F72"/>
    <w:rsid w:val="000F4824"/>
    <w:rsid w:val="001022D1"/>
    <w:rsid w:val="00104A5D"/>
    <w:rsid w:val="00111C05"/>
    <w:rsid w:val="001134E3"/>
    <w:rsid w:val="001230DF"/>
    <w:rsid w:val="00134694"/>
    <w:rsid w:val="001401CA"/>
    <w:rsid w:val="00154BEA"/>
    <w:rsid w:val="00164816"/>
    <w:rsid w:val="001932D4"/>
    <w:rsid w:val="001A1821"/>
    <w:rsid w:val="001A2C79"/>
    <w:rsid w:val="001A47CE"/>
    <w:rsid w:val="001A57C3"/>
    <w:rsid w:val="001A5C2E"/>
    <w:rsid w:val="001B20F4"/>
    <w:rsid w:val="001B243C"/>
    <w:rsid w:val="001B48A0"/>
    <w:rsid w:val="001C0D9B"/>
    <w:rsid w:val="001D37AA"/>
    <w:rsid w:val="001F1171"/>
    <w:rsid w:val="001F7BC4"/>
    <w:rsid w:val="00206748"/>
    <w:rsid w:val="0021099F"/>
    <w:rsid w:val="00210DAA"/>
    <w:rsid w:val="00212AEB"/>
    <w:rsid w:val="00221628"/>
    <w:rsid w:val="00227298"/>
    <w:rsid w:val="002337D3"/>
    <w:rsid w:val="00236DA8"/>
    <w:rsid w:val="002374BE"/>
    <w:rsid w:val="002410F0"/>
    <w:rsid w:val="0024312A"/>
    <w:rsid w:val="002652EC"/>
    <w:rsid w:val="00283D9A"/>
    <w:rsid w:val="00286E20"/>
    <w:rsid w:val="00297D34"/>
    <w:rsid w:val="002A35C5"/>
    <w:rsid w:val="002B64B6"/>
    <w:rsid w:val="002C10D5"/>
    <w:rsid w:val="002C2471"/>
    <w:rsid w:val="002C7C33"/>
    <w:rsid w:val="002D75FE"/>
    <w:rsid w:val="002F38D6"/>
    <w:rsid w:val="002F64B7"/>
    <w:rsid w:val="002F655A"/>
    <w:rsid w:val="00312F33"/>
    <w:rsid w:val="00313255"/>
    <w:rsid w:val="00321DAA"/>
    <w:rsid w:val="003334C0"/>
    <w:rsid w:val="003336E9"/>
    <w:rsid w:val="00350EF9"/>
    <w:rsid w:val="003830EB"/>
    <w:rsid w:val="0038457B"/>
    <w:rsid w:val="00396D16"/>
    <w:rsid w:val="003A4057"/>
    <w:rsid w:val="003B2923"/>
    <w:rsid w:val="003C7CA6"/>
    <w:rsid w:val="003D7AB6"/>
    <w:rsid w:val="003E0800"/>
    <w:rsid w:val="003E68C0"/>
    <w:rsid w:val="003F034E"/>
    <w:rsid w:val="003F3DBA"/>
    <w:rsid w:val="00401DC2"/>
    <w:rsid w:val="0040591F"/>
    <w:rsid w:val="004078D3"/>
    <w:rsid w:val="00415187"/>
    <w:rsid w:val="00416D69"/>
    <w:rsid w:val="00422328"/>
    <w:rsid w:val="00441BA2"/>
    <w:rsid w:val="004442BF"/>
    <w:rsid w:val="00455112"/>
    <w:rsid w:val="00471A10"/>
    <w:rsid w:val="00483A61"/>
    <w:rsid w:val="00484EFC"/>
    <w:rsid w:val="00486FF9"/>
    <w:rsid w:val="00490536"/>
    <w:rsid w:val="004A1BB9"/>
    <w:rsid w:val="004A5829"/>
    <w:rsid w:val="004C1946"/>
    <w:rsid w:val="004D0F8D"/>
    <w:rsid w:val="004E6ED4"/>
    <w:rsid w:val="004F3FE1"/>
    <w:rsid w:val="004F603F"/>
    <w:rsid w:val="00520F4B"/>
    <w:rsid w:val="00522020"/>
    <w:rsid w:val="005230FB"/>
    <w:rsid w:val="00530C0F"/>
    <w:rsid w:val="005360EE"/>
    <w:rsid w:val="00542851"/>
    <w:rsid w:val="00545963"/>
    <w:rsid w:val="00553C83"/>
    <w:rsid w:val="00557C61"/>
    <w:rsid w:val="00560866"/>
    <w:rsid w:val="005612E8"/>
    <w:rsid w:val="005734DB"/>
    <w:rsid w:val="005747E5"/>
    <w:rsid w:val="00577550"/>
    <w:rsid w:val="00593278"/>
    <w:rsid w:val="0059746D"/>
    <w:rsid w:val="0059770B"/>
    <w:rsid w:val="005A1ED6"/>
    <w:rsid w:val="005A7120"/>
    <w:rsid w:val="005B6E22"/>
    <w:rsid w:val="005B7E04"/>
    <w:rsid w:val="005D551B"/>
    <w:rsid w:val="005E3FEB"/>
    <w:rsid w:val="005E4865"/>
    <w:rsid w:val="005F0522"/>
    <w:rsid w:val="00600E15"/>
    <w:rsid w:val="00601A80"/>
    <w:rsid w:val="00606026"/>
    <w:rsid w:val="006122BD"/>
    <w:rsid w:val="0062086A"/>
    <w:rsid w:val="00625295"/>
    <w:rsid w:val="00652185"/>
    <w:rsid w:val="006571EB"/>
    <w:rsid w:val="0066544B"/>
    <w:rsid w:val="00667D47"/>
    <w:rsid w:val="00671F74"/>
    <w:rsid w:val="006808F1"/>
    <w:rsid w:val="00682B7A"/>
    <w:rsid w:val="00691D70"/>
    <w:rsid w:val="00694524"/>
    <w:rsid w:val="006A33B1"/>
    <w:rsid w:val="006C7B84"/>
    <w:rsid w:val="006D736A"/>
    <w:rsid w:val="006E15A3"/>
    <w:rsid w:val="006E4506"/>
    <w:rsid w:val="006F472F"/>
    <w:rsid w:val="006F65A8"/>
    <w:rsid w:val="00702CEF"/>
    <w:rsid w:val="0071190C"/>
    <w:rsid w:val="007158A7"/>
    <w:rsid w:val="00717BB5"/>
    <w:rsid w:val="0072249E"/>
    <w:rsid w:val="0073277A"/>
    <w:rsid w:val="0073425F"/>
    <w:rsid w:val="00756DC3"/>
    <w:rsid w:val="00760604"/>
    <w:rsid w:val="0076230A"/>
    <w:rsid w:val="00765755"/>
    <w:rsid w:val="00780AC8"/>
    <w:rsid w:val="00795615"/>
    <w:rsid w:val="007B2B89"/>
    <w:rsid w:val="007C31C0"/>
    <w:rsid w:val="007C73BB"/>
    <w:rsid w:val="007D2220"/>
    <w:rsid w:val="007F5B6E"/>
    <w:rsid w:val="00804AA8"/>
    <w:rsid w:val="008175AF"/>
    <w:rsid w:val="008259ED"/>
    <w:rsid w:val="00840776"/>
    <w:rsid w:val="0084239D"/>
    <w:rsid w:val="008425AD"/>
    <w:rsid w:val="00850023"/>
    <w:rsid w:val="00856823"/>
    <w:rsid w:val="008812D5"/>
    <w:rsid w:val="00882F5E"/>
    <w:rsid w:val="008A1D76"/>
    <w:rsid w:val="008A40F7"/>
    <w:rsid w:val="008A512F"/>
    <w:rsid w:val="008C5D71"/>
    <w:rsid w:val="008D7651"/>
    <w:rsid w:val="009042C9"/>
    <w:rsid w:val="00915692"/>
    <w:rsid w:val="00917657"/>
    <w:rsid w:val="00920407"/>
    <w:rsid w:val="00931D08"/>
    <w:rsid w:val="009365AC"/>
    <w:rsid w:val="00936BF6"/>
    <w:rsid w:val="00944005"/>
    <w:rsid w:val="00962FC0"/>
    <w:rsid w:val="009706AD"/>
    <w:rsid w:val="00980DD5"/>
    <w:rsid w:val="00983FCE"/>
    <w:rsid w:val="00990632"/>
    <w:rsid w:val="00997C5B"/>
    <w:rsid w:val="009A12F5"/>
    <w:rsid w:val="009B0F39"/>
    <w:rsid w:val="009B2796"/>
    <w:rsid w:val="009B3BF9"/>
    <w:rsid w:val="009B4C8D"/>
    <w:rsid w:val="009C117A"/>
    <w:rsid w:val="009C3125"/>
    <w:rsid w:val="009C36F1"/>
    <w:rsid w:val="009D1E4B"/>
    <w:rsid w:val="009D4301"/>
    <w:rsid w:val="009E4721"/>
    <w:rsid w:val="009E5EB8"/>
    <w:rsid w:val="00A05425"/>
    <w:rsid w:val="00A1158E"/>
    <w:rsid w:val="00A25C54"/>
    <w:rsid w:val="00A26CEC"/>
    <w:rsid w:val="00A317A8"/>
    <w:rsid w:val="00A3260D"/>
    <w:rsid w:val="00A328AB"/>
    <w:rsid w:val="00A35789"/>
    <w:rsid w:val="00A637A4"/>
    <w:rsid w:val="00A738F9"/>
    <w:rsid w:val="00A8106C"/>
    <w:rsid w:val="00A852B3"/>
    <w:rsid w:val="00AC008F"/>
    <w:rsid w:val="00AE2963"/>
    <w:rsid w:val="00AE75D2"/>
    <w:rsid w:val="00AF1ABD"/>
    <w:rsid w:val="00AF34C6"/>
    <w:rsid w:val="00AF405A"/>
    <w:rsid w:val="00AF73F4"/>
    <w:rsid w:val="00AF7979"/>
    <w:rsid w:val="00B00D43"/>
    <w:rsid w:val="00B01489"/>
    <w:rsid w:val="00B157E9"/>
    <w:rsid w:val="00B215A9"/>
    <w:rsid w:val="00B30238"/>
    <w:rsid w:val="00B42A5F"/>
    <w:rsid w:val="00B56A17"/>
    <w:rsid w:val="00B65326"/>
    <w:rsid w:val="00B67440"/>
    <w:rsid w:val="00B71DD9"/>
    <w:rsid w:val="00B9246E"/>
    <w:rsid w:val="00BA1A9F"/>
    <w:rsid w:val="00BA3D98"/>
    <w:rsid w:val="00BA6788"/>
    <w:rsid w:val="00BB029D"/>
    <w:rsid w:val="00BC6E30"/>
    <w:rsid w:val="00BD7128"/>
    <w:rsid w:val="00BE23FA"/>
    <w:rsid w:val="00BE3BAE"/>
    <w:rsid w:val="00BE72AC"/>
    <w:rsid w:val="00C017F1"/>
    <w:rsid w:val="00C10F4D"/>
    <w:rsid w:val="00C17A9A"/>
    <w:rsid w:val="00C30662"/>
    <w:rsid w:val="00C42279"/>
    <w:rsid w:val="00C57079"/>
    <w:rsid w:val="00C63971"/>
    <w:rsid w:val="00C65CDF"/>
    <w:rsid w:val="00C675DD"/>
    <w:rsid w:val="00C809EF"/>
    <w:rsid w:val="00C81DDB"/>
    <w:rsid w:val="00C8674C"/>
    <w:rsid w:val="00C91492"/>
    <w:rsid w:val="00CA25DA"/>
    <w:rsid w:val="00CA4273"/>
    <w:rsid w:val="00CB6C0B"/>
    <w:rsid w:val="00CD1D4F"/>
    <w:rsid w:val="00CD6062"/>
    <w:rsid w:val="00CE0FCD"/>
    <w:rsid w:val="00CE340C"/>
    <w:rsid w:val="00D00529"/>
    <w:rsid w:val="00D034BE"/>
    <w:rsid w:val="00D16B17"/>
    <w:rsid w:val="00D17728"/>
    <w:rsid w:val="00D244D4"/>
    <w:rsid w:val="00D31DC1"/>
    <w:rsid w:val="00D367DF"/>
    <w:rsid w:val="00D40675"/>
    <w:rsid w:val="00D42A44"/>
    <w:rsid w:val="00D454D5"/>
    <w:rsid w:val="00D64EAF"/>
    <w:rsid w:val="00D767DD"/>
    <w:rsid w:val="00D83186"/>
    <w:rsid w:val="00D904CA"/>
    <w:rsid w:val="00D9092E"/>
    <w:rsid w:val="00D91E0A"/>
    <w:rsid w:val="00DA041A"/>
    <w:rsid w:val="00DA7FD4"/>
    <w:rsid w:val="00DB6B3B"/>
    <w:rsid w:val="00DD147E"/>
    <w:rsid w:val="00DD6C61"/>
    <w:rsid w:val="00DE4958"/>
    <w:rsid w:val="00DE7588"/>
    <w:rsid w:val="00E051DD"/>
    <w:rsid w:val="00E27258"/>
    <w:rsid w:val="00E32B41"/>
    <w:rsid w:val="00E3415E"/>
    <w:rsid w:val="00E46055"/>
    <w:rsid w:val="00E5099B"/>
    <w:rsid w:val="00E50C07"/>
    <w:rsid w:val="00E62452"/>
    <w:rsid w:val="00E67FC5"/>
    <w:rsid w:val="00E81370"/>
    <w:rsid w:val="00E87734"/>
    <w:rsid w:val="00E97101"/>
    <w:rsid w:val="00EA4F3B"/>
    <w:rsid w:val="00ED3367"/>
    <w:rsid w:val="00ED7B2A"/>
    <w:rsid w:val="00EE2DD9"/>
    <w:rsid w:val="00EE4622"/>
    <w:rsid w:val="00EE79B8"/>
    <w:rsid w:val="00EF46C0"/>
    <w:rsid w:val="00F20A52"/>
    <w:rsid w:val="00F23A70"/>
    <w:rsid w:val="00F3058C"/>
    <w:rsid w:val="00F444A9"/>
    <w:rsid w:val="00F51C4F"/>
    <w:rsid w:val="00F6292B"/>
    <w:rsid w:val="00F73E7E"/>
    <w:rsid w:val="00F7621D"/>
    <w:rsid w:val="00F826C4"/>
    <w:rsid w:val="00F838B2"/>
    <w:rsid w:val="00F950A6"/>
    <w:rsid w:val="00F968C2"/>
    <w:rsid w:val="00FA3F06"/>
    <w:rsid w:val="00FA4BAD"/>
    <w:rsid w:val="00FB0D56"/>
    <w:rsid w:val="00FC0B1E"/>
    <w:rsid w:val="00FD0597"/>
    <w:rsid w:val="00FD1A08"/>
    <w:rsid w:val="00FE7247"/>
    <w:rsid w:val="00FF4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1755862"/>
  <w15:docId w15:val="{D78CC124-6B16-4E3B-933C-9EBF6FB8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12"/>
      <w:outlineLvl w:val="0"/>
    </w:pPr>
    <w:rPr>
      <w:b/>
      <w:bCs/>
      <w:sz w:val="28"/>
      <w:szCs w:val="28"/>
    </w:rPr>
  </w:style>
  <w:style w:type="paragraph" w:styleId="Heading2">
    <w:name w:val="heading 2"/>
    <w:basedOn w:val="Normal"/>
    <w:uiPriority w:val="9"/>
    <w:unhideWhenUsed/>
    <w:qFormat/>
    <w:pPr>
      <w:ind w:left="112"/>
      <w:outlineLvl w:val="1"/>
    </w:pPr>
    <w:rPr>
      <w:b/>
      <w:bCs/>
    </w:rPr>
  </w:style>
  <w:style w:type="paragraph" w:styleId="Heading3">
    <w:name w:val="heading 3"/>
    <w:basedOn w:val="Normal"/>
    <w:next w:val="Normal"/>
    <w:link w:val="Heading3Char"/>
    <w:uiPriority w:val="9"/>
    <w:semiHidden/>
    <w:unhideWhenUsed/>
    <w:qFormat/>
    <w:rsid w:val="000D58A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line="252" w:lineRule="exact"/>
      <w:ind w:left="1551" w:hanging="360"/>
    </w:pPr>
  </w:style>
  <w:style w:type="paragraph" w:customStyle="1" w:styleId="TableParagraph">
    <w:name w:val="Table Paragraph"/>
    <w:basedOn w:val="Normal"/>
    <w:uiPriority w:val="1"/>
    <w:qFormat/>
  </w:style>
  <w:style w:type="paragraph" w:styleId="NoSpacing">
    <w:name w:val="No Spacing"/>
    <w:uiPriority w:val="1"/>
    <w:qFormat/>
    <w:rsid w:val="00760604"/>
    <w:pPr>
      <w:widowControl/>
      <w:autoSpaceDE/>
      <w:autoSpaceDN/>
    </w:pPr>
    <w:rPr>
      <w:rFonts w:ascii="Arial" w:eastAsia="Times New Roman" w:hAnsi="Arial" w:cs="Arial"/>
    </w:rPr>
  </w:style>
  <w:style w:type="character" w:customStyle="1" w:styleId="Heading3Char">
    <w:name w:val="Heading 3 Char"/>
    <w:basedOn w:val="DefaultParagraphFont"/>
    <w:link w:val="Heading3"/>
    <w:uiPriority w:val="9"/>
    <w:semiHidden/>
    <w:rsid w:val="000D58AA"/>
    <w:rPr>
      <w:rFonts w:asciiTheme="majorHAnsi" w:eastAsiaTheme="majorEastAsia" w:hAnsiTheme="majorHAnsi" w:cstheme="majorBidi"/>
      <w:color w:val="243F60" w:themeColor="accent1" w:themeShade="7F"/>
      <w:sz w:val="24"/>
      <w:szCs w:val="24"/>
      <w:lang w:bidi="en-US"/>
    </w:rPr>
  </w:style>
  <w:style w:type="paragraph" w:styleId="Header">
    <w:name w:val="header"/>
    <w:basedOn w:val="Normal"/>
    <w:link w:val="HeaderChar"/>
    <w:uiPriority w:val="99"/>
    <w:unhideWhenUsed/>
    <w:rsid w:val="00AF1ABD"/>
    <w:pPr>
      <w:tabs>
        <w:tab w:val="center" w:pos="4680"/>
        <w:tab w:val="right" w:pos="9360"/>
      </w:tabs>
    </w:pPr>
  </w:style>
  <w:style w:type="character" w:customStyle="1" w:styleId="HeaderChar">
    <w:name w:val="Header Char"/>
    <w:basedOn w:val="DefaultParagraphFont"/>
    <w:link w:val="Header"/>
    <w:uiPriority w:val="99"/>
    <w:rsid w:val="00AF1ABD"/>
    <w:rPr>
      <w:rFonts w:ascii="Arial" w:eastAsia="Arial" w:hAnsi="Arial" w:cs="Arial"/>
      <w:lang w:bidi="en-US"/>
    </w:rPr>
  </w:style>
  <w:style w:type="paragraph" w:styleId="Footer">
    <w:name w:val="footer"/>
    <w:basedOn w:val="Normal"/>
    <w:link w:val="FooterChar"/>
    <w:uiPriority w:val="99"/>
    <w:unhideWhenUsed/>
    <w:rsid w:val="00AF1ABD"/>
    <w:pPr>
      <w:tabs>
        <w:tab w:val="center" w:pos="4680"/>
        <w:tab w:val="right" w:pos="9360"/>
      </w:tabs>
    </w:pPr>
  </w:style>
  <w:style w:type="character" w:customStyle="1" w:styleId="FooterChar">
    <w:name w:val="Footer Char"/>
    <w:basedOn w:val="DefaultParagraphFont"/>
    <w:link w:val="Footer"/>
    <w:uiPriority w:val="99"/>
    <w:rsid w:val="00AF1ABD"/>
    <w:rPr>
      <w:rFonts w:ascii="Arial" w:eastAsia="Arial" w:hAnsi="Arial" w:cs="Arial"/>
      <w:lang w:bidi="en-US"/>
    </w:rPr>
  </w:style>
  <w:style w:type="paragraph" w:styleId="Revision">
    <w:name w:val="Revision"/>
    <w:hidden/>
    <w:uiPriority w:val="99"/>
    <w:semiHidden/>
    <w:rsid w:val="00D454D5"/>
    <w:pPr>
      <w:widowControl/>
      <w:autoSpaceDE/>
      <w:autoSpaceDN/>
    </w:pPr>
    <w:rPr>
      <w:rFonts w:ascii="Arial" w:eastAsia="Arial" w:hAnsi="Arial" w:cs="Arial"/>
      <w:lang w:bidi="en-US"/>
    </w:rPr>
  </w:style>
  <w:style w:type="character" w:styleId="CommentReference">
    <w:name w:val="annotation reference"/>
    <w:basedOn w:val="DefaultParagraphFont"/>
    <w:uiPriority w:val="99"/>
    <w:semiHidden/>
    <w:unhideWhenUsed/>
    <w:rsid w:val="00962FC0"/>
    <w:rPr>
      <w:sz w:val="16"/>
      <w:szCs w:val="16"/>
    </w:rPr>
  </w:style>
  <w:style w:type="paragraph" w:styleId="CommentText">
    <w:name w:val="annotation text"/>
    <w:basedOn w:val="Normal"/>
    <w:link w:val="CommentTextChar"/>
    <w:uiPriority w:val="99"/>
    <w:unhideWhenUsed/>
    <w:rsid w:val="00962FC0"/>
    <w:rPr>
      <w:sz w:val="20"/>
      <w:szCs w:val="20"/>
    </w:rPr>
  </w:style>
  <w:style w:type="character" w:customStyle="1" w:styleId="CommentTextChar">
    <w:name w:val="Comment Text Char"/>
    <w:basedOn w:val="DefaultParagraphFont"/>
    <w:link w:val="CommentText"/>
    <w:uiPriority w:val="99"/>
    <w:rsid w:val="00962FC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962FC0"/>
    <w:rPr>
      <w:b/>
      <w:bCs/>
    </w:rPr>
  </w:style>
  <w:style w:type="character" w:customStyle="1" w:styleId="CommentSubjectChar">
    <w:name w:val="Comment Subject Char"/>
    <w:basedOn w:val="CommentTextChar"/>
    <w:link w:val="CommentSubject"/>
    <w:uiPriority w:val="99"/>
    <w:semiHidden/>
    <w:rsid w:val="00962FC0"/>
    <w:rPr>
      <w:rFonts w:ascii="Arial" w:eastAsia="Arial" w:hAnsi="Arial" w:cs="Arial"/>
      <w:b/>
      <w:bCs/>
      <w:sz w:val="20"/>
      <w:szCs w:val="20"/>
      <w:lang w:bidi="en-US"/>
    </w:rPr>
  </w:style>
  <w:style w:type="character" w:styleId="Mention">
    <w:name w:val="Mention"/>
    <w:basedOn w:val="DefaultParagraphFont"/>
    <w:uiPriority w:val="99"/>
    <w:unhideWhenUsed/>
    <w:rsid w:val="00E051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97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llection xmlns="5c8ce246-9bf7-4847-93b0-5471cf462eac">
      <Value>PEIMS</Value>
    </Collection>
    <Legislation xmlns="5c8ce246-9bf7-4847-93b0-5471cf462eac" xsi:nil="true"/>
    <Document_x0020_Type xmlns="5c8ce246-9bf7-4847-93b0-5471cf462eac">Proposal</Document_x0020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49F776A6EE404F9F9167DF72F5BC07" ma:contentTypeVersion="10" ma:contentTypeDescription="Create a new document." ma:contentTypeScope="" ma:versionID="3d6674499743b1695f8a18a4f0d7cda8">
  <xsd:schema xmlns:xsd="http://www.w3.org/2001/XMLSchema" xmlns:xs="http://www.w3.org/2001/XMLSchema" xmlns:p="http://schemas.microsoft.com/office/2006/metadata/properties" xmlns:ns2="5c8ce246-9bf7-4847-93b0-5471cf462eac" xmlns:ns3="8db5e514-a680-4fd2-83c7-aca22b4666fd" targetNamespace="http://schemas.microsoft.com/office/2006/metadata/properties" ma:root="true" ma:fieldsID="7d941b55e453c2298131bdc08ba5549b" ns2:_="" ns3:_="">
    <xsd:import namespace="5c8ce246-9bf7-4847-93b0-5471cf462eac"/>
    <xsd:import namespace="8db5e514-a680-4fd2-83c7-aca22b4666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ocument_x0020_Type"/>
                <xsd:element ref="ns2:Collection" minOccurs="0"/>
                <xsd:element ref="ns2:Legisl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ce246-9bf7-4847-93b0-5471cf462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Type" ma:index="12" ma:displayName="Document Type" ma:default="Proposal" ma:format="RadioButtons" ma:internalName="Document_x0020_Type">
      <xsd:simpleType>
        <xsd:restriction base="dms:Choice">
          <xsd:enumeration value="Agenda"/>
          <xsd:enumeration value="Minutes"/>
          <xsd:enumeration value="Proposal"/>
          <xsd:enumeration value="Bill Analysis"/>
          <xsd:enumeration value="Other"/>
        </xsd:restriction>
      </xsd:simpleType>
    </xsd:element>
    <xsd:element name="Collection" ma:index="13" nillable="true" ma:displayName="Collection" ma:default="PEIMS" ma:internalName="Collection" ma:requiredMultiChoice="true">
      <xsd:complexType>
        <xsd:complexContent>
          <xsd:extension base="dms:MultiChoiceFillIn">
            <xsd:sequence>
              <xsd:element name="Value" maxOccurs="unbounded" minOccurs="0" nillable="true">
                <xsd:simpleType>
                  <xsd:union memberTypes="dms:Text">
                    <xsd:simpleType>
                      <xsd:restriction base="dms:Choice">
                        <xsd:enumeration value="PEIMS"/>
                        <xsd:enumeration value="Charter School Waitlist"/>
                        <xsd:enumeration value="Child Find"/>
                        <xsd:enumeration value="Class Roster"/>
                        <xsd:enumeration value="Dashboards"/>
                        <xsd:enumeration value="ECDS"/>
                        <xsd:enumeration value="RF Tracker"/>
                        <xsd:enumeration value="Special Ed Language Acquisition"/>
                        <xsd:enumeration value="SPPI-14"/>
                        <xsd:enumeration value="TREx"/>
                        <xsd:enumeration value="Not Applicable"/>
                      </xsd:restriction>
                    </xsd:simpleType>
                  </xsd:union>
                </xsd:simpleType>
              </xsd:element>
            </xsd:sequence>
          </xsd:extension>
        </xsd:complexContent>
      </xsd:complexType>
    </xsd:element>
    <xsd:element name="Legislation" ma:index="14" nillable="true" ma:displayName="Legislation" ma:internalName="Legislation">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b5e514-a680-4fd2-83c7-aca22b4666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412DF9-B8E0-4D7D-B6B7-7A21F5474792}">
  <ds:schemaRefs>
    <ds:schemaRef ds:uri="http://schemas.microsoft.com/sharepoint/v3/contenttype/forms"/>
  </ds:schemaRefs>
</ds:datastoreItem>
</file>

<file path=customXml/itemProps2.xml><?xml version="1.0" encoding="utf-8"?>
<ds:datastoreItem xmlns:ds="http://schemas.openxmlformats.org/officeDocument/2006/customXml" ds:itemID="{AF347FD4-2199-4AD6-8DBE-E5C263F81C62}">
  <ds:schemaRefs>
    <ds:schemaRef ds:uri="8db5e514-a680-4fd2-83c7-aca22b4666fd"/>
    <ds:schemaRef ds:uri="5c8ce246-9bf7-4847-93b0-5471cf462ea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C8CEC4C-3EFD-41F6-A018-38BBDA1A9593}">
  <ds:schemaRefs>
    <ds:schemaRef ds:uri="http://schemas.openxmlformats.org/officeDocument/2006/bibliography"/>
  </ds:schemaRefs>
</ds:datastoreItem>
</file>

<file path=customXml/itemProps4.xml><?xml version="1.0" encoding="utf-8"?>
<ds:datastoreItem xmlns:ds="http://schemas.openxmlformats.org/officeDocument/2006/customXml" ds:itemID="{7D6061A5-4D0A-43B0-BA9D-92B9EE508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ce246-9bf7-4847-93b0-5471cf462eac"/>
    <ds:schemaRef ds:uri="8db5e514-a680-4fd2-83c7-aca22b466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2403</TotalTime>
  <Pages>28</Pages>
  <Words>9008</Words>
  <Characters>51348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2021-06-14 ITF Report on ODS 3.x to PCPEI</vt:lpstr>
    </vt:vector>
  </TitlesOfParts>
  <Company/>
  <LinksUpToDate>false</LinksUpToDate>
  <CharactersWithSpaces>60236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2021-06-14 ITF Report on ODS 3.x to PCPEI</dc:title>
  <dc:creator>Bryce Templeton</dc:creator>
  <cp:lastModifiedBy>Ollervidez, Leticia</cp:lastModifiedBy>
  <cp:revision>22</cp:revision>
  <dcterms:created xsi:type="dcterms:W3CDTF">2021-06-14T22:37:00Z</dcterms:created>
  <dcterms:modified xsi:type="dcterms:W3CDTF">2021-08-03T12:52:00Z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2021-06-11T00:00:00Z</vt:filetime>
  </property>
  <property fmtid="{D5CDD505-2E9C-101B-9397-08002B2CF9AE}" pid="3" name="Creator">
    <vt:lpwstr>Acrobat PDFMaker 19 for Word</vt:lpwstr>
  </property>
  <property fmtid="{D5CDD505-2E9C-101B-9397-08002B2CF9AE}" pid="4" name="LastSaved">
    <vt:filetime>2021-06-14T00:00:00Z</vt:filetime>
  </property>
  <property fmtid="{D5CDD505-2E9C-101B-9397-08002B2CF9AE}" pid="5" name="ContentTypeId">
    <vt:lpwstr>0x0101008B49F776A6EE404F9F9167DF72F5BC07</vt:lpwstr>
  </property>
</Properties>
</file>