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F0FE" w14:textId="3F4C36B3" w:rsidR="007273D3" w:rsidRDefault="00BB44E7" w:rsidP="007273D3">
      <w:r>
        <w:rPr>
          <w:noProof/>
        </w:rPr>
        <mc:AlternateContent>
          <mc:Choice Requires="wps">
            <w:drawing>
              <wp:anchor distT="0" distB="0" distL="114300" distR="114300" simplePos="0" relativeHeight="251658240" behindDoc="0" locked="0" layoutInCell="1" allowOverlap="1" wp14:anchorId="584A2A18" wp14:editId="56CE70BB">
                <wp:simplePos x="0" y="0"/>
                <wp:positionH relativeFrom="column">
                  <wp:posOffset>-295275</wp:posOffset>
                </wp:positionH>
                <wp:positionV relativeFrom="paragraph">
                  <wp:posOffset>-85725</wp:posOffset>
                </wp:positionV>
                <wp:extent cx="6616700" cy="1171575"/>
                <wp:effectExtent l="19050" t="19050" r="12700"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16700" cy="1171575"/>
                        </a:xfrm>
                        <a:prstGeom prst="rect">
                          <a:avLst/>
                        </a:prstGeom>
                        <a:noFill/>
                        <a:ln w="38100">
                          <a:solidFill>
                            <a:srgbClr val="0D6CB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2" style="position:absolute;margin-left:-23.25pt;margin-top:-6.75pt;width:521pt;height:92.25pt;z-index:251658240;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ed="f" strokecolor="#0d6cb9" strokeweight="3pt" w14:anchorId="68F1D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"/>
            </w:pict>
          </mc:Fallback>
        </mc:AlternateContent>
      </w:r>
      <w:r w:rsidR="007273D3">
        <w:rPr>
          <w:noProof/>
        </w:rPr>
        <w:drawing>
          <wp:inline distT="0" distB="0" distL="0" distR="0" wp14:anchorId="09C107E9" wp14:editId="10D23123">
            <wp:extent cx="3076575" cy="946639"/>
            <wp:effectExtent l="0" t="0" r="0" b="6350"/>
            <wp:docPr id="1" name="Picture 1" descr="Texas Student Data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2376" cy="957655"/>
                    </a:xfrm>
                    <a:prstGeom prst="rect">
                      <a:avLst/>
                    </a:prstGeom>
                  </pic:spPr>
                </pic:pic>
              </a:graphicData>
            </a:graphic>
          </wp:inline>
        </w:drawing>
      </w:r>
    </w:p>
    <w:p w14:paraId="40AEBDF6" w14:textId="446E310D" w:rsidR="00D378A1" w:rsidRDefault="00D378A1"/>
    <w:p w14:paraId="6672B65A" w14:textId="77777777" w:rsidR="00C77844" w:rsidRDefault="00C77844" w:rsidP="00551DE8">
      <w:pPr>
        <w:jc w:val="center"/>
        <w:rPr>
          <w:b/>
          <w:bCs/>
          <w:sz w:val="44"/>
          <w:szCs w:val="40"/>
          <w:u w:val="single"/>
        </w:rPr>
      </w:pPr>
    </w:p>
    <w:p w14:paraId="45AB0CCE" w14:textId="03251B4A" w:rsidR="007273D3" w:rsidRPr="000B6667" w:rsidRDefault="007273D3" w:rsidP="00551DE8">
      <w:pPr>
        <w:jc w:val="center"/>
        <w:rPr>
          <w:b/>
          <w:bCs/>
          <w:sz w:val="44"/>
          <w:szCs w:val="40"/>
          <w:u w:val="single"/>
        </w:rPr>
      </w:pPr>
      <w:r w:rsidRPr="000B6667">
        <w:rPr>
          <w:b/>
          <w:bCs/>
          <w:sz w:val="44"/>
          <w:szCs w:val="40"/>
          <w:u w:val="single"/>
        </w:rPr>
        <w:t>202</w:t>
      </w:r>
      <w:r w:rsidR="00A30BCC">
        <w:rPr>
          <w:b/>
          <w:bCs/>
          <w:sz w:val="44"/>
          <w:szCs w:val="40"/>
          <w:u w:val="single"/>
        </w:rPr>
        <w:t>4</w:t>
      </w:r>
      <w:r w:rsidRPr="000B6667">
        <w:rPr>
          <w:b/>
          <w:bCs/>
          <w:sz w:val="44"/>
          <w:szCs w:val="40"/>
          <w:u w:val="single"/>
        </w:rPr>
        <w:t xml:space="preserve"> </w:t>
      </w:r>
      <w:r w:rsidR="00CA04FC">
        <w:rPr>
          <w:b/>
          <w:bCs/>
          <w:sz w:val="44"/>
          <w:szCs w:val="40"/>
          <w:u w:val="single"/>
        </w:rPr>
        <w:t>S</w:t>
      </w:r>
      <w:r w:rsidR="00A30BCC">
        <w:rPr>
          <w:b/>
          <w:bCs/>
          <w:sz w:val="44"/>
          <w:szCs w:val="40"/>
          <w:u w:val="single"/>
        </w:rPr>
        <w:t>pring</w:t>
      </w:r>
      <w:r w:rsidRPr="000B6667">
        <w:rPr>
          <w:b/>
          <w:bCs/>
          <w:sz w:val="44"/>
          <w:szCs w:val="40"/>
          <w:u w:val="single"/>
        </w:rPr>
        <w:t xml:space="preserve"> </w:t>
      </w:r>
      <w:r w:rsidR="00654464">
        <w:rPr>
          <w:b/>
          <w:bCs/>
          <w:sz w:val="44"/>
          <w:szCs w:val="40"/>
          <w:u w:val="single"/>
        </w:rPr>
        <w:t xml:space="preserve">TSDS </w:t>
      </w:r>
      <w:r w:rsidRPr="000B6667">
        <w:rPr>
          <w:b/>
          <w:bCs/>
          <w:sz w:val="44"/>
          <w:szCs w:val="40"/>
          <w:u w:val="single"/>
        </w:rPr>
        <w:t>Training Question</w:t>
      </w:r>
      <w:r w:rsidR="005E6273">
        <w:rPr>
          <w:b/>
          <w:bCs/>
          <w:sz w:val="44"/>
          <w:szCs w:val="40"/>
          <w:u w:val="single"/>
        </w:rPr>
        <w:t>s</w:t>
      </w:r>
      <w:r w:rsidRPr="000B6667">
        <w:rPr>
          <w:b/>
          <w:bCs/>
          <w:sz w:val="44"/>
          <w:szCs w:val="40"/>
          <w:u w:val="single"/>
        </w:rPr>
        <w:t xml:space="preserve"> and Answers</w:t>
      </w:r>
    </w:p>
    <w:p w14:paraId="618E8E0A" w14:textId="0A08AE42" w:rsidR="000B6667" w:rsidRPr="00C77844" w:rsidRDefault="00C77844" w:rsidP="00551DE8">
      <w:pPr>
        <w:jc w:val="center"/>
        <w:rPr>
          <w:b/>
          <w:sz w:val="28"/>
          <w:szCs w:val="28"/>
          <w:u w:val="single"/>
        </w:rPr>
      </w:pPr>
      <w:r w:rsidRPr="1FD3302C">
        <w:rPr>
          <w:b/>
          <w:sz w:val="28"/>
          <w:szCs w:val="28"/>
          <w:u w:val="single"/>
        </w:rPr>
        <w:t xml:space="preserve">Updated: </w:t>
      </w:r>
      <w:r w:rsidR="00DF10FC">
        <w:rPr>
          <w:b/>
          <w:sz w:val="28"/>
          <w:szCs w:val="28"/>
          <w:u w:val="single"/>
        </w:rPr>
        <w:t>04/03/2024</w:t>
      </w:r>
    </w:p>
    <w:bookmarkStart w:id="0" w:name="_top" w:displacedByCustomXml="next"/>
    <w:bookmarkEnd w:id="0" w:displacedByCustomXml="next"/>
    <w:sdt>
      <w:sdtPr>
        <w:rPr>
          <w:rFonts w:ascii="Calibri" w:eastAsiaTheme="minorEastAsia" w:hAnsi="Calibri" w:cstheme="minorBidi"/>
          <w:color w:val="auto"/>
          <w:sz w:val="24"/>
          <w:szCs w:val="24"/>
        </w:rPr>
        <w:id w:val="278040816"/>
        <w:docPartObj>
          <w:docPartGallery w:val="Table of Contents"/>
          <w:docPartUnique/>
        </w:docPartObj>
      </w:sdtPr>
      <w:sdtEndPr/>
      <w:sdtContent>
        <w:p w14:paraId="748B72F9" w14:textId="16419545" w:rsidR="00BB44E7" w:rsidRDefault="00BB44E7">
          <w:pPr>
            <w:pStyle w:val="TOCHeading"/>
          </w:pPr>
        </w:p>
        <w:p w14:paraId="4F8E727E" w14:textId="7B9932D1" w:rsidR="00AB78AB" w:rsidRDefault="2064061B">
          <w:pPr>
            <w:pStyle w:val="TOC1"/>
            <w:tabs>
              <w:tab w:val="right" w:leader="dot" w:pos="9350"/>
            </w:tabs>
            <w:rPr>
              <w:rFonts w:asciiTheme="minorHAnsi" w:eastAsiaTheme="minorEastAsia" w:hAnsiTheme="minorHAnsi"/>
              <w:noProof/>
              <w:kern w:val="2"/>
              <w:sz w:val="22"/>
              <w14:ligatures w14:val="standardContextual"/>
            </w:rPr>
          </w:pPr>
          <w:r>
            <w:fldChar w:fldCharType="begin"/>
          </w:r>
          <w:r w:rsidR="005D5AEB">
            <w:instrText>TOC \o "1-3" \h \z \u</w:instrText>
          </w:r>
          <w:r>
            <w:fldChar w:fldCharType="separate"/>
          </w:r>
          <w:hyperlink w:anchor="_Toc163045567" w:history="1">
            <w:r w:rsidR="00AB78AB" w:rsidRPr="00B57F02">
              <w:rPr>
                <w:rStyle w:val="Hyperlink"/>
                <w:noProof/>
              </w:rPr>
              <w:t>Core Collections</w:t>
            </w:r>
            <w:r w:rsidR="00AB78AB">
              <w:rPr>
                <w:noProof/>
                <w:webHidden/>
              </w:rPr>
              <w:tab/>
            </w:r>
            <w:r w:rsidR="00AB78AB">
              <w:rPr>
                <w:noProof/>
                <w:webHidden/>
              </w:rPr>
              <w:fldChar w:fldCharType="begin"/>
            </w:r>
            <w:r w:rsidR="00AB78AB">
              <w:rPr>
                <w:noProof/>
                <w:webHidden/>
              </w:rPr>
              <w:instrText xml:space="preserve"> PAGEREF _Toc163045567 \h </w:instrText>
            </w:r>
            <w:r w:rsidR="00AB78AB">
              <w:rPr>
                <w:noProof/>
                <w:webHidden/>
              </w:rPr>
            </w:r>
            <w:r w:rsidR="00AB78AB">
              <w:rPr>
                <w:noProof/>
                <w:webHidden/>
              </w:rPr>
              <w:fldChar w:fldCharType="separate"/>
            </w:r>
            <w:r w:rsidR="00AB78AB">
              <w:rPr>
                <w:noProof/>
                <w:webHidden/>
              </w:rPr>
              <w:t>2</w:t>
            </w:r>
            <w:r w:rsidR="00AB78AB">
              <w:rPr>
                <w:noProof/>
                <w:webHidden/>
              </w:rPr>
              <w:fldChar w:fldCharType="end"/>
            </w:r>
          </w:hyperlink>
        </w:p>
        <w:p w14:paraId="26CB32A7" w14:textId="34F9F231" w:rsidR="00AB78AB" w:rsidRDefault="00AB78AB">
          <w:pPr>
            <w:pStyle w:val="TOC1"/>
            <w:tabs>
              <w:tab w:val="right" w:leader="dot" w:pos="9350"/>
            </w:tabs>
            <w:rPr>
              <w:rFonts w:asciiTheme="minorHAnsi" w:eastAsiaTheme="minorEastAsia" w:hAnsiTheme="minorHAnsi"/>
              <w:noProof/>
              <w:kern w:val="2"/>
              <w:sz w:val="22"/>
              <w14:ligatures w14:val="standardContextual"/>
            </w:rPr>
          </w:pPr>
          <w:hyperlink w:anchor="_Toc163045568" w:history="1">
            <w:r w:rsidRPr="00B57F02">
              <w:rPr>
                <w:rStyle w:val="Hyperlink"/>
                <w:noProof/>
              </w:rPr>
              <w:t>PEIMS</w:t>
            </w:r>
            <w:r>
              <w:rPr>
                <w:noProof/>
                <w:webHidden/>
              </w:rPr>
              <w:tab/>
            </w:r>
            <w:r>
              <w:rPr>
                <w:noProof/>
                <w:webHidden/>
              </w:rPr>
              <w:fldChar w:fldCharType="begin"/>
            </w:r>
            <w:r>
              <w:rPr>
                <w:noProof/>
                <w:webHidden/>
              </w:rPr>
              <w:instrText xml:space="preserve"> PAGEREF _Toc163045568 \h </w:instrText>
            </w:r>
            <w:r>
              <w:rPr>
                <w:noProof/>
                <w:webHidden/>
              </w:rPr>
            </w:r>
            <w:r>
              <w:rPr>
                <w:noProof/>
                <w:webHidden/>
              </w:rPr>
              <w:fldChar w:fldCharType="separate"/>
            </w:r>
            <w:r>
              <w:rPr>
                <w:noProof/>
                <w:webHidden/>
              </w:rPr>
              <w:t>2</w:t>
            </w:r>
            <w:r>
              <w:rPr>
                <w:noProof/>
                <w:webHidden/>
              </w:rPr>
              <w:fldChar w:fldCharType="end"/>
            </w:r>
          </w:hyperlink>
        </w:p>
        <w:p w14:paraId="5C62F334" w14:textId="400738E8" w:rsidR="00AB78AB" w:rsidRDefault="00AB78AB">
          <w:pPr>
            <w:pStyle w:val="TOC1"/>
            <w:tabs>
              <w:tab w:val="right" w:leader="dot" w:pos="9350"/>
            </w:tabs>
            <w:rPr>
              <w:rFonts w:asciiTheme="minorHAnsi" w:eastAsiaTheme="minorEastAsia" w:hAnsiTheme="minorHAnsi"/>
              <w:noProof/>
              <w:kern w:val="2"/>
              <w:sz w:val="22"/>
              <w14:ligatures w14:val="standardContextual"/>
            </w:rPr>
          </w:pPr>
          <w:hyperlink w:anchor="_Toc163045569" w:history="1">
            <w:r w:rsidRPr="00B57F02">
              <w:rPr>
                <w:rStyle w:val="Hyperlink"/>
                <w:noProof/>
              </w:rPr>
              <w:t>All Other Questions</w:t>
            </w:r>
            <w:r>
              <w:rPr>
                <w:noProof/>
                <w:webHidden/>
              </w:rPr>
              <w:tab/>
            </w:r>
            <w:r>
              <w:rPr>
                <w:noProof/>
                <w:webHidden/>
              </w:rPr>
              <w:fldChar w:fldCharType="begin"/>
            </w:r>
            <w:r>
              <w:rPr>
                <w:noProof/>
                <w:webHidden/>
              </w:rPr>
              <w:instrText xml:space="preserve"> PAGEREF _Toc163045569 \h </w:instrText>
            </w:r>
            <w:r>
              <w:rPr>
                <w:noProof/>
                <w:webHidden/>
              </w:rPr>
            </w:r>
            <w:r>
              <w:rPr>
                <w:noProof/>
                <w:webHidden/>
              </w:rPr>
              <w:fldChar w:fldCharType="separate"/>
            </w:r>
            <w:r>
              <w:rPr>
                <w:noProof/>
                <w:webHidden/>
              </w:rPr>
              <w:t>3</w:t>
            </w:r>
            <w:r>
              <w:rPr>
                <w:noProof/>
                <w:webHidden/>
              </w:rPr>
              <w:fldChar w:fldCharType="end"/>
            </w:r>
          </w:hyperlink>
        </w:p>
        <w:p w14:paraId="5B18F71E" w14:textId="1D1B8588" w:rsidR="00AB78AB" w:rsidRDefault="00AB78AB">
          <w:pPr>
            <w:pStyle w:val="TOC2"/>
            <w:tabs>
              <w:tab w:val="right" w:leader="dot" w:pos="9350"/>
            </w:tabs>
            <w:rPr>
              <w:rFonts w:asciiTheme="minorHAnsi" w:eastAsiaTheme="minorEastAsia" w:hAnsiTheme="minorHAnsi"/>
              <w:noProof/>
              <w:kern w:val="2"/>
              <w:sz w:val="22"/>
              <w14:ligatures w14:val="standardContextual"/>
            </w:rPr>
          </w:pPr>
          <w:hyperlink w:anchor="_Toc163045570" w:history="1">
            <w:r w:rsidRPr="00B57F02">
              <w:rPr>
                <w:rStyle w:val="Hyperlink"/>
                <w:noProof/>
              </w:rPr>
              <w:t>Student Discipline</w:t>
            </w:r>
            <w:r>
              <w:rPr>
                <w:noProof/>
                <w:webHidden/>
              </w:rPr>
              <w:tab/>
            </w:r>
            <w:r>
              <w:rPr>
                <w:noProof/>
                <w:webHidden/>
              </w:rPr>
              <w:fldChar w:fldCharType="begin"/>
            </w:r>
            <w:r>
              <w:rPr>
                <w:noProof/>
                <w:webHidden/>
              </w:rPr>
              <w:instrText xml:space="preserve"> PAGEREF _Toc163045570 \h </w:instrText>
            </w:r>
            <w:r>
              <w:rPr>
                <w:noProof/>
                <w:webHidden/>
              </w:rPr>
            </w:r>
            <w:r>
              <w:rPr>
                <w:noProof/>
                <w:webHidden/>
              </w:rPr>
              <w:fldChar w:fldCharType="separate"/>
            </w:r>
            <w:r>
              <w:rPr>
                <w:noProof/>
                <w:webHidden/>
              </w:rPr>
              <w:t>3</w:t>
            </w:r>
            <w:r>
              <w:rPr>
                <w:noProof/>
                <w:webHidden/>
              </w:rPr>
              <w:fldChar w:fldCharType="end"/>
            </w:r>
          </w:hyperlink>
        </w:p>
        <w:p w14:paraId="67CD22F2" w14:textId="2E56962B" w:rsidR="00AB78AB" w:rsidRDefault="00AB78AB">
          <w:pPr>
            <w:pStyle w:val="TOC2"/>
            <w:tabs>
              <w:tab w:val="right" w:leader="dot" w:pos="9350"/>
            </w:tabs>
            <w:rPr>
              <w:rFonts w:asciiTheme="minorHAnsi" w:eastAsiaTheme="minorEastAsia" w:hAnsiTheme="minorHAnsi"/>
              <w:noProof/>
              <w:kern w:val="2"/>
              <w:sz w:val="22"/>
              <w14:ligatures w14:val="standardContextual"/>
            </w:rPr>
          </w:pPr>
          <w:hyperlink w:anchor="_Toc163045571" w:history="1">
            <w:r w:rsidRPr="00B57F02">
              <w:rPr>
                <w:rStyle w:val="Hyperlink"/>
                <w:noProof/>
              </w:rPr>
              <w:t>State of the Upgrade</w:t>
            </w:r>
            <w:r>
              <w:rPr>
                <w:noProof/>
                <w:webHidden/>
              </w:rPr>
              <w:tab/>
            </w:r>
            <w:r>
              <w:rPr>
                <w:noProof/>
                <w:webHidden/>
              </w:rPr>
              <w:fldChar w:fldCharType="begin"/>
            </w:r>
            <w:r>
              <w:rPr>
                <w:noProof/>
                <w:webHidden/>
              </w:rPr>
              <w:instrText xml:space="preserve"> PAGEREF _Toc163045571 \h </w:instrText>
            </w:r>
            <w:r>
              <w:rPr>
                <w:noProof/>
                <w:webHidden/>
              </w:rPr>
            </w:r>
            <w:r>
              <w:rPr>
                <w:noProof/>
                <w:webHidden/>
              </w:rPr>
              <w:fldChar w:fldCharType="separate"/>
            </w:r>
            <w:r>
              <w:rPr>
                <w:noProof/>
                <w:webHidden/>
              </w:rPr>
              <w:t>4</w:t>
            </w:r>
            <w:r>
              <w:rPr>
                <w:noProof/>
                <w:webHidden/>
              </w:rPr>
              <w:fldChar w:fldCharType="end"/>
            </w:r>
          </w:hyperlink>
        </w:p>
        <w:p w14:paraId="37F8781A" w14:textId="43C29114" w:rsidR="2064061B" w:rsidRDefault="2064061B" w:rsidP="2064061B">
          <w:pPr>
            <w:pStyle w:val="TOC2"/>
            <w:tabs>
              <w:tab w:val="right" w:leader="dot" w:pos="9360"/>
            </w:tabs>
            <w:rPr>
              <w:rStyle w:val="Hyperlink"/>
            </w:rPr>
          </w:pPr>
          <w:r>
            <w:fldChar w:fldCharType="end"/>
          </w:r>
        </w:p>
      </w:sdtContent>
    </w:sdt>
    <w:p w14:paraId="21985420" w14:textId="3F8EEC05" w:rsidR="005D5AEB" w:rsidRDefault="005D5AEB" w:rsidP="60E93AFB">
      <w:pPr>
        <w:pStyle w:val="TOC2"/>
        <w:tabs>
          <w:tab w:val="right" w:leader="dot" w:pos="9360"/>
        </w:tabs>
        <w:rPr>
          <w:rStyle w:val="Hyperlink"/>
          <w:noProof/>
        </w:rPr>
      </w:pPr>
    </w:p>
    <w:p w14:paraId="59602B0F" w14:textId="77777777" w:rsidR="000B6667" w:rsidRDefault="000B6667">
      <w:pPr>
        <w:spacing w:after="160" w:line="259" w:lineRule="auto"/>
        <w:rPr>
          <w:rFonts w:asciiTheme="majorHAnsi" w:eastAsiaTheme="majorEastAsia" w:hAnsiTheme="majorHAnsi" w:cstheme="majorBidi"/>
          <w:b/>
          <w:sz w:val="28"/>
          <w:szCs w:val="32"/>
          <w:u w:val="single"/>
        </w:rPr>
      </w:pPr>
      <w:r>
        <w:br w:type="page"/>
      </w:r>
    </w:p>
    <w:p w14:paraId="5A281FC6" w14:textId="67198715" w:rsidR="007273D3" w:rsidRDefault="00BB44E7" w:rsidP="00E65AAD">
      <w:pPr>
        <w:pStyle w:val="Heading1"/>
        <w:spacing w:after="120"/>
      </w:pPr>
      <w:bookmarkStart w:id="1" w:name="_Toc163045567"/>
      <w:r>
        <w:lastRenderedPageBreak/>
        <w:t>Core Collections</w:t>
      </w:r>
      <w:bookmarkEnd w:id="1"/>
    </w:p>
    <w:p w14:paraId="1D66793D" w14:textId="258BAAE3" w:rsidR="0011203E" w:rsidRDefault="0011203E" w:rsidP="0011203E">
      <w:pPr>
        <w:pStyle w:val="Heading1"/>
        <w:spacing w:after="120"/>
      </w:pPr>
      <w:bookmarkStart w:id="2" w:name="_Toc163045568"/>
      <w:r>
        <w:t>PEIMS</w:t>
      </w:r>
      <w:bookmarkEnd w:id="2"/>
    </w:p>
    <w:p w14:paraId="6B3371E9" w14:textId="6595CFAD" w:rsidR="00E91476" w:rsidRDefault="26311216" w:rsidP="6D0D828E">
      <w:pPr>
        <w:pStyle w:val="ListParagraph"/>
        <w:numPr>
          <w:ilvl w:val="0"/>
          <w:numId w:val="32"/>
        </w:numPr>
        <w:spacing w:after="160" w:line="259" w:lineRule="auto"/>
        <w:rPr>
          <w:rFonts w:eastAsia="Calibri" w:cs="Calibri"/>
          <w:b/>
          <w:bCs/>
          <w:color w:val="000000" w:themeColor="text1"/>
          <w:szCs w:val="24"/>
        </w:rPr>
      </w:pPr>
      <w:r w:rsidRPr="6D0D828E">
        <w:rPr>
          <w:rFonts w:eastAsia="Calibri" w:cs="Calibri"/>
          <w:b/>
          <w:bCs/>
          <w:color w:val="000000" w:themeColor="text1"/>
          <w:szCs w:val="24"/>
        </w:rPr>
        <w:t xml:space="preserve">Are LEAs required to have an administrative campus in </w:t>
      </w:r>
      <w:proofErr w:type="spellStart"/>
      <w:r w:rsidRPr="6D0D828E">
        <w:rPr>
          <w:rFonts w:eastAsia="Calibri" w:cs="Calibri"/>
          <w:b/>
          <w:bCs/>
          <w:color w:val="000000" w:themeColor="text1"/>
          <w:szCs w:val="24"/>
        </w:rPr>
        <w:t>AskTED</w:t>
      </w:r>
      <w:proofErr w:type="spellEnd"/>
      <w:r w:rsidRPr="6D0D828E">
        <w:rPr>
          <w:rFonts w:eastAsia="Calibri" w:cs="Calibri"/>
          <w:b/>
          <w:bCs/>
          <w:color w:val="000000" w:themeColor="text1"/>
          <w:szCs w:val="24"/>
        </w:rPr>
        <w:t xml:space="preserve"> to have the aggregated data display on the PEIMS financial reports?</w:t>
      </w:r>
    </w:p>
    <w:p w14:paraId="77E9141F" w14:textId="77777777" w:rsidR="006C0379" w:rsidRPr="00E91476" w:rsidRDefault="006C0379" w:rsidP="006C0379">
      <w:pPr>
        <w:pStyle w:val="ListParagraph"/>
        <w:spacing w:line="259" w:lineRule="auto"/>
        <w:ind w:left="360"/>
        <w:rPr>
          <w:rFonts w:eastAsia="Calibri" w:cs="Calibri"/>
          <w:b/>
          <w:bCs/>
          <w:color w:val="000000" w:themeColor="text1"/>
          <w:szCs w:val="24"/>
        </w:rPr>
      </w:pPr>
    </w:p>
    <w:p w14:paraId="21641D85" w14:textId="101569B1" w:rsidR="00E91476" w:rsidRPr="00E91476" w:rsidRDefault="09B0E73A" w:rsidP="287451B1">
      <w:pPr>
        <w:rPr>
          <w:rFonts w:eastAsia="Calibri" w:cs="Calibri"/>
          <w:color w:val="000000" w:themeColor="text1"/>
          <w:szCs w:val="24"/>
        </w:rPr>
      </w:pPr>
      <w:r w:rsidRPr="287451B1">
        <w:rPr>
          <w:rFonts w:eastAsia="Calibri" w:cs="Calibri"/>
          <w:color w:val="000000" w:themeColor="text1"/>
          <w:szCs w:val="24"/>
        </w:rPr>
        <w:t xml:space="preserve">      </w:t>
      </w:r>
      <w:r w:rsidR="26311216" w:rsidRPr="287451B1">
        <w:rPr>
          <w:rFonts w:eastAsia="Calibri" w:cs="Calibri"/>
          <w:color w:val="000000" w:themeColor="text1"/>
          <w:szCs w:val="24"/>
        </w:rPr>
        <w:t xml:space="preserve">Administrative Campuses are not considered a valid campus, so they are not permitted </w:t>
      </w:r>
      <w:proofErr w:type="gramStart"/>
      <w:r w:rsidR="26311216" w:rsidRPr="287451B1">
        <w:rPr>
          <w:rFonts w:eastAsia="Calibri" w:cs="Calibri"/>
          <w:color w:val="000000" w:themeColor="text1"/>
          <w:szCs w:val="24"/>
        </w:rPr>
        <w:t>in</w:t>
      </w:r>
      <w:proofErr w:type="gramEnd"/>
      <w:r w:rsidR="26311216" w:rsidRPr="287451B1">
        <w:rPr>
          <w:rFonts w:eastAsia="Calibri" w:cs="Calibri"/>
          <w:color w:val="000000" w:themeColor="text1"/>
          <w:szCs w:val="24"/>
        </w:rPr>
        <w:t xml:space="preserve"> </w:t>
      </w:r>
      <w:r w:rsidR="18A37C6B" w:rsidRPr="287451B1">
        <w:rPr>
          <w:rFonts w:eastAsia="Calibri" w:cs="Calibri"/>
          <w:color w:val="000000" w:themeColor="text1"/>
          <w:szCs w:val="24"/>
        </w:rPr>
        <w:t xml:space="preserve"> </w:t>
      </w:r>
    </w:p>
    <w:p w14:paraId="5527861C" w14:textId="527DDBF5" w:rsidR="00E91476" w:rsidRPr="00E91476" w:rsidRDefault="18A37C6B" w:rsidP="6D0D828E">
      <w:pPr>
        <w:rPr>
          <w:rFonts w:eastAsia="Calibri" w:cs="Calibri"/>
          <w:color w:val="000000" w:themeColor="text1"/>
          <w:szCs w:val="24"/>
        </w:rPr>
      </w:pPr>
      <w:r w:rsidRPr="6D0D828E">
        <w:rPr>
          <w:rFonts w:eastAsia="Calibri" w:cs="Calibri"/>
          <w:color w:val="000000" w:themeColor="text1"/>
          <w:szCs w:val="24"/>
        </w:rPr>
        <w:t xml:space="preserve">      </w:t>
      </w:r>
      <w:proofErr w:type="spellStart"/>
      <w:r w:rsidR="26311216" w:rsidRPr="6D0D828E">
        <w:rPr>
          <w:rFonts w:eastAsia="Calibri" w:cs="Calibri"/>
          <w:color w:val="000000" w:themeColor="text1"/>
          <w:szCs w:val="24"/>
        </w:rPr>
        <w:t>AskTED</w:t>
      </w:r>
      <w:proofErr w:type="spellEnd"/>
      <w:r w:rsidR="26311216" w:rsidRPr="6D0D828E">
        <w:rPr>
          <w:rFonts w:eastAsia="Calibri" w:cs="Calibri"/>
          <w:color w:val="000000" w:themeColor="text1"/>
          <w:szCs w:val="24"/>
        </w:rPr>
        <w:t>.  These campus types will be added by TEA for use with the PEIMS</w:t>
      </w:r>
      <w:r w:rsidR="295D40BB" w:rsidRPr="6D0D828E">
        <w:rPr>
          <w:rFonts w:eastAsia="Calibri" w:cs="Calibri"/>
          <w:color w:val="000000" w:themeColor="text1"/>
          <w:szCs w:val="24"/>
        </w:rPr>
        <w:t xml:space="preserve"> financial</w:t>
      </w:r>
      <w:r w:rsidR="26311216" w:rsidRPr="6D0D828E">
        <w:rPr>
          <w:rFonts w:eastAsia="Calibri" w:cs="Calibri"/>
          <w:color w:val="000000" w:themeColor="text1"/>
          <w:szCs w:val="24"/>
        </w:rPr>
        <w:t xml:space="preserve"> reports.</w:t>
      </w:r>
    </w:p>
    <w:p w14:paraId="726F40F2" w14:textId="1E233BD1" w:rsidR="6D0D828E" w:rsidRDefault="6D0D828E" w:rsidP="6D0D828E">
      <w:pPr>
        <w:rPr>
          <w:rFonts w:eastAsia="Calibri" w:cs="Calibri"/>
          <w:color w:val="000000" w:themeColor="text1"/>
          <w:szCs w:val="24"/>
        </w:rPr>
      </w:pPr>
    </w:p>
    <w:p w14:paraId="06A23805" w14:textId="221A17E6" w:rsidR="240E3683" w:rsidRDefault="240E3683" w:rsidP="2CD627D6">
      <w:pPr>
        <w:pStyle w:val="ListParagraph"/>
        <w:numPr>
          <w:ilvl w:val="0"/>
          <w:numId w:val="32"/>
        </w:numPr>
        <w:spacing w:after="160" w:line="259" w:lineRule="auto"/>
        <w:rPr>
          <w:rFonts w:eastAsia="Calibri" w:cs="Calibri"/>
          <w:b/>
          <w:bCs/>
          <w:color w:val="000000" w:themeColor="text1"/>
          <w:szCs w:val="24"/>
        </w:rPr>
      </w:pPr>
      <w:bookmarkStart w:id="3" w:name="_Int_ByDp1MS3"/>
      <w:r w:rsidRPr="2CD627D6">
        <w:rPr>
          <w:rFonts w:eastAsia="Calibri" w:cs="Calibri"/>
          <w:b/>
          <w:bCs/>
          <w:color w:val="000000" w:themeColor="text1"/>
          <w:szCs w:val="24"/>
        </w:rPr>
        <w:t xml:space="preserve">How can an LEA receive an exemption from providing accelerated instruction?   </w:t>
      </w:r>
      <w:bookmarkEnd w:id="3"/>
    </w:p>
    <w:p w14:paraId="469D6ED5" w14:textId="77777777" w:rsidR="006C0379" w:rsidRDefault="006C0379" w:rsidP="006C0379">
      <w:pPr>
        <w:pStyle w:val="ListParagraph"/>
        <w:spacing w:line="259" w:lineRule="auto"/>
        <w:ind w:left="360"/>
        <w:rPr>
          <w:rFonts w:eastAsia="Calibri" w:cs="Calibri"/>
          <w:b/>
          <w:bCs/>
          <w:color w:val="000000" w:themeColor="text1"/>
          <w:szCs w:val="24"/>
        </w:rPr>
      </w:pPr>
    </w:p>
    <w:p w14:paraId="5B68A634" w14:textId="051DF73F" w:rsidR="240E3683" w:rsidRDefault="240E3683" w:rsidP="6D0D828E">
      <w:pPr>
        <w:spacing w:after="160" w:line="259" w:lineRule="auto"/>
        <w:ind w:left="360"/>
        <w:rPr>
          <w:rFonts w:asciiTheme="minorHAnsi" w:eastAsiaTheme="minorEastAsia" w:hAnsiTheme="minorHAnsi"/>
          <w:color w:val="000000" w:themeColor="text1"/>
          <w:szCs w:val="24"/>
        </w:rPr>
      </w:pPr>
      <w:r w:rsidRPr="6D0D828E">
        <w:rPr>
          <w:rFonts w:asciiTheme="minorHAnsi" w:eastAsiaTheme="minorEastAsia" w:hAnsiTheme="minorHAnsi"/>
          <w:color w:val="000000" w:themeColor="text1"/>
          <w:szCs w:val="24"/>
        </w:rPr>
        <w:t>Rule 19 states a waiver can be received if an LEA meets specified criteria. LEAs must go through the waiver process through TEAL.</w:t>
      </w:r>
    </w:p>
    <w:p w14:paraId="2887EFC1" w14:textId="691BC6DA" w:rsidR="273A6528" w:rsidRDefault="273A6528" w:rsidP="6D0D828E">
      <w:pPr>
        <w:spacing w:after="160" w:line="259" w:lineRule="auto"/>
        <w:rPr>
          <w:rFonts w:asciiTheme="minorHAnsi" w:eastAsiaTheme="minorEastAsia" w:hAnsiTheme="minorHAnsi"/>
          <w:color w:val="000000" w:themeColor="text1"/>
          <w:szCs w:val="24"/>
        </w:rPr>
      </w:pPr>
      <w:r w:rsidRPr="6D0D828E">
        <w:rPr>
          <w:rFonts w:asciiTheme="minorHAnsi" w:eastAsiaTheme="minorEastAsia" w:hAnsiTheme="minorHAnsi"/>
          <w:b/>
          <w:bCs/>
          <w:color w:val="000000" w:themeColor="text1"/>
          <w:szCs w:val="24"/>
        </w:rPr>
        <w:t xml:space="preserve">      </w:t>
      </w:r>
      <w:r w:rsidR="2E16F494" w:rsidRPr="6D0D828E">
        <w:rPr>
          <w:rFonts w:asciiTheme="minorHAnsi" w:eastAsiaTheme="minorEastAsia" w:hAnsiTheme="minorHAnsi"/>
          <w:b/>
          <w:bCs/>
          <w:color w:val="000000" w:themeColor="text1"/>
          <w:szCs w:val="24"/>
        </w:rPr>
        <w:t xml:space="preserve"> </w:t>
      </w:r>
      <w:r w:rsidR="240E3683" w:rsidRPr="6D0D828E">
        <w:rPr>
          <w:rFonts w:asciiTheme="minorHAnsi" w:eastAsiaTheme="minorEastAsia" w:hAnsiTheme="minorHAnsi"/>
          <w:color w:val="000000" w:themeColor="text1"/>
          <w:szCs w:val="24"/>
        </w:rPr>
        <w:t>As proposed in rule criteria:</w:t>
      </w:r>
    </w:p>
    <w:p w14:paraId="57A06A36" w14:textId="1F7093BF" w:rsidR="39E9F632" w:rsidRDefault="39E9F632" w:rsidP="6D0D828E">
      <w:pPr>
        <w:rPr>
          <w:rFonts w:asciiTheme="minorHAnsi" w:eastAsiaTheme="minorEastAsia" w:hAnsiTheme="minorHAnsi"/>
          <w:color w:val="000000" w:themeColor="text1"/>
          <w:szCs w:val="24"/>
        </w:rPr>
      </w:pPr>
      <w:r w:rsidRPr="6D0D828E">
        <w:rPr>
          <w:rFonts w:asciiTheme="minorHAnsi" w:eastAsiaTheme="minorEastAsia" w:hAnsiTheme="minorHAnsi"/>
          <w:color w:val="000000" w:themeColor="text1"/>
          <w:szCs w:val="24"/>
        </w:rPr>
        <w:t xml:space="preserve">      </w:t>
      </w:r>
      <w:r w:rsidR="3484E7AE" w:rsidRPr="6D0D828E">
        <w:rPr>
          <w:rFonts w:asciiTheme="minorHAnsi" w:eastAsiaTheme="minorEastAsia" w:hAnsiTheme="minorHAnsi"/>
          <w:color w:val="000000" w:themeColor="text1"/>
          <w:szCs w:val="24"/>
        </w:rPr>
        <w:t xml:space="preserve"> </w:t>
      </w:r>
      <w:r w:rsidR="240E3683" w:rsidRPr="6D0D828E">
        <w:rPr>
          <w:rFonts w:asciiTheme="minorHAnsi" w:eastAsiaTheme="minorEastAsia" w:hAnsiTheme="minorHAnsi"/>
          <w:color w:val="000000" w:themeColor="text1"/>
          <w:szCs w:val="24"/>
        </w:rPr>
        <w:t>A school district or an open-enrollment charter school shall be eligible for the one-</w:t>
      </w:r>
      <w:proofErr w:type="gramStart"/>
      <w:r w:rsidR="240E3683" w:rsidRPr="6D0D828E">
        <w:rPr>
          <w:rFonts w:asciiTheme="minorHAnsi" w:eastAsiaTheme="minorEastAsia" w:hAnsiTheme="minorHAnsi"/>
          <w:color w:val="000000" w:themeColor="text1"/>
          <w:szCs w:val="24"/>
        </w:rPr>
        <w:t>year</w:t>
      </w:r>
      <w:proofErr w:type="gramEnd"/>
      <w:r w:rsidR="240E3683" w:rsidRPr="6D0D828E">
        <w:rPr>
          <w:rFonts w:asciiTheme="minorHAnsi" w:eastAsiaTheme="minorEastAsia" w:hAnsiTheme="minorHAnsi"/>
          <w:color w:val="000000" w:themeColor="text1"/>
          <w:szCs w:val="24"/>
        </w:rPr>
        <w:t xml:space="preserve"> </w:t>
      </w:r>
      <w:r w:rsidR="4B69BCEE" w:rsidRPr="6D0D828E">
        <w:rPr>
          <w:rFonts w:asciiTheme="minorHAnsi" w:eastAsiaTheme="minorEastAsia" w:hAnsiTheme="minorHAnsi"/>
          <w:color w:val="000000" w:themeColor="text1"/>
          <w:szCs w:val="24"/>
        </w:rPr>
        <w:t xml:space="preserve">    </w:t>
      </w:r>
    </w:p>
    <w:p w14:paraId="1F22568C" w14:textId="5563471C" w:rsidR="4B69BCEE" w:rsidRDefault="4B69BCEE" w:rsidP="6D0D828E">
      <w:pPr>
        <w:rPr>
          <w:rFonts w:asciiTheme="minorHAnsi" w:eastAsiaTheme="minorEastAsia" w:hAnsiTheme="minorHAnsi"/>
          <w:color w:val="000000" w:themeColor="text1"/>
          <w:szCs w:val="24"/>
        </w:rPr>
      </w:pPr>
      <w:r w:rsidRPr="6D0D828E">
        <w:rPr>
          <w:rFonts w:asciiTheme="minorHAnsi" w:eastAsiaTheme="minorEastAsia" w:hAnsiTheme="minorHAnsi"/>
          <w:color w:val="000000" w:themeColor="text1"/>
          <w:szCs w:val="24"/>
        </w:rPr>
        <w:t xml:space="preserve">      </w:t>
      </w:r>
      <w:r w:rsidR="7B4A4D49" w:rsidRPr="6D0D828E">
        <w:rPr>
          <w:rFonts w:asciiTheme="minorHAnsi" w:eastAsiaTheme="minorEastAsia" w:hAnsiTheme="minorHAnsi"/>
          <w:color w:val="000000" w:themeColor="text1"/>
          <w:szCs w:val="24"/>
        </w:rPr>
        <w:t xml:space="preserve"> </w:t>
      </w:r>
      <w:r w:rsidRPr="6D0D828E">
        <w:rPr>
          <w:rFonts w:asciiTheme="minorHAnsi" w:eastAsiaTheme="minorEastAsia" w:hAnsiTheme="minorHAnsi"/>
          <w:color w:val="000000" w:themeColor="text1"/>
          <w:szCs w:val="24"/>
        </w:rPr>
        <w:t>w</w:t>
      </w:r>
      <w:r w:rsidR="240E3683" w:rsidRPr="6D0D828E">
        <w:rPr>
          <w:rFonts w:asciiTheme="minorHAnsi" w:eastAsiaTheme="minorEastAsia" w:hAnsiTheme="minorHAnsi"/>
          <w:color w:val="000000" w:themeColor="text1"/>
          <w:szCs w:val="24"/>
        </w:rPr>
        <w:t xml:space="preserve">aiver if it meets all of the following conditions when reviewing the most recent </w:t>
      </w:r>
      <w:proofErr w:type="gramStart"/>
      <w:r w:rsidR="240E3683" w:rsidRPr="6D0D828E">
        <w:rPr>
          <w:rFonts w:asciiTheme="minorHAnsi" w:eastAsiaTheme="minorEastAsia" w:hAnsiTheme="minorHAnsi"/>
          <w:color w:val="000000" w:themeColor="text1"/>
          <w:szCs w:val="24"/>
        </w:rPr>
        <w:t>available</w:t>
      </w:r>
      <w:proofErr w:type="gramEnd"/>
      <w:r w:rsidR="240E3683" w:rsidRPr="6D0D828E">
        <w:rPr>
          <w:rFonts w:asciiTheme="minorHAnsi" w:eastAsiaTheme="minorEastAsia" w:hAnsiTheme="minorHAnsi"/>
          <w:color w:val="000000" w:themeColor="text1"/>
          <w:szCs w:val="24"/>
        </w:rPr>
        <w:t xml:space="preserve"> </w:t>
      </w:r>
      <w:r w:rsidR="65DF4A59" w:rsidRPr="6D0D828E">
        <w:rPr>
          <w:rFonts w:asciiTheme="minorHAnsi" w:eastAsiaTheme="minorEastAsia" w:hAnsiTheme="minorHAnsi"/>
          <w:color w:val="000000" w:themeColor="text1"/>
          <w:szCs w:val="24"/>
        </w:rPr>
        <w:t xml:space="preserve"> </w:t>
      </w:r>
    </w:p>
    <w:p w14:paraId="5E77A5F4" w14:textId="4A37C3DA" w:rsidR="65DF4A59" w:rsidRDefault="65DF4A59" w:rsidP="6D0D828E">
      <w:pPr>
        <w:rPr>
          <w:rFonts w:asciiTheme="minorHAnsi" w:eastAsiaTheme="minorEastAsia" w:hAnsiTheme="minorHAnsi"/>
          <w:color w:val="000000" w:themeColor="text1"/>
          <w:szCs w:val="24"/>
        </w:rPr>
      </w:pPr>
      <w:r w:rsidRPr="6D0D828E">
        <w:rPr>
          <w:rFonts w:asciiTheme="minorHAnsi" w:eastAsiaTheme="minorEastAsia" w:hAnsiTheme="minorHAnsi"/>
          <w:color w:val="000000" w:themeColor="text1"/>
          <w:szCs w:val="24"/>
        </w:rPr>
        <w:t xml:space="preserve">       </w:t>
      </w:r>
      <w:r w:rsidR="240E3683" w:rsidRPr="6D0D828E">
        <w:rPr>
          <w:rFonts w:asciiTheme="minorHAnsi" w:eastAsiaTheme="minorEastAsia" w:hAnsiTheme="minorHAnsi"/>
          <w:color w:val="000000" w:themeColor="text1"/>
          <w:szCs w:val="24"/>
        </w:rPr>
        <w:t xml:space="preserve">year of </w:t>
      </w:r>
      <w:proofErr w:type="spellStart"/>
      <w:r w:rsidR="240E3683" w:rsidRPr="6D0D828E">
        <w:rPr>
          <w:rFonts w:asciiTheme="minorHAnsi" w:eastAsiaTheme="minorEastAsia" w:hAnsiTheme="minorHAnsi"/>
          <w:color w:val="000000" w:themeColor="text1"/>
          <w:szCs w:val="24"/>
        </w:rPr>
        <w:t>STAAR</w:t>
      </w:r>
      <w:proofErr w:type="spellEnd"/>
      <w:r w:rsidR="240E3683" w:rsidRPr="6D0D828E">
        <w:rPr>
          <w:rFonts w:asciiTheme="minorHAnsi" w:eastAsiaTheme="minorEastAsia" w:hAnsiTheme="minorHAnsi"/>
          <w:color w:val="000000" w:themeColor="text1"/>
          <w:szCs w:val="24"/>
        </w:rPr>
        <w:t>® data:</w:t>
      </w:r>
    </w:p>
    <w:p w14:paraId="397E2325" w14:textId="4AD25A57" w:rsidR="6D0D828E" w:rsidRDefault="6D0D828E" w:rsidP="6D0D828E">
      <w:pPr>
        <w:rPr>
          <w:rFonts w:ascii="Aptos" w:eastAsia="Aptos" w:hAnsi="Aptos" w:cs="Aptos"/>
          <w:color w:val="000000" w:themeColor="text1"/>
          <w:sz w:val="22"/>
        </w:rPr>
      </w:pPr>
    </w:p>
    <w:p w14:paraId="267DD3F7" w14:textId="76997ABD" w:rsidR="240E3683" w:rsidRDefault="240E3683" w:rsidP="6D0D828E">
      <w:pPr>
        <w:spacing w:after="160" w:line="259" w:lineRule="auto"/>
        <w:ind w:left="720"/>
        <w:rPr>
          <w:rFonts w:asciiTheme="minorHAnsi" w:eastAsiaTheme="minorEastAsia" w:hAnsiTheme="minorHAnsi"/>
          <w:color w:val="000000" w:themeColor="text1"/>
          <w:szCs w:val="24"/>
        </w:rPr>
      </w:pPr>
      <w:r w:rsidRPr="6D0D828E">
        <w:rPr>
          <w:rFonts w:asciiTheme="minorHAnsi" w:eastAsiaTheme="minorEastAsia" w:hAnsiTheme="minorHAnsi"/>
          <w:color w:val="000000" w:themeColor="text1"/>
          <w:szCs w:val="24"/>
        </w:rPr>
        <w:t xml:space="preserve">(A) 60% of total students eligible to receive accelerated instruction in mathematics and 60% of total students eligible to receive accelerated instruction in reading score satisfactorily on the applicable subject area assessment </w:t>
      </w:r>
      <w:proofErr w:type="gramStart"/>
      <w:r w:rsidRPr="6D0D828E">
        <w:rPr>
          <w:rFonts w:asciiTheme="minorHAnsi" w:eastAsiaTheme="minorEastAsia" w:hAnsiTheme="minorHAnsi"/>
          <w:color w:val="000000" w:themeColor="text1"/>
          <w:szCs w:val="24"/>
        </w:rPr>
        <w:t>instrument;</w:t>
      </w:r>
      <w:proofErr w:type="gramEnd"/>
      <w:r w:rsidRPr="6D0D828E">
        <w:rPr>
          <w:rFonts w:asciiTheme="minorHAnsi" w:eastAsiaTheme="minorEastAsia" w:hAnsiTheme="minorHAnsi"/>
          <w:color w:val="000000" w:themeColor="text1"/>
          <w:szCs w:val="24"/>
        </w:rPr>
        <w:t xml:space="preserve"> </w:t>
      </w:r>
    </w:p>
    <w:p w14:paraId="07B4A3F5" w14:textId="23D9DBFD" w:rsidR="240E3683" w:rsidRDefault="240E3683" w:rsidP="6D0D828E">
      <w:pPr>
        <w:spacing w:after="160" w:line="259" w:lineRule="auto"/>
        <w:ind w:left="720"/>
        <w:rPr>
          <w:rFonts w:asciiTheme="minorHAnsi" w:eastAsiaTheme="minorEastAsia" w:hAnsiTheme="minorHAnsi"/>
          <w:color w:val="000000" w:themeColor="text1"/>
          <w:szCs w:val="24"/>
        </w:rPr>
      </w:pPr>
      <w:r w:rsidRPr="6D0D828E">
        <w:rPr>
          <w:rFonts w:asciiTheme="minorHAnsi" w:eastAsiaTheme="minorEastAsia" w:hAnsiTheme="minorHAnsi"/>
          <w:color w:val="000000" w:themeColor="text1"/>
          <w:szCs w:val="24"/>
        </w:rPr>
        <w:t>(B) 60% of students eligible to receive accelerated instruction who scored significantly below satisfactorily in the prior year score satisfactorily on the applicable subject area assessment instrument(s). This condition is only applicable if at least 10 students receiving accelerated instruction scored significantly below satisfactorily in the prior year; and</w:t>
      </w:r>
    </w:p>
    <w:p w14:paraId="311CBF1F" w14:textId="00367129" w:rsidR="240E3683" w:rsidRDefault="240E3683" w:rsidP="6D0D828E">
      <w:pPr>
        <w:spacing w:after="160" w:line="259" w:lineRule="auto"/>
        <w:ind w:left="720"/>
        <w:rPr>
          <w:rFonts w:asciiTheme="minorHAnsi" w:eastAsiaTheme="minorEastAsia" w:hAnsiTheme="minorHAnsi"/>
          <w:color w:val="000000" w:themeColor="text1"/>
          <w:szCs w:val="24"/>
        </w:rPr>
      </w:pPr>
      <w:r w:rsidRPr="6D0D828E">
        <w:rPr>
          <w:rFonts w:asciiTheme="minorHAnsi" w:eastAsiaTheme="minorEastAsia" w:hAnsiTheme="minorHAnsi"/>
          <w:color w:val="000000" w:themeColor="text1"/>
          <w:szCs w:val="24"/>
        </w:rPr>
        <w:t>(C) at least 50% of students receiving special education services or qualifying as educationally disadvantaged who received accelerated instruction in mathematics and/or reading score satisfactorily on the subsequent applicable subject area assessment instrument(s). This condition is only applicable if at least 10 students who received accelerated instruction receive special education services or qualified as educationally disadvantaged.</w:t>
      </w:r>
    </w:p>
    <w:p w14:paraId="298602B9" w14:textId="7220BFE9" w:rsidR="4EC481FB" w:rsidRDefault="792AA728" w:rsidP="2CD627D6">
      <w:pPr>
        <w:spacing w:line="259" w:lineRule="auto"/>
        <w:rPr>
          <w:rFonts w:asciiTheme="minorHAnsi" w:eastAsiaTheme="minorEastAsia" w:hAnsiTheme="minorHAnsi"/>
          <w:b/>
          <w:bCs/>
          <w:color w:val="000000" w:themeColor="text1"/>
          <w:szCs w:val="24"/>
        </w:rPr>
      </w:pPr>
      <w:r w:rsidRPr="2CD627D6">
        <w:rPr>
          <w:rFonts w:asciiTheme="minorHAnsi" w:eastAsiaTheme="minorEastAsia" w:hAnsiTheme="minorHAnsi"/>
          <w:b/>
          <w:bCs/>
          <w:color w:val="000000" w:themeColor="text1"/>
          <w:szCs w:val="24"/>
        </w:rPr>
        <w:t xml:space="preserve">3.   </w:t>
      </w:r>
      <w:r w:rsidR="4EC481FB" w:rsidRPr="2CD627D6">
        <w:rPr>
          <w:rFonts w:asciiTheme="minorHAnsi" w:eastAsiaTheme="minorEastAsia" w:hAnsiTheme="minorHAnsi"/>
          <w:b/>
          <w:bCs/>
          <w:color w:val="000000" w:themeColor="text1"/>
          <w:szCs w:val="24"/>
        </w:rPr>
        <w:t xml:space="preserve">What descriptor is used when reporting </w:t>
      </w:r>
      <w:proofErr w:type="spellStart"/>
      <w:r w:rsidR="4EC481FB" w:rsidRPr="2CD627D6">
        <w:rPr>
          <w:rFonts w:asciiTheme="minorHAnsi" w:eastAsiaTheme="minorEastAsia" w:hAnsiTheme="minorHAnsi"/>
          <w:b/>
          <w:bCs/>
          <w:color w:val="000000" w:themeColor="text1"/>
          <w:szCs w:val="24"/>
        </w:rPr>
        <w:t>DifferenceReasonHoursAcceleratedInstruction</w:t>
      </w:r>
      <w:proofErr w:type="spellEnd"/>
      <w:r w:rsidR="4EC481FB" w:rsidRPr="2CD627D6">
        <w:rPr>
          <w:rFonts w:asciiTheme="minorHAnsi" w:eastAsiaTheme="minorEastAsia" w:hAnsiTheme="minorHAnsi"/>
          <w:b/>
          <w:bCs/>
          <w:color w:val="000000" w:themeColor="text1"/>
          <w:szCs w:val="24"/>
        </w:rPr>
        <w:t xml:space="preserve"> </w:t>
      </w:r>
    </w:p>
    <w:p w14:paraId="675C0B31" w14:textId="3020D214" w:rsidR="4EC481FB" w:rsidRDefault="6B8A23CF" w:rsidP="2CD627D6">
      <w:pPr>
        <w:spacing w:line="259" w:lineRule="auto"/>
        <w:rPr>
          <w:rFonts w:asciiTheme="minorHAnsi" w:eastAsiaTheme="minorEastAsia" w:hAnsiTheme="minorHAnsi"/>
          <w:b/>
          <w:bCs/>
          <w:color w:val="000000" w:themeColor="text1"/>
          <w:szCs w:val="24"/>
        </w:rPr>
      </w:pPr>
      <w:r w:rsidRPr="2CD627D6">
        <w:rPr>
          <w:rFonts w:asciiTheme="minorHAnsi" w:eastAsiaTheme="minorEastAsia" w:hAnsiTheme="minorHAnsi"/>
          <w:b/>
          <w:bCs/>
          <w:color w:val="000000" w:themeColor="text1"/>
          <w:szCs w:val="24"/>
        </w:rPr>
        <w:t xml:space="preserve">      </w:t>
      </w:r>
      <w:r w:rsidR="4EC481FB" w:rsidRPr="2CD627D6">
        <w:rPr>
          <w:rFonts w:asciiTheme="minorHAnsi" w:eastAsiaTheme="minorEastAsia" w:hAnsiTheme="minorHAnsi"/>
          <w:b/>
          <w:bCs/>
          <w:color w:val="000000" w:themeColor="text1"/>
          <w:szCs w:val="24"/>
        </w:rPr>
        <w:t>(</w:t>
      </w:r>
      <w:proofErr w:type="spellStart"/>
      <w:r w:rsidR="4EC481FB" w:rsidRPr="2CD627D6">
        <w:rPr>
          <w:rFonts w:asciiTheme="minorHAnsi" w:eastAsiaTheme="minorEastAsia" w:hAnsiTheme="minorHAnsi"/>
          <w:b/>
          <w:bCs/>
          <w:color w:val="000000" w:themeColor="text1"/>
          <w:szCs w:val="24"/>
        </w:rPr>
        <w:t>E3088</w:t>
      </w:r>
      <w:proofErr w:type="spellEnd"/>
      <w:r w:rsidR="4EC481FB" w:rsidRPr="2CD627D6">
        <w:rPr>
          <w:rFonts w:asciiTheme="minorHAnsi" w:eastAsiaTheme="minorEastAsia" w:hAnsiTheme="minorHAnsi"/>
          <w:b/>
          <w:bCs/>
          <w:color w:val="000000" w:themeColor="text1"/>
          <w:szCs w:val="24"/>
        </w:rPr>
        <w:t xml:space="preserve">) for a student who passes an assessment on the retake?   </w:t>
      </w:r>
    </w:p>
    <w:p w14:paraId="2DB5BD83" w14:textId="03F1B2E7" w:rsidR="2CD627D6" w:rsidRDefault="2CD627D6" w:rsidP="2CD627D6">
      <w:pPr>
        <w:spacing w:line="259" w:lineRule="auto"/>
        <w:rPr>
          <w:rFonts w:asciiTheme="minorHAnsi" w:eastAsiaTheme="minorEastAsia" w:hAnsiTheme="minorHAnsi"/>
          <w:b/>
          <w:bCs/>
          <w:color w:val="000000" w:themeColor="text1"/>
          <w:szCs w:val="24"/>
        </w:rPr>
      </w:pPr>
    </w:p>
    <w:p w14:paraId="462614E2" w14:textId="57A3A11D" w:rsidR="3202630E" w:rsidRDefault="3202630E" w:rsidP="6D0D828E">
      <w:pPr>
        <w:ind w:left="360"/>
        <w:rPr>
          <w:szCs w:val="24"/>
        </w:rPr>
      </w:pPr>
      <w:r>
        <w:t>LE</w:t>
      </w:r>
      <w:r w:rsidR="4EC481FB">
        <w:t>As would use the descriptor 05 - (Hours Not Completed Before Next Test Admin) to report that the student did not complete the assigned hours before the next test administration. An example of use of this code would be for when a student passed the winter end of course examination and would no longer need to attend accelerated instruction.</w:t>
      </w:r>
    </w:p>
    <w:p w14:paraId="6AE8FAEC" w14:textId="46B8B436" w:rsidR="6D0D828E" w:rsidRDefault="6D0D828E" w:rsidP="6D0D828E">
      <w:pPr>
        <w:ind w:left="360"/>
      </w:pPr>
    </w:p>
    <w:p w14:paraId="5C4C18B4" w14:textId="7F7D923A" w:rsidR="6629C835" w:rsidRDefault="2CD627D6" w:rsidP="2CD627D6">
      <w:pPr>
        <w:spacing w:line="259" w:lineRule="auto"/>
        <w:rPr>
          <w:rFonts w:asciiTheme="minorHAnsi" w:eastAsiaTheme="minorEastAsia" w:hAnsiTheme="minorHAnsi"/>
          <w:b/>
          <w:bCs/>
          <w:color w:val="000000" w:themeColor="text1"/>
          <w:szCs w:val="24"/>
        </w:rPr>
      </w:pPr>
      <w:r w:rsidRPr="2CD627D6">
        <w:rPr>
          <w:rFonts w:asciiTheme="minorHAnsi" w:eastAsiaTheme="minorEastAsia" w:hAnsiTheme="minorHAnsi"/>
          <w:b/>
          <w:bCs/>
          <w:color w:val="000000" w:themeColor="text1"/>
          <w:szCs w:val="24"/>
        </w:rPr>
        <w:t xml:space="preserve">4. </w:t>
      </w:r>
      <w:r w:rsidR="19D83490" w:rsidRPr="2CD627D6">
        <w:rPr>
          <w:rFonts w:asciiTheme="minorHAnsi" w:eastAsiaTheme="minorEastAsia" w:hAnsiTheme="minorHAnsi"/>
          <w:b/>
          <w:bCs/>
          <w:color w:val="000000" w:themeColor="text1"/>
          <w:szCs w:val="24"/>
        </w:rPr>
        <w:t xml:space="preserve">  </w:t>
      </w:r>
      <w:r w:rsidR="6629C835" w:rsidRPr="2CD627D6">
        <w:rPr>
          <w:rFonts w:asciiTheme="minorHAnsi" w:eastAsiaTheme="minorEastAsia" w:hAnsiTheme="minorHAnsi"/>
          <w:b/>
          <w:bCs/>
          <w:color w:val="000000" w:themeColor="text1"/>
          <w:szCs w:val="24"/>
        </w:rPr>
        <w:t>How does TEA use the Programs of Study data that is reported by LEAs</w:t>
      </w:r>
      <w:r w:rsidR="2CB555DF" w:rsidRPr="2CD627D6">
        <w:rPr>
          <w:rFonts w:asciiTheme="minorHAnsi" w:eastAsiaTheme="minorEastAsia" w:hAnsiTheme="minorHAnsi"/>
          <w:b/>
          <w:bCs/>
          <w:color w:val="000000" w:themeColor="text1"/>
          <w:szCs w:val="24"/>
        </w:rPr>
        <w:t xml:space="preserve"> </w:t>
      </w:r>
      <w:r w:rsidR="6629C835" w:rsidRPr="2CD627D6">
        <w:rPr>
          <w:rFonts w:asciiTheme="minorHAnsi" w:eastAsiaTheme="minorEastAsia" w:hAnsiTheme="minorHAnsi"/>
          <w:b/>
          <w:bCs/>
          <w:color w:val="000000" w:themeColor="text1"/>
          <w:szCs w:val="24"/>
        </w:rPr>
        <w:t xml:space="preserve">in the PEIMS Fall </w:t>
      </w:r>
    </w:p>
    <w:p w14:paraId="697201BB" w14:textId="5FC2B17A" w:rsidR="6629C835" w:rsidRDefault="290742D8" w:rsidP="2CD627D6">
      <w:pPr>
        <w:spacing w:line="259" w:lineRule="auto"/>
        <w:rPr>
          <w:rFonts w:asciiTheme="minorHAnsi" w:eastAsiaTheme="minorEastAsia" w:hAnsiTheme="minorHAnsi"/>
          <w:b/>
          <w:bCs/>
          <w:color w:val="000000" w:themeColor="text1"/>
          <w:szCs w:val="24"/>
        </w:rPr>
      </w:pPr>
      <w:r w:rsidRPr="2CD627D6">
        <w:rPr>
          <w:rFonts w:asciiTheme="minorHAnsi" w:eastAsiaTheme="minorEastAsia" w:hAnsiTheme="minorHAnsi"/>
          <w:b/>
          <w:bCs/>
          <w:color w:val="000000" w:themeColor="text1"/>
          <w:szCs w:val="24"/>
        </w:rPr>
        <w:t xml:space="preserve">      </w:t>
      </w:r>
      <w:r w:rsidR="6629C835" w:rsidRPr="2CD627D6">
        <w:rPr>
          <w:rFonts w:asciiTheme="minorHAnsi" w:eastAsiaTheme="minorEastAsia" w:hAnsiTheme="minorHAnsi"/>
          <w:b/>
          <w:bCs/>
          <w:color w:val="000000" w:themeColor="text1"/>
          <w:szCs w:val="24"/>
        </w:rPr>
        <w:t xml:space="preserve">Submission? </w:t>
      </w:r>
    </w:p>
    <w:p w14:paraId="19EFB2EB" w14:textId="0C662A3B" w:rsidR="2CD627D6" w:rsidRDefault="2CD627D6" w:rsidP="2CD627D6">
      <w:pPr>
        <w:spacing w:line="259" w:lineRule="auto"/>
        <w:rPr>
          <w:rFonts w:asciiTheme="minorHAnsi" w:eastAsiaTheme="minorEastAsia" w:hAnsiTheme="minorHAnsi"/>
          <w:b/>
          <w:bCs/>
          <w:color w:val="000000" w:themeColor="text1"/>
          <w:szCs w:val="24"/>
        </w:rPr>
      </w:pPr>
    </w:p>
    <w:p w14:paraId="00E3805A" w14:textId="2F51C554" w:rsidR="6629C835" w:rsidRDefault="6629C835" w:rsidP="6D0D828E">
      <w:pPr>
        <w:ind w:left="360"/>
        <w:rPr>
          <w:szCs w:val="24"/>
        </w:rPr>
      </w:pPr>
      <w:r>
        <w:t>The programs of study that LEAs submit in the PEIMS Fall Submission are compared to those assigned to students by the CTE auto coding process. This comparison serves as a cross-check to ensure PEIMS coordinators receive the most up-to-date information from the Career and Technical Education (CTE) directors/administrators regarding programs offered within the LEA. TEA provides programmatic and technical assistance by noting discrepancies between programs of study reported by the LEA and those assigned to students through the CTE auto coding process through the  CTE District Alignment Report within the Career and Technical Education Report (</w:t>
      </w:r>
      <w:proofErr w:type="spellStart"/>
      <w:r>
        <w:t>CTER</w:t>
      </w:r>
      <w:proofErr w:type="spellEnd"/>
      <w:r>
        <w:t>) application.</w:t>
      </w:r>
    </w:p>
    <w:p w14:paraId="371EAAD6" w14:textId="632D30B9" w:rsidR="00AD30FA" w:rsidRDefault="00AD30FA" w:rsidP="00AD30FA">
      <w:pPr>
        <w:pStyle w:val="Heading1"/>
        <w:spacing w:after="120"/>
      </w:pPr>
      <w:bookmarkStart w:id="4" w:name="_Toc163045569"/>
      <w:r>
        <w:t xml:space="preserve">All </w:t>
      </w:r>
      <w:r w:rsidR="00B4753C">
        <w:t>Other Questions</w:t>
      </w:r>
      <w:bookmarkEnd w:id="4"/>
    </w:p>
    <w:p w14:paraId="1E140BA9" w14:textId="7FCC1DCA" w:rsidR="3150787A" w:rsidRDefault="3150787A" w:rsidP="6D0D828E">
      <w:pPr>
        <w:pStyle w:val="Heading2"/>
      </w:pPr>
      <w:bookmarkStart w:id="5" w:name="_Toc163045570"/>
      <w:r>
        <w:t>Student Discipline</w:t>
      </w:r>
      <w:bookmarkEnd w:id="5"/>
    </w:p>
    <w:p w14:paraId="2DDE0F17" w14:textId="07326DDF" w:rsidR="0A7B9C24" w:rsidRPr="006C0379" w:rsidRDefault="0A7B9C24" w:rsidP="6D0D828E">
      <w:pPr>
        <w:pStyle w:val="ListParagraph"/>
        <w:numPr>
          <w:ilvl w:val="0"/>
          <w:numId w:val="33"/>
        </w:numPr>
        <w:spacing w:after="160" w:line="259" w:lineRule="auto"/>
        <w:rPr>
          <w:b/>
          <w:bCs/>
          <w:szCs w:val="24"/>
        </w:rPr>
      </w:pPr>
      <w:r w:rsidRPr="6D0D828E">
        <w:rPr>
          <w:b/>
          <w:bCs/>
        </w:rPr>
        <w:t>After the passage of HB 114, how does an LEA determine if a discipline incident is considered violent conduct when determining prioritization for disciplinary alternative education program (</w:t>
      </w:r>
      <w:proofErr w:type="spellStart"/>
      <w:r w:rsidRPr="6D0D828E">
        <w:rPr>
          <w:b/>
          <w:bCs/>
        </w:rPr>
        <w:t>DAEP</w:t>
      </w:r>
      <w:proofErr w:type="spellEnd"/>
      <w:r w:rsidR="02600409" w:rsidRPr="6D0D828E">
        <w:rPr>
          <w:b/>
          <w:bCs/>
        </w:rPr>
        <w:t>)</w:t>
      </w:r>
      <w:r w:rsidRPr="6D0D828E">
        <w:rPr>
          <w:b/>
          <w:bCs/>
        </w:rPr>
        <w:t xml:space="preserve"> seats? </w:t>
      </w:r>
    </w:p>
    <w:p w14:paraId="153B5830" w14:textId="77777777" w:rsidR="006C0379" w:rsidRDefault="006C0379" w:rsidP="006C0379">
      <w:pPr>
        <w:pStyle w:val="ListParagraph"/>
        <w:spacing w:line="259" w:lineRule="auto"/>
        <w:ind w:left="360"/>
        <w:rPr>
          <w:b/>
          <w:bCs/>
          <w:szCs w:val="24"/>
        </w:rPr>
      </w:pPr>
    </w:p>
    <w:p w14:paraId="09FCDE87" w14:textId="292490C3" w:rsidR="0A7B9C24" w:rsidRDefault="0A7B9C24" w:rsidP="6D0D828E">
      <w:pPr>
        <w:spacing w:after="160" w:line="259" w:lineRule="auto"/>
        <w:ind w:left="360"/>
      </w:pPr>
      <w:r>
        <w:t xml:space="preserve">HB 114 has required the TEA Commissioner to develop a rule for defining violent conduct, which will be released soon. TEA aims to give campus/LEA administrators the flexibility to determine who would best be served in a </w:t>
      </w:r>
      <w:proofErr w:type="spellStart"/>
      <w:r>
        <w:t>DAEP</w:t>
      </w:r>
      <w:proofErr w:type="spellEnd"/>
      <w:r>
        <w:t xml:space="preserve"> over another student or offense, understanding each disciplinary situation is different.</w:t>
      </w:r>
    </w:p>
    <w:p w14:paraId="07C949B3" w14:textId="77777777" w:rsidR="006C0379" w:rsidRDefault="006C0379" w:rsidP="006C0379">
      <w:pPr>
        <w:spacing w:line="259" w:lineRule="auto"/>
        <w:ind w:left="360"/>
        <w:rPr>
          <w:szCs w:val="24"/>
        </w:rPr>
      </w:pPr>
    </w:p>
    <w:p w14:paraId="246BECAB" w14:textId="6396D953" w:rsidR="25541698" w:rsidRDefault="25541698" w:rsidP="6D0D828E">
      <w:pPr>
        <w:pStyle w:val="ListParagraph"/>
        <w:numPr>
          <w:ilvl w:val="0"/>
          <w:numId w:val="33"/>
        </w:numPr>
        <w:spacing w:after="160" w:line="259" w:lineRule="auto"/>
        <w:rPr>
          <w:rFonts w:eastAsia="Calibri" w:cs="Calibri"/>
          <w:b/>
          <w:bCs/>
          <w:color w:val="0E101A"/>
          <w:szCs w:val="24"/>
        </w:rPr>
      </w:pPr>
      <w:r w:rsidRPr="6D0D828E">
        <w:rPr>
          <w:rFonts w:eastAsia="Calibri" w:cs="Calibri"/>
          <w:b/>
          <w:bCs/>
          <w:color w:val="0E101A"/>
          <w:szCs w:val="24"/>
        </w:rPr>
        <w:t xml:space="preserve">How should an LEA report a student that moved from </w:t>
      </w:r>
      <w:proofErr w:type="spellStart"/>
      <w:r w:rsidRPr="6D0D828E">
        <w:rPr>
          <w:rFonts w:eastAsia="Calibri" w:cs="Calibri"/>
          <w:b/>
          <w:bCs/>
          <w:color w:val="0E101A"/>
          <w:szCs w:val="24"/>
        </w:rPr>
        <w:t>DAEP</w:t>
      </w:r>
      <w:proofErr w:type="spellEnd"/>
      <w:r w:rsidRPr="6D0D828E">
        <w:rPr>
          <w:rFonts w:eastAsia="Calibri" w:cs="Calibri"/>
          <w:b/>
          <w:bCs/>
          <w:color w:val="0E101A"/>
          <w:szCs w:val="24"/>
        </w:rPr>
        <w:t xml:space="preserve"> to in-school suspension (ISS) and possibly back to </w:t>
      </w:r>
      <w:proofErr w:type="spellStart"/>
      <w:r w:rsidRPr="6D0D828E">
        <w:rPr>
          <w:rFonts w:eastAsia="Calibri" w:cs="Calibri"/>
          <w:b/>
          <w:bCs/>
          <w:color w:val="0E101A"/>
          <w:szCs w:val="24"/>
        </w:rPr>
        <w:t>DAEP</w:t>
      </w:r>
      <w:proofErr w:type="spellEnd"/>
      <w:r w:rsidRPr="6D0D828E">
        <w:rPr>
          <w:rFonts w:eastAsia="Calibri" w:cs="Calibri"/>
          <w:b/>
          <w:bCs/>
          <w:color w:val="0E101A"/>
          <w:szCs w:val="24"/>
        </w:rPr>
        <w:t xml:space="preserve"> due to capacity?</w:t>
      </w:r>
    </w:p>
    <w:p w14:paraId="22564C95" w14:textId="77777777" w:rsidR="006C0379" w:rsidRDefault="006C0379" w:rsidP="006C0379">
      <w:pPr>
        <w:pStyle w:val="ListParagraph"/>
        <w:spacing w:line="259" w:lineRule="auto"/>
        <w:ind w:left="360"/>
        <w:rPr>
          <w:rFonts w:eastAsia="Calibri" w:cs="Calibri"/>
          <w:b/>
          <w:bCs/>
          <w:color w:val="0E101A"/>
          <w:szCs w:val="24"/>
        </w:rPr>
      </w:pPr>
    </w:p>
    <w:p w14:paraId="3258F388" w14:textId="160BC6F9" w:rsidR="25541698" w:rsidRDefault="25541698" w:rsidP="6D0D828E">
      <w:pPr>
        <w:ind w:left="360"/>
        <w:rPr>
          <w:rFonts w:eastAsia="Calibri" w:cs="Calibri"/>
          <w:color w:val="000000" w:themeColor="text1"/>
          <w:szCs w:val="24"/>
        </w:rPr>
      </w:pPr>
      <w:r w:rsidRPr="6D0D828E">
        <w:rPr>
          <w:rFonts w:eastAsia="Calibri" w:cs="Calibri"/>
          <w:color w:val="000000" w:themeColor="text1"/>
          <w:szCs w:val="24"/>
        </w:rPr>
        <w:t>LEAs should report the following (using the same incident number):</w:t>
      </w:r>
    </w:p>
    <w:p w14:paraId="20039B78" w14:textId="55793AE8" w:rsidR="25541698" w:rsidRDefault="25541698" w:rsidP="6D0D828E">
      <w:pPr>
        <w:pStyle w:val="ListParagraph"/>
        <w:numPr>
          <w:ilvl w:val="0"/>
          <w:numId w:val="8"/>
        </w:numPr>
        <w:ind w:left="1080"/>
        <w:rPr>
          <w:rFonts w:eastAsia="Calibri" w:cs="Calibri"/>
          <w:color w:val="000000" w:themeColor="text1"/>
          <w:szCs w:val="24"/>
        </w:rPr>
      </w:pPr>
      <w:r w:rsidRPr="6D0D828E">
        <w:rPr>
          <w:rFonts w:eastAsia="Calibri" w:cs="Calibri"/>
          <w:color w:val="000000" w:themeColor="text1"/>
          <w:szCs w:val="24"/>
        </w:rPr>
        <w:t xml:space="preserve">First </w:t>
      </w:r>
      <w:r w:rsidRPr="6D0D828E">
        <w:rPr>
          <w:rFonts w:eastAsia="Calibri" w:cs="Calibri"/>
          <w:color w:val="333333"/>
          <w:szCs w:val="24"/>
        </w:rPr>
        <w:t>DISCIPLINARY-ACTION-CODE</w:t>
      </w:r>
      <w:r w:rsidRPr="6D0D828E">
        <w:rPr>
          <w:rFonts w:ascii="Helvetica" w:eastAsia="Helvetica" w:hAnsi="Helvetica" w:cs="Helvetica"/>
          <w:color w:val="333333"/>
          <w:sz w:val="21"/>
          <w:szCs w:val="21"/>
        </w:rPr>
        <w:t xml:space="preserve"> (</w:t>
      </w:r>
      <w:r w:rsidRPr="6D0D828E">
        <w:rPr>
          <w:rFonts w:eastAsia="Calibri" w:cs="Calibri"/>
          <w:color w:val="000000" w:themeColor="text1"/>
          <w:szCs w:val="24"/>
        </w:rPr>
        <w:t>DisciplineActionCode)(</w:t>
      </w:r>
      <w:proofErr w:type="spellStart"/>
      <w:r w:rsidRPr="6D0D828E">
        <w:rPr>
          <w:rFonts w:eastAsia="Calibri" w:cs="Calibri"/>
          <w:color w:val="000000" w:themeColor="text1"/>
          <w:szCs w:val="24"/>
        </w:rPr>
        <w:t>E1005</w:t>
      </w:r>
      <w:proofErr w:type="spellEnd"/>
      <w:r w:rsidRPr="6D0D828E">
        <w:rPr>
          <w:rFonts w:eastAsia="Calibri" w:cs="Calibri"/>
          <w:color w:val="000000" w:themeColor="text1"/>
          <w:szCs w:val="24"/>
        </w:rPr>
        <w:t>) as:</w:t>
      </w:r>
    </w:p>
    <w:p w14:paraId="5C6ED6C7" w14:textId="299BC220" w:rsidR="25541698" w:rsidRDefault="25541698" w:rsidP="6D0D828E">
      <w:pPr>
        <w:pStyle w:val="ListParagraph"/>
        <w:numPr>
          <w:ilvl w:val="0"/>
          <w:numId w:val="7"/>
        </w:numPr>
        <w:ind w:left="1656"/>
        <w:rPr>
          <w:rFonts w:eastAsia="Calibri" w:cs="Calibri"/>
          <w:color w:val="000000" w:themeColor="text1"/>
          <w:szCs w:val="24"/>
        </w:rPr>
      </w:pPr>
      <w:r w:rsidRPr="6D0D828E">
        <w:rPr>
          <w:rFonts w:eastAsia="Calibri" w:cs="Calibri"/>
          <w:color w:val="000000" w:themeColor="text1"/>
          <w:szCs w:val="24"/>
        </w:rPr>
        <w:t xml:space="preserve">07 (Placement </w:t>
      </w:r>
      <w:bookmarkStart w:id="6" w:name="_Int_VCAZI8GY"/>
      <w:proofErr w:type="gramStart"/>
      <w:r w:rsidRPr="6D0D828E">
        <w:rPr>
          <w:rFonts w:eastAsia="Calibri" w:cs="Calibri"/>
          <w:color w:val="000000" w:themeColor="text1"/>
          <w:szCs w:val="24"/>
        </w:rPr>
        <w:t>In</w:t>
      </w:r>
      <w:bookmarkEnd w:id="6"/>
      <w:proofErr w:type="gramEnd"/>
      <w:r w:rsidRPr="6D0D828E">
        <w:rPr>
          <w:rFonts w:eastAsia="Calibri" w:cs="Calibri"/>
          <w:color w:val="000000" w:themeColor="text1"/>
          <w:szCs w:val="24"/>
        </w:rPr>
        <w:t xml:space="preserve"> </w:t>
      </w:r>
      <w:bookmarkStart w:id="7" w:name="_Int_A4fXkUA2"/>
      <w:r w:rsidRPr="6D0D828E">
        <w:rPr>
          <w:rFonts w:eastAsia="Calibri" w:cs="Calibri"/>
          <w:color w:val="000000" w:themeColor="text1"/>
          <w:szCs w:val="24"/>
        </w:rPr>
        <w:t>An</w:t>
      </w:r>
      <w:bookmarkEnd w:id="7"/>
      <w:r w:rsidRPr="6D0D828E">
        <w:rPr>
          <w:rFonts w:eastAsia="Calibri" w:cs="Calibri"/>
          <w:color w:val="000000" w:themeColor="text1"/>
          <w:szCs w:val="24"/>
        </w:rPr>
        <w:t xml:space="preserve"> On-Campus </w:t>
      </w:r>
      <w:bookmarkStart w:id="8" w:name="_Int_k9rM6rGH"/>
      <w:r w:rsidRPr="6D0D828E">
        <w:rPr>
          <w:rFonts w:eastAsia="Calibri" w:cs="Calibri"/>
          <w:color w:val="000000" w:themeColor="text1"/>
          <w:szCs w:val="24"/>
        </w:rPr>
        <w:t>Or</w:t>
      </w:r>
      <w:bookmarkEnd w:id="8"/>
      <w:r w:rsidRPr="6D0D828E">
        <w:rPr>
          <w:rFonts w:eastAsia="Calibri" w:cs="Calibri"/>
          <w:color w:val="000000" w:themeColor="text1"/>
          <w:szCs w:val="24"/>
        </w:rPr>
        <w:t xml:space="preserve"> Off-Campus </w:t>
      </w:r>
      <w:proofErr w:type="spellStart"/>
      <w:r w:rsidRPr="6D0D828E">
        <w:rPr>
          <w:rFonts w:eastAsia="Calibri" w:cs="Calibri"/>
          <w:color w:val="000000" w:themeColor="text1"/>
          <w:szCs w:val="24"/>
        </w:rPr>
        <w:t>DAEP</w:t>
      </w:r>
      <w:proofErr w:type="spellEnd"/>
      <w:r w:rsidRPr="6D0D828E">
        <w:rPr>
          <w:rFonts w:eastAsia="Calibri" w:cs="Calibri"/>
          <w:color w:val="000000" w:themeColor="text1"/>
          <w:szCs w:val="24"/>
        </w:rPr>
        <w:t xml:space="preserve">), with the number of days served, </w:t>
      </w:r>
    </w:p>
    <w:p w14:paraId="285C7033" w14:textId="4374860A" w:rsidR="25541698" w:rsidRDefault="25541698" w:rsidP="6D0D828E">
      <w:pPr>
        <w:pStyle w:val="ListParagraph"/>
        <w:numPr>
          <w:ilvl w:val="1"/>
          <w:numId w:val="6"/>
        </w:numPr>
        <w:ind w:left="1080"/>
        <w:rPr>
          <w:rFonts w:eastAsia="Calibri" w:cs="Calibri"/>
          <w:color w:val="000000" w:themeColor="text1"/>
          <w:szCs w:val="24"/>
        </w:rPr>
      </w:pPr>
      <w:r w:rsidRPr="6D0D828E">
        <w:rPr>
          <w:rFonts w:eastAsia="Calibri" w:cs="Calibri"/>
          <w:color w:val="333333"/>
          <w:szCs w:val="24"/>
        </w:rPr>
        <w:t xml:space="preserve">DISCIPLINARY-LENGTH-DIFFERENCE-REASON-CODE </w:t>
      </w:r>
      <w:r w:rsidRPr="6D0D828E">
        <w:rPr>
          <w:rFonts w:ascii="Helvetica" w:eastAsia="Helvetica" w:hAnsi="Helvetica" w:cs="Helvetica"/>
          <w:color w:val="333333"/>
          <w:sz w:val="21"/>
          <w:szCs w:val="21"/>
        </w:rPr>
        <w:t>(</w:t>
      </w:r>
      <w:proofErr w:type="spellStart"/>
      <w:r w:rsidRPr="6D0D828E">
        <w:rPr>
          <w:rFonts w:eastAsia="Calibri" w:cs="Calibri"/>
          <w:color w:val="000000" w:themeColor="text1"/>
          <w:szCs w:val="24"/>
        </w:rPr>
        <w:t>DifferenceActionLengthDifferenceReason</w:t>
      </w:r>
      <w:proofErr w:type="spellEnd"/>
      <w:r w:rsidRPr="6D0D828E">
        <w:rPr>
          <w:rFonts w:eastAsia="Calibri" w:cs="Calibri"/>
          <w:color w:val="000000" w:themeColor="text1"/>
          <w:szCs w:val="24"/>
        </w:rPr>
        <w:t>)(</w:t>
      </w:r>
      <w:proofErr w:type="spellStart"/>
      <w:r w:rsidRPr="6D0D828E">
        <w:rPr>
          <w:rFonts w:eastAsia="Calibri" w:cs="Calibri"/>
          <w:color w:val="000000" w:themeColor="text1"/>
          <w:szCs w:val="24"/>
        </w:rPr>
        <w:t>E1009</w:t>
      </w:r>
      <w:proofErr w:type="spellEnd"/>
      <w:r w:rsidRPr="6D0D828E">
        <w:rPr>
          <w:rFonts w:eastAsia="Calibri" w:cs="Calibri"/>
          <w:color w:val="000000" w:themeColor="text1"/>
          <w:szCs w:val="24"/>
        </w:rPr>
        <w:t>) as:</w:t>
      </w:r>
    </w:p>
    <w:p w14:paraId="1FECE029" w14:textId="1A9E2E9D" w:rsidR="25541698" w:rsidRDefault="25541698" w:rsidP="6D0D828E">
      <w:pPr>
        <w:pStyle w:val="ListParagraph"/>
        <w:numPr>
          <w:ilvl w:val="1"/>
          <w:numId w:val="3"/>
        </w:numPr>
        <w:ind w:left="1656"/>
        <w:rPr>
          <w:rFonts w:eastAsia="Calibri" w:cs="Calibri"/>
          <w:color w:val="000000" w:themeColor="text1"/>
          <w:szCs w:val="24"/>
        </w:rPr>
      </w:pPr>
      <w:r w:rsidRPr="6D0D828E">
        <w:rPr>
          <w:rFonts w:eastAsia="Calibri" w:cs="Calibri"/>
          <w:color w:val="000000" w:themeColor="text1"/>
          <w:szCs w:val="24"/>
        </w:rPr>
        <w:t xml:space="preserve">11 (Term Modified </w:t>
      </w:r>
      <w:bookmarkStart w:id="9" w:name="_Int_cZWLiNX7"/>
      <w:proofErr w:type="gramStart"/>
      <w:r w:rsidRPr="6D0D828E">
        <w:rPr>
          <w:rFonts w:eastAsia="Calibri" w:cs="Calibri"/>
          <w:color w:val="000000" w:themeColor="text1"/>
          <w:szCs w:val="24"/>
        </w:rPr>
        <w:t>By</w:t>
      </w:r>
      <w:bookmarkEnd w:id="9"/>
      <w:proofErr w:type="gramEnd"/>
      <w:r w:rsidRPr="6D0D828E">
        <w:rPr>
          <w:rFonts w:eastAsia="Calibri" w:cs="Calibri"/>
          <w:color w:val="000000" w:themeColor="text1"/>
          <w:szCs w:val="24"/>
        </w:rPr>
        <w:t xml:space="preserve"> District – </w:t>
      </w:r>
      <w:proofErr w:type="spellStart"/>
      <w:r w:rsidRPr="6D0D828E">
        <w:rPr>
          <w:rFonts w:eastAsia="Calibri" w:cs="Calibri"/>
          <w:color w:val="000000" w:themeColor="text1"/>
          <w:szCs w:val="24"/>
        </w:rPr>
        <w:t>DAEP</w:t>
      </w:r>
      <w:proofErr w:type="spellEnd"/>
      <w:r w:rsidRPr="6D0D828E">
        <w:rPr>
          <w:rFonts w:eastAsia="Calibri" w:cs="Calibri"/>
          <w:color w:val="000000" w:themeColor="text1"/>
          <w:szCs w:val="24"/>
        </w:rPr>
        <w:t xml:space="preserve"> Capacity), </w:t>
      </w:r>
    </w:p>
    <w:p w14:paraId="4DCE70E0" w14:textId="6612AF7B" w:rsidR="25541698" w:rsidRDefault="25541698" w:rsidP="6D0D828E">
      <w:pPr>
        <w:pStyle w:val="ListParagraph"/>
        <w:numPr>
          <w:ilvl w:val="0"/>
          <w:numId w:val="5"/>
        </w:numPr>
        <w:ind w:left="1080"/>
        <w:rPr>
          <w:rFonts w:eastAsia="Calibri" w:cs="Calibri"/>
          <w:color w:val="000000" w:themeColor="text1"/>
          <w:szCs w:val="24"/>
        </w:rPr>
      </w:pPr>
      <w:r w:rsidRPr="6D0D828E">
        <w:rPr>
          <w:rFonts w:eastAsia="Calibri" w:cs="Calibri"/>
          <w:color w:val="000000" w:themeColor="text1"/>
          <w:szCs w:val="24"/>
        </w:rPr>
        <w:t xml:space="preserve">Second </w:t>
      </w:r>
      <w:r w:rsidRPr="6D0D828E">
        <w:rPr>
          <w:rFonts w:eastAsia="Calibri" w:cs="Calibri"/>
          <w:color w:val="333333"/>
          <w:szCs w:val="24"/>
        </w:rPr>
        <w:t>DISCIPLINARY-ACTION-CODE</w:t>
      </w:r>
      <w:r w:rsidRPr="6D0D828E">
        <w:rPr>
          <w:rFonts w:eastAsia="Calibri" w:cs="Calibri"/>
          <w:color w:val="000000" w:themeColor="text1"/>
          <w:szCs w:val="24"/>
        </w:rPr>
        <w:t xml:space="preserve"> (DisciplineActionCode)(</w:t>
      </w:r>
      <w:proofErr w:type="spellStart"/>
      <w:r w:rsidRPr="6D0D828E">
        <w:rPr>
          <w:rFonts w:eastAsia="Calibri" w:cs="Calibri"/>
          <w:color w:val="000000" w:themeColor="text1"/>
          <w:szCs w:val="24"/>
        </w:rPr>
        <w:t>E1005</w:t>
      </w:r>
      <w:proofErr w:type="spellEnd"/>
      <w:r w:rsidRPr="6D0D828E">
        <w:rPr>
          <w:rFonts w:eastAsia="Calibri" w:cs="Calibri"/>
          <w:color w:val="000000" w:themeColor="text1"/>
          <w:szCs w:val="24"/>
        </w:rPr>
        <w:t xml:space="preserve">) as: </w:t>
      </w:r>
    </w:p>
    <w:p w14:paraId="56F2BB4E" w14:textId="6F1CE9CC" w:rsidR="25541698" w:rsidRDefault="25541698" w:rsidP="6D0D828E">
      <w:pPr>
        <w:pStyle w:val="ListParagraph"/>
        <w:numPr>
          <w:ilvl w:val="0"/>
          <w:numId w:val="4"/>
        </w:numPr>
        <w:ind w:left="1656"/>
        <w:rPr>
          <w:rFonts w:eastAsia="Calibri" w:cs="Calibri"/>
          <w:color w:val="000000" w:themeColor="text1"/>
          <w:szCs w:val="24"/>
        </w:rPr>
      </w:pPr>
      <w:r w:rsidRPr="6D0D828E">
        <w:rPr>
          <w:rFonts w:eastAsia="Calibri" w:cs="Calibri"/>
          <w:color w:val="000000" w:themeColor="text1"/>
          <w:szCs w:val="24"/>
        </w:rPr>
        <w:t>06 (In School Suspension (ISS))</w:t>
      </w:r>
      <w:r w:rsidR="2220DF37" w:rsidRPr="6D0D828E">
        <w:rPr>
          <w:rFonts w:eastAsia="Calibri" w:cs="Calibri"/>
          <w:color w:val="000000" w:themeColor="text1"/>
          <w:szCs w:val="24"/>
        </w:rPr>
        <w:t>,</w:t>
      </w:r>
    </w:p>
    <w:p w14:paraId="6EC25587" w14:textId="29949EBC" w:rsidR="25541698" w:rsidRDefault="25541698" w:rsidP="6D0D828E">
      <w:pPr>
        <w:pStyle w:val="ListParagraph"/>
        <w:numPr>
          <w:ilvl w:val="0"/>
          <w:numId w:val="1"/>
        </w:numPr>
        <w:rPr>
          <w:rFonts w:eastAsia="Calibri" w:cs="Calibri"/>
          <w:color w:val="000000" w:themeColor="text1"/>
          <w:szCs w:val="24"/>
        </w:rPr>
      </w:pPr>
      <w:r w:rsidRPr="6D0D828E">
        <w:rPr>
          <w:rFonts w:eastAsia="Calibri" w:cs="Calibri"/>
          <w:color w:val="000000" w:themeColor="text1"/>
          <w:szCs w:val="24"/>
        </w:rPr>
        <w:t xml:space="preserve">If returned to </w:t>
      </w:r>
      <w:proofErr w:type="spellStart"/>
      <w:r w:rsidRPr="6D0D828E">
        <w:rPr>
          <w:rFonts w:eastAsia="Calibri" w:cs="Calibri"/>
          <w:color w:val="000000" w:themeColor="text1"/>
          <w:szCs w:val="24"/>
        </w:rPr>
        <w:t>DAEP</w:t>
      </w:r>
      <w:proofErr w:type="spellEnd"/>
      <w:r w:rsidRPr="6D0D828E">
        <w:rPr>
          <w:rFonts w:eastAsia="Calibri" w:cs="Calibri"/>
          <w:color w:val="000000" w:themeColor="text1"/>
          <w:szCs w:val="24"/>
        </w:rPr>
        <w:t xml:space="preserve">, the number of original days served will be adjusted to reflect the new number of days the student served in </w:t>
      </w:r>
      <w:proofErr w:type="spellStart"/>
      <w:r w:rsidRPr="6D0D828E">
        <w:rPr>
          <w:rFonts w:eastAsia="Calibri" w:cs="Calibri"/>
          <w:color w:val="000000" w:themeColor="text1"/>
          <w:szCs w:val="24"/>
        </w:rPr>
        <w:t>DAEP</w:t>
      </w:r>
      <w:proofErr w:type="spellEnd"/>
      <w:r w:rsidRPr="6D0D828E">
        <w:rPr>
          <w:rFonts w:eastAsia="Calibri" w:cs="Calibri"/>
          <w:color w:val="000000" w:themeColor="text1"/>
          <w:szCs w:val="24"/>
        </w:rPr>
        <w:t xml:space="preserve">. </w:t>
      </w:r>
    </w:p>
    <w:p w14:paraId="5A6C78C3" w14:textId="15ECC72C" w:rsidR="6D0D828E" w:rsidRDefault="6D0D828E" w:rsidP="6D0D828E">
      <w:pPr>
        <w:rPr>
          <w:rFonts w:eastAsia="Calibri" w:cs="Calibri"/>
          <w:color w:val="000000" w:themeColor="text1"/>
          <w:szCs w:val="24"/>
        </w:rPr>
      </w:pPr>
    </w:p>
    <w:p w14:paraId="3C776BA2" w14:textId="00B2AA8F" w:rsidR="25541698" w:rsidRDefault="25541698" w:rsidP="6D0D828E">
      <w:pPr>
        <w:ind w:left="360"/>
        <w:rPr>
          <w:rFonts w:eastAsia="Calibri" w:cs="Calibri"/>
          <w:color w:val="000000" w:themeColor="text1"/>
          <w:szCs w:val="24"/>
        </w:rPr>
      </w:pPr>
      <w:r w:rsidRPr="6D0D828E">
        <w:rPr>
          <w:rFonts w:eastAsia="Calibri" w:cs="Calibri"/>
          <w:color w:val="000000" w:themeColor="text1"/>
          <w:szCs w:val="24"/>
        </w:rPr>
        <w:t>The discipline actions (related to capacity) are exempt from the three-day ISS rule.</w:t>
      </w:r>
    </w:p>
    <w:p w14:paraId="1710B608" w14:textId="77777777" w:rsidR="00C620E0" w:rsidRDefault="00C620E0" w:rsidP="00845A10">
      <w:pPr>
        <w:pStyle w:val="Heading2"/>
      </w:pPr>
    </w:p>
    <w:p w14:paraId="14CF709E" w14:textId="10432D27" w:rsidR="00845A10" w:rsidRPr="00845A10" w:rsidRDefault="001F1098" w:rsidP="00845A10">
      <w:pPr>
        <w:pStyle w:val="Heading2"/>
      </w:pPr>
      <w:bookmarkStart w:id="10" w:name="_Toc163045571"/>
      <w:r>
        <w:t>State of the Upgrade</w:t>
      </w:r>
      <w:bookmarkEnd w:id="10"/>
    </w:p>
    <w:p w14:paraId="40E43A9D" w14:textId="124E82D1" w:rsidR="00114F2C" w:rsidRDefault="00114F2C" w:rsidP="00607AB8">
      <w:pPr>
        <w:pStyle w:val="ListParagraph"/>
        <w:numPr>
          <w:ilvl w:val="0"/>
          <w:numId w:val="34"/>
        </w:numPr>
        <w:rPr>
          <w:b/>
          <w:bCs/>
        </w:rPr>
      </w:pPr>
      <w:r w:rsidRPr="00607AB8">
        <w:rPr>
          <w:b/>
          <w:bCs/>
        </w:rPr>
        <w:t xml:space="preserve">When will the vendor scorecards be available? Will each vendor get a copy of their own scorecard?  </w:t>
      </w:r>
    </w:p>
    <w:p w14:paraId="628FC6B9" w14:textId="77777777" w:rsidR="000F4404" w:rsidRPr="00607AB8" w:rsidRDefault="000F4404" w:rsidP="000F4404">
      <w:pPr>
        <w:pStyle w:val="ListParagraph"/>
        <w:ind w:left="360"/>
        <w:rPr>
          <w:b/>
          <w:bCs/>
        </w:rPr>
      </w:pPr>
    </w:p>
    <w:p w14:paraId="0EA977E6" w14:textId="19537C13" w:rsidR="00114F2C" w:rsidRDefault="00114F2C" w:rsidP="000F4404">
      <w:pPr>
        <w:ind w:left="360"/>
      </w:pPr>
      <w:r>
        <w:t>TEA will send the initial data completeness reports (scorecard) the week of April 1, 2024. The data completeness reports will be sent to each vendor based on the individual vendor product.</w:t>
      </w:r>
    </w:p>
    <w:p w14:paraId="16696463" w14:textId="77777777" w:rsidR="00114F2C" w:rsidRDefault="00114F2C" w:rsidP="00114F2C"/>
    <w:p w14:paraId="1DBED4D0" w14:textId="77777777" w:rsidR="000F4404" w:rsidRDefault="00114F2C" w:rsidP="00114F2C">
      <w:pPr>
        <w:pStyle w:val="ListParagraph"/>
        <w:numPr>
          <w:ilvl w:val="0"/>
          <w:numId w:val="34"/>
        </w:numPr>
        <w:rPr>
          <w:b/>
          <w:bCs/>
        </w:rPr>
      </w:pPr>
      <w:r w:rsidRPr="000F4404">
        <w:rPr>
          <w:b/>
          <w:bCs/>
        </w:rPr>
        <w:t>Will ESCs get copies of the scorecards?</w:t>
      </w:r>
    </w:p>
    <w:p w14:paraId="6A2574A1" w14:textId="77777777" w:rsidR="000F4404" w:rsidRDefault="000F4404" w:rsidP="000F4404">
      <w:pPr>
        <w:pStyle w:val="ListParagraph"/>
        <w:ind w:left="360"/>
        <w:rPr>
          <w:b/>
          <w:bCs/>
        </w:rPr>
      </w:pPr>
    </w:p>
    <w:p w14:paraId="0CD47790" w14:textId="3CF6FBC4" w:rsidR="00114F2C" w:rsidRPr="000F4404" w:rsidRDefault="00114F2C" w:rsidP="000F4404">
      <w:pPr>
        <w:pStyle w:val="ListParagraph"/>
        <w:ind w:left="360"/>
        <w:rPr>
          <w:b/>
          <w:bCs/>
        </w:rPr>
      </w:pPr>
      <w:r>
        <w:t xml:space="preserve"> At this time, TEA will be providing the scorecards directly to the vendor contact(s). TEA will continue to provide the status of vendors through our FCN communications and eventually through the TSDS website. </w:t>
      </w:r>
    </w:p>
    <w:p w14:paraId="4DFB954C" w14:textId="77777777" w:rsidR="00114F2C" w:rsidRDefault="00114F2C" w:rsidP="00114F2C"/>
    <w:p w14:paraId="479B511C" w14:textId="11567DE2" w:rsidR="00114F2C" w:rsidRPr="000F4404" w:rsidRDefault="00114F2C" w:rsidP="000F4404">
      <w:pPr>
        <w:pStyle w:val="ListParagraph"/>
        <w:numPr>
          <w:ilvl w:val="0"/>
          <w:numId w:val="34"/>
        </w:numPr>
        <w:rPr>
          <w:b/>
          <w:bCs/>
        </w:rPr>
      </w:pPr>
      <w:r w:rsidRPr="000F4404">
        <w:rPr>
          <w:b/>
          <w:bCs/>
        </w:rPr>
        <w:t xml:space="preserve">When can a </w:t>
      </w:r>
      <w:proofErr w:type="gramStart"/>
      <w:r w:rsidRPr="000F4404">
        <w:rPr>
          <w:b/>
          <w:bCs/>
        </w:rPr>
        <w:t>local education agency (LEA) request TEAL roles</w:t>
      </w:r>
      <w:proofErr w:type="gramEnd"/>
      <w:r w:rsidRPr="000F4404">
        <w:rPr>
          <w:b/>
          <w:bCs/>
        </w:rPr>
        <w:t xml:space="preserve"> for the 2024-2025 school year?</w:t>
      </w:r>
    </w:p>
    <w:p w14:paraId="7003F27B" w14:textId="77777777" w:rsidR="000F4404" w:rsidRDefault="000F4404" w:rsidP="00114F2C"/>
    <w:p w14:paraId="2C838A78" w14:textId="29DBCAE8" w:rsidR="00114F2C" w:rsidRDefault="00114F2C" w:rsidP="000F4404">
      <w:pPr>
        <w:ind w:left="360"/>
      </w:pPr>
      <w:r>
        <w:t xml:space="preserve">TEA is currently working towards providing specific timing and guidance on when LEAs should begin requesting TEAL roles for the 2024-2025 school year. The expectation would be to make them available prior to the start of the 2024-2025 school year. Stay tuned for more information in upcoming FCN communications. </w:t>
      </w:r>
    </w:p>
    <w:p w14:paraId="4D63FBA1" w14:textId="77777777" w:rsidR="00114F2C" w:rsidRDefault="00114F2C" w:rsidP="00114F2C"/>
    <w:p w14:paraId="0FB927C2" w14:textId="5BA56F4D" w:rsidR="00114F2C" w:rsidRPr="000F4404" w:rsidRDefault="00114F2C" w:rsidP="000F4404">
      <w:pPr>
        <w:pStyle w:val="ListParagraph"/>
        <w:numPr>
          <w:ilvl w:val="0"/>
          <w:numId w:val="34"/>
        </w:numPr>
        <w:rPr>
          <w:b/>
          <w:bCs/>
        </w:rPr>
      </w:pPr>
      <w:r w:rsidRPr="000F4404">
        <w:rPr>
          <w:b/>
          <w:bCs/>
        </w:rPr>
        <w:t xml:space="preserve">How long does it take for the level 2 validations to run?  </w:t>
      </w:r>
    </w:p>
    <w:p w14:paraId="5F3546B6" w14:textId="77777777" w:rsidR="000F4404" w:rsidRDefault="000F4404" w:rsidP="00114F2C"/>
    <w:p w14:paraId="4D36EFE7" w14:textId="703292C3" w:rsidR="00114F2C" w:rsidRDefault="00114F2C" w:rsidP="000F4404">
      <w:pPr>
        <w:ind w:left="360"/>
      </w:pPr>
      <w:r>
        <w:t xml:space="preserve">The level 2 validations run every night from 9:00 p.m. - 6:00 a.m. Any level 2 validations that do not complete by 6:00 a.m. will be automatically rescheduled to run the following night.  </w:t>
      </w:r>
    </w:p>
    <w:p w14:paraId="4F9E541F" w14:textId="77777777" w:rsidR="00114F2C" w:rsidRDefault="00114F2C" w:rsidP="00114F2C"/>
    <w:p w14:paraId="080E15FD" w14:textId="36447CC0" w:rsidR="00114F2C" w:rsidRDefault="00114F2C" w:rsidP="000F4404">
      <w:pPr>
        <w:pStyle w:val="ListParagraph"/>
        <w:numPr>
          <w:ilvl w:val="0"/>
          <w:numId w:val="34"/>
        </w:numPr>
        <w:rPr>
          <w:b/>
          <w:bCs/>
        </w:rPr>
      </w:pPr>
      <w:r w:rsidRPr="000F4404">
        <w:rPr>
          <w:b/>
          <w:bCs/>
        </w:rPr>
        <w:t>When does TEA expect to release the next version of the Software Development Kit (SDK) for version 7.1 of the Application Programming Interface (API)?</w:t>
      </w:r>
    </w:p>
    <w:p w14:paraId="278E4A05" w14:textId="77777777" w:rsidR="006C0379" w:rsidRPr="000F4404" w:rsidRDefault="006C0379" w:rsidP="006C0379">
      <w:pPr>
        <w:pStyle w:val="ListParagraph"/>
        <w:ind w:left="360"/>
        <w:rPr>
          <w:b/>
          <w:bCs/>
        </w:rPr>
      </w:pPr>
    </w:p>
    <w:p w14:paraId="1F6E2D88" w14:textId="2E1707C3" w:rsidR="00114F2C" w:rsidRDefault="00114F2C" w:rsidP="000F4404">
      <w:pPr>
        <w:ind w:left="360"/>
      </w:pPr>
      <w:r>
        <w:t>TEA is currently updating the SDK for API version 7.1 and hopes to provide it to vendors soon via our TSDS website. Please note that the Parallel and Staging environments have already been updated to API version 7.1.</w:t>
      </w:r>
    </w:p>
    <w:p w14:paraId="60D56ABC" w14:textId="77777777" w:rsidR="00114F2C" w:rsidRDefault="00114F2C" w:rsidP="00114F2C"/>
    <w:p w14:paraId="766C8E34" w14:textId="52366B48" w:rsidR="00114F2C" w:rsidRPr="000F4404" w:rsidRDefault="00114F2C" w:rsidP="000F4404">
      <w:pPr>
        <w:pStyle w:val="ListParagraph"/>
        <w:numPr>
          <w:ilvl w:val="0"/>
          <w:numId w:val="34"/>
        </w:numPr>
        <w:rPr>
          <w:b/>
        </w:rPr>
      </w:pPr>
      <w:r w:rsidRPr="000F4404">
        <w:rPr>
          <w:b/>
          <w:bCs/>
        </w:rPr>
        <w:t>Which TEAL privilege must an ESC request in the TSDS Parallel Portal to view the load summary?</w:t>
      </w:r>
    </w:p>
    <w:p w14:paraId="3250719E" w14:textId="77777777" w:rsidR="000F4404" w:rsidRPr="000F4404" w:rsidRDefault="000F4404" w:rsidP="000F4404">
      <w:pPr>
        <w:pStyle w:val="ListParagraph"/>
        <w:ind w:left="360"/>
        <w:rPr>
          <w:b/>
        </w:rPr>
      </w:pPr>
    </w:p>
    <w:p w14:paraId="3D984DE9" w14:textId="30016792" w:rsidR="00114F2C" w:rsidRDefault="00114F2C" w:rsidP="000F4404">
      <w:pPr>
        <w:ind w:left="360"/>
      </w:pPr>
      <w:r>
        <w:t xml:space="preserve">The ESC should request the </w:t>
      </w:r>
      <w:r w:rsidRPr="74396F37">
        <w:rPr>
          <w:i/>
          <w:iCs/>
        </w:rPr>
        <w:t>DMC Summary Access to LEA Data</w:t>
      </w:r>
      <w:r>
        <w:t xml:space="preserve"> TEAL privilege. </w:t>
      </w:r>
    </w:p>
    <w:p w14:paraId="16F1C893" w14:textId="77777777" w:rsidR="00114F2C" w:rsidRDefault="00114F2C" w:rsidP="00114F2C"/>
    <w:p w14:paraId="54A87C94" w14:textId="6328F77B" w:rsidR="00114F2C" w:rsidRPr="000F4404" w:rsidRDefault="00114F2C" w:rsidP="000F4404">
      <w:pPr>
        <w:pStyle w:val="ListParagraph"/>
        <w:numPr>
          <w:ilvl w:val="0"/>
          <w:numId w:val="34"/>
        </w:numPr>
        <w:rPr>
          <w:b/>
        </w:rPr>
      </w:pPr>
      <w:r w:rsidRPr="000F4404">
        <w:rPr>
          <w:b/>
          <w:bCs/>
        </w:rPr>
        <w:t>Is there a specific privilege that an ESC needs to request to gain access to the LEA level 1 errors?</w:t>
      </w:r>
    </w:p>
    <w:p w14:paraId="60FDA70F" w14:textId="77777777" w:rsidR="000F4404" w:rsidRPr="000F4404" w:rsidRDefault="000F4404" w:rsidP="000F4404">
      <w:pPr>
        <w:pStyle w:val="ListParagraph"/>
        <w:ind w:left="360"/>
        <w:rPr>
          <w:b/>
        </w:rPr>
      </w:pPr>
    </w:p>
    <w:p w14:paraId="5EC0170D" w14:textId="1B0DAC55" w:rsidR="00114F2C" w:rsidRDefault="00114F2C" w:rsidP="000F4404">
      <w:pPr>
        <w:ind w:left="360"/>
      </w:pPr>
      <w:r>
        <w:lastRenderedPageBreak/>
        <w:t>The DMC only provides access and visibility to the level 1.5 filters and level 2 validations. The level 1 errors should be provided by the source system vendor and will not be available in the TSDS Portal.</w:t>
      </w:r>
    </w:p>
    <w:p w14:paraId="69961A28" w14:textId="77777777" w:rsidR="00845A10" w:rsidRPr="00845A10" w:rsidRDefault="00845A10" w:rsidP="00845A10">
      <w:pPr>
        <w:spacing w:after="160" w:line="259" w:lineRule="auto"/>
        <w:ind w:left="360"/>
        <w:contextualSpacing/>
        <w:rPr>
          <w:rFonts w:asciiTheme="minorHAnsi" w:hAnsiTheme="minorHAnsi"/>
          <w:b/>
          <w:bCs/>
          <w:kern w:val="2"/>
          <w:szCs w:val="24"/>
          <w14:ligatures w14:val="standardContextual"/>
        </w:rPr>
      </w:pPr>
    </w:p>
    <w:p w14:paraId="50ED3532" w14:textId="77777777" w:rsidR="00AD30FA" w:rsidRDefault="00AD30FA" w:rsidP="00AB78AB"/>
    <w:sectPr w:rsidR="00AD30FA" w:rsidSect="00C7784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14D1" w14:textId="77777777" w:rsidR="006E22EA" w:rsidRDefault="006E22EA" w:rsidP="00314068">
      <w:r>
        <w:separator/>
      </w:r>
    </w:p>
  </w:endnote>
  <w:endnote w:type="continuationSeparator" w:id="0">
    <w:p w14:paraId="17D8E427" w14:textId="77777777" w:rsidR="006E22EA" w:rsidRDefault="006E22EA" w:rsidP="00314068">
      <w:r>
        <w:continuationSeparator/>
      </w:r>
    </w:p>
  </w:endnote>
  <w:endnote w:type="continuationNotice" w:id="1">
    <w:p w14:paraId="294DD5A8" w14:textId="77777777" w:rsidR="006E22EA" w:rsidRDefault="006E2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12352"/>
      <w:docPartObj>
        <w:docPartGallery w:val="Page Numbers (Bottom of Page)"/>
        <w:docPartUnique/>
      </w:docPartObj>
    </w:sdtPr>
    <w:sdtEndPr>
      <w:rPr>
        <w:noProof/>
      </w:rPr>
    </w:sdtEndPr>
    <w:sdtContent>
      <w:p w14:paraId="58E6F5C3" w14:textId="04A9A246" w:rsidR="00C77844" w:rsidRDefault="00C77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1C8FF2" w14:textId="77777777" w:rsidR="00314068" w:rsidRDefault="0031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11E1" w14:textId="77777777" w:rsidR="006E22EA" w:rsidRDefault="006E22EA" w:rsidP="00314068">
      <w:r>
        <w:separator/>
      </w:r>
    </w:p>
  </w:footnote>
  <w:footnote w:type="continuationSeparator" w:id="0">
    <w:p w14:paraId="7C747354" w14:textId="77777777" w:rsidR="006E22EA" w:rsidRDefault="006E22EA" w:rsidP="00314068">
      <w:r>
        <w:continuationSeparator/>
      </w:r>
    </w:p>
  </w:footnote>
  <w:footnote w:type="continuationNotice" w:id="1">
    <w:p w14:paraId="3CC270F4" w14:textId="77777777" w:rsidR="006E22EA" w:rsidRDefault="006E22EA"/>
  </w:footnote>
</w:footnotes>
</file>

<file path=word/intelligence2.xml><?xml version="1.0" encoding="utf-8"?>
<int2:intelligence xmlns:int2="http://schemas.microsoft.com/office/intelligence/2020/intelligence" xmlns:oel="http://schemas.microsoft.com/office/2019/extlst">
  <int2:observations>
    <int2:textHash int2:hashCode="5nvQe4bk+1BTi3" int2:id="rs7PweMD">
      <int2:state int2:value="Rejected" int2:type="AugLoop_Text_Critique"/>
    </int2:textHash>
    <int2:textHash int2:hashCode="IpoeSJA20RoZgW" int2:id="EwQGYJ2L">
      <int2:state int2:value="Rejected" int2:type="AugLoop_Text_Critique"/>
    </int2:textHash>
    <int2:textHash int2:hashCode="NJkfEwjnz99HD8" int2:id="BSwZ7Zha">
      <int2:state int2:value="Rejected" int2:type="AugLoop_Text_Critique"/>
    </int2:textHash>
    <int2:textHash int2:hashCode="IR7YRyb0nSBALg" int2:id="QOuFUOdZ">
      <int2:state int2:value="Rejected" int2:type="AugLoop_Text_Critique"/>
    </int2:textHash>
    <int2:bookmark int2:bookmarkName="_Int_ByDp1MS3" int2:invalidationBookmarkName="" int2:hashCode="rFJbsPnuUmkXml" int2:id="tBpIOSKT">
      <int2:state int2:value="Rejected" int2:type="WordDesignerDefaultAnnotation"/>
    </int2:bookmark>
    <int2:bookmark int2:bookmarkName="_Int_VCAZI8GY" int2:invalidationBookmarkName="" int2:hashCode="rvNlAtZ7BSBlTe" int2:id="b3njpZL3">
      <int2:state int2:value="Rejected" int2:type="AugLoop_Text_Critique"/>
    </int2:bookmark>
    <int2:bookmark int2:bookmarkName="_Int_cZWLiNX7" int2:invalidationBookmarkName="" int2:hashCode="z629eldxMwQaYP" int2:id="w24MgpJr">
      <int2:state int2:value="Rejected" int2:type="AugLoop_Text_Critique"/>
    </int2:bookmark>
    <int2:bookmark int2:bookmarkName="_Int_k9rM6rGH" int2:invalidationBookmarkName="" int2:hashCode="5yGE9VzAJlFLcW" int2:id="PgpHqNZp">
      <int2:state int2:value="Rejected" int2:type="AugLoop_Text_Critique"/>
    </int2:bookmark>
    <int2:bookmark int2:bookmarkName="_Int_A4fXkUA2" int2:invalidationBookmarkName="" int2:hashCode="mWkNWNSr0QzQk4" int2:id="0b1Jq1r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E421"/>
    <w:multiLevelType w:val="hybridMultilevel"/>
    <w:tmpl w:val="CE481466"/>
    <w:lvl w:ilvl="0" w:tplc="0DA248CC">
      <w:start w:val="1"/>
      <w:numFmt w:val="bullet"/>
      <w:lvlText w:val=""/>
      <w:lvlJc w:val="left"/>
      <w:pPr>
        <w:ind w:left="1080" w:hanging="360"/>
      </w:pPr>
      <w:rPr>
        <w:rFonts w:ascii="Symbol" w:hAnsi="Symbol" w:hint="default"/>
      </w:rPr>
    </w:lvl>
    <w:lvl w:ilvl="1" w:tplc="5210ADB4">
      <w:start w:val="1"/>
      <w:numFmt w:val="bullet"/>
      <w:lvlText w:val="o"/>
      <w:lvlJc w:val="left"/>
      <w:pPr>
        <w:ind w:left="1440" w:hanging="360"/>
      </w:pPr>
      <w:rPr>
        <w:rFonts w:ascii="Courier New" w:hAnsi="Courier New" w:hint="default"/>
      </w:rPr>
    </w:lvl>
    <w:lvl w:ilvl="2" w:tplc="87926BA4">
      <w:start w:val="1"/>
      <w:numFmt w:val="bullet"/>
      <w:lvlText w:val=""/>
      <w:lvlJc w:val="left"/>
      <w:pPr>
        <w:ind w:left="2160" w:hanging="360"/>
      </w:pPr>
      <w:rPr>
        <w:rFonts w:ascii="Wingdings" w:hAnsi="Wingdings" w:hint="default"/>
      </w:rPr>
    </w:lvl>
    <w:lvl w:ilvl="3" w:tplc="15965B1A">
      <w:start w:val="1"/>
      <w:numFmt w:val="bullet"/>
      <w:lvlText w:val=""/>
      <w:lvlJc w:val="left"/>
      <w:pPr>
        <w:ind w:left="2880" w:hanging="360"/>
      </w:pPr>
      <w:rPr>
        <w:rFonts w:ascii="Symbol" w:hAnsi="Symbol" w:hint="default"/>
      </w:rPr>
    </w:lvl>
    <w:lvl w:ilvl="4" w:tplc="8C4CAF70">
      <w:start w:val="1"/>
      <w:numFmt w:val="bullet"/>
      <w:lvlText w:val="o"/>
      <w:lvlJc w:val="left"/>
      <w:pPr>
        <w:ind w:left="3600" w:hanging="360"/>
      </w:pPr>
      <w:rPr>
        <w:rFonts w:ascii="Courier New" w:hAnsi="Courier New" w:hint="default"/>
      </w:rPr>
    </w:lvl>
    <w:lvl w:ilvl="5" w:tplc="11322D64">
      <w:start w:val="1"/>
      <w:numFmt w:val="bullet"/>
      <w:lvlText w:val=""/>
      <w:lvlJc w:val="left"/>
      <w:pPr>
        <w:ind w:left="4320" w:hanging="360"/>
      </w:pPr>
      <w:rPr>
        <w:rFonts w:ascii="Wingdings" w:hAnsi="Wingdings" w:hint="default"/>
      </w:rPr>
    </w:lvl>
    <w:lvl w:ilvl="6" w:tplc="E140D3E8">
      <w:start w:val="1"/>
      <w:numFmt w:val="bullet"/>
      <w:lvlText w:val=""/>
      <w:lvlJc w:val="left"/>
      <w:pPr>
        <w:ind w:left="5040" w:hanging="360"/>
      </w:pPr>
      <w:rPr>
        <w:rFonts w:ascii="Symbol" w:hAnsi="Symbol" w:hint="default"/>
      </w:rPr>
    </w:lvl>
    <w:lvl w:ilvl="7" w:tplc="0CC2AA7C">
      <w:start w:val="1"/>
      <w:numFmt w:val="bullet"/>
      <w:lvlText w:val="o"/>
      <w:lvlJc w:val="left"/>
      <w:pPr>
        <w:ind w:left="5760" w:hanging="360"/>
      </w:pPr>
      <w:rPr>
        <w:rFonts w:ascii="Courier New" w:hAnsi="Courier New" w:hint="default"/>
      </w:rPr>
    </w:lvl>
    <w:lvl w:ilvl="8" w:tplc="F8907976">
      <w:start w:val="1"/>
      <w:numFmt w:val="bullet"/>
      <w:lvlText w:val=""/>
      <w:lvlJc w:val="left"/>
      <w:pPr>
        <w:ind w:left="6480" w:hanging="360"/>
      </w:pPr>
      <w:rPr>
        <w:rFonts w:ascii="Wingdings" w:hAnsi="Wingdings" w:hint="default"/>
      </w:rPr>
    </w:lvl>
  </w:abstractNum>
  <w:abstractNum w:abstractNumId="1" w15:restartNumberingAfterBreak="0">
    <w:nsid w:val="07566A8F"/>
    <w:multiLevelType w:val="hybridMultilevel"/>
    <w:tmpl w:val="07AE1534"/>
    <w:lvl w:ilvl="0" w:tplc="F1421748">
      <w:start w:val="1"/>
      <w:numFmt w:val="bullet"/>
      <w:lvlText w:val=""/>
      <w:lvlJc w:val="left"/>
      <w:pPr>
        <w:ind w:left="720" w:hanging="360"/>
      </w:pPr>
      <w:rPr>
        <w:rFonts w:ascii="Symbol" w:hAnsi="Symbol" w:hint="default"/>
      </w:rPr>
    </w:lvl>
    <w:lvl w:ilvl="1" w:tplc="82C8DA3C">
      <w:start w:val="1"/>
      <w:numFmt w:val="bullet"/>
      <w:lvlText w:val=""/>
      <w:lvlJc w:val="left"/>
      <w:pPr>
        <w:ind w:left="1440" w:hanging="360"/>
      </w:pPr>
      <w:rPr>
        <w:rFonts w:ascii="Symbol" w:hAnsi="Symbol" w:hint="default"/>
      </w:rPr>
    </w:lvl>
    <w:lvl w:ilvl="2" w:tplc="C5C6BFAC">
      <w:start w:val="1"/>
      <w:numFmt w:val="bullet"/>
      <w:lvlText w:val=""/>
      <w:lvlJc w:val="left"/>
      <w:pPr>
        <w:ind w:left="2160" w:hanging="360"/>
      </w:pPr>
      <w:rPr>
        <w:rFonts w:ascii="Wingdings" w:hAnsi="Wingdings" w:hint="default"/>
      </w:rPr>
    </w:lvl>
    <w:lvl w:ilvl="3" w:tplc="BD842C36">
      <w:start w:val="1"/>
      <w:numFmt w:val="bullet"/>
      <w:lvlText w:val=""/>
      <w:lvlJc w:val="left"/>
      <w:pPr>
        <w:ind w:left="2880" w:hanging="360"/>
      </w:pPr>
      <w:rPr>
        <w:rFonts w:ascii="Symbol" w:hAnsi="Symbol" w:hint="default"/>
      </w:rPr>
    </w:lvl>
    <w:lvl w:ilvl="4" w:tplc="8AFA312A">
      <w:start w:val="1"/>
      <w:numFmt w:val="bullet"/>
      <w:lvlText w:val="o"/>
      <w:lvlJc w:val="left"/>
      <w:pPr>
        <w:ind w:left="3600" w:hanging="360"/>
      </w:pPr>
      <w:rPr>
        <w:rFonts w:ascii="Courier New" w:hAnsi="Courier New" w:hint="default"/>
      </w:rPr>
    </w:lvl>
    <w:lvl w:ilvl="5" w:tplc="8AE26504">
      <w:start w:val="1"/>
      <w:numFmt w:val="bullet"/>
      <w:lvlText w:val=""/>
      <w:lvlJc w:val="left"/>
      <w:pPr>
        <w:ind w:left="4320" w:hanging="360"/>
      </w:pPr>
      <w:rPr>
        <w:rFonts w:ascii="Wingdings" w:hAnsi="Wingdings" w:hint="default"/>
      </w:rPr>
    </w:lvl>
    <w:lvl w:ilvl="6" w:tplc="B2584FA8">
      <w:start w:val="1"/>
      <w:numFmt w:val="bullet"/>
      <w:lvlText w:val=""/>
      <w:lvlJc w:val="left"/>
      <w:pPr>
        <w:ind w:left="5040" w:hanging="360"/>
      </w:pPr>
      <w:rPr>
        <w:rFonts w:ascii="Symbol" w:hAnsi="Symbol" w:hint="default"/>
      </w:rPr>
    </w:lvl>
    <w:lvl w:ilvl="7" w:tplc="3F8098A2">
      <w:start w:val="1"/>
      <w:numFmt w:val="bullet"/>
      <w:lvlText w:val="o"/>
      <w:lvlJc w:val="left"/>
      <w:pPr>
        <w:ind w:left="5760" w:hanging="360"/>
      </w:pPr>
      <w:rPr>
        <w:rFonts w:ascii="Courier New" w:hAnsi="Courier New" w:hint="default"/>
      </w:rPr>
    </w:lvl>
    <w:lvl w:ilvl="8" w:tplc="298A1366">
      <w:start w:val="1"/>
      <w:numFmt w:val="bullet"/>
      <w:lvlText w:val=""/>
      <w:lvlJc w:val="left"/>
      <w:pPr>
        <w:ind w:left="6480" w:hanging="360"/>
      </w:pPr>
      <w:rPr>
        <w:rFonts w:ascii="Wingdings" w:hAnsi="Wingdings" w:hint="default"/>
      </w:rPr>
    </w:lvl>
  </w:abstractNum>
  <w:abstractNum w:abstractNumId="2" w15:restartNumberingAfterBreak="0">
    <w:nsid w:val="082E0ECC"/>
    <w:multiLevelType w:val="hybridMultilevel"/>
    <w:tmpl w:val="06DC83E6"/>
    <w:lvl w:ilvl="0" w:tplc="7616B7FC">
      <w:start w:val="1"/>
      <w:numFmt w:val="decimal"/>
      <w:lvlText w:val="%1."/>
      <w:lvlJc w:val="left"/>
      <w:pPr>
        <w:ind w:left="720" w:hanging="360"/>
      </w:pPr>
    </w:lvl>
    <w:lvl w:ilvl="1" w:tplc="E8BC1808">
      <w:start w:val="1"/>
      <w:numFmt w:val="lowerLetter"/>
      <w:lvlText w:val="%2."/>
      <w:lvlJc w:val="left"/>
      <w:pPr>
        <w:ind w:left="1440" w:hanging="360"/>
      </w:pPr>
    </w:lvl>
    <w:lvl w:ilvl="2" w:tplc="4DAC0FC6">
      <w:start w:val="1"/>
      <w:numFmt w:val="lowerRoman"/>
      <w:lvlText w:val="%3."/>
      <w:lvlJc w:val="right"/>
      <w:pPr>
        <w:ind w:left="2160" w:hanging="180"/>
      </w:pPr>
    </w:lvl>
    <w:lvl w:ilvl="3" w:tplc="A2647C88">
      <w:start w:val="1"/>
      <w:numFmt w:val="decimal"/>
      <w:lvlText w:val="%4."/>
      <w:lvlJc w:val="left"/>
      <w:pPr>
        <w:ind w:left="2880" w:hanging="360"/>
      </w:pPr>
    </w:lvl>
    <w:lvl w:ilvl="4" w:tplc="CC94E04E">
      <w:start w:val="1"/>
      <w:numFmt w:val="lowerLetter"/>
      <w:lvlText w:val="%5."/>
      <w:lvlJc w:val="left"/>
      <w:pPr>
        <w:ind w:left="3600" w:hanging="360"/>
      </w:pPr>
    </w:lvl>
    <w:lvl w:ilvl="5" w:tplc="8A683C56">
      <w:start w:val="1"/>
      <w:numFmt w:val="lowerRoman"/>
      <w:lvlText w:val="%6."/>
      <w:lvlJc w:val="right"/>
      <w:pPr>
        <w:ind w:left="4320" w:hanging="180"/>
      </w:pPr>
    </w:lvl>
    <w:lvl w:ilvl="6" w:tplc="0706D9EC">
      <w:start w:val="1"/>
      <w:numFmt w:val="decimal"/>
      <w:lvlText w:val="%7."/>
      <w:lvlJc w:val="left"/>
      <w:pPr>
        <w:ind w:left="5040" w:hanging="360"/>
      </w:pPr>
    </w:lvl>
    <w:lvl w:ilvl="7" w:tplc="E2427F3C">
      <w:start w:val="1"/>
      <w:numFmt w:val="lowerLetter"/>
      <w:lvlText w:val="%8."/>
      <w:lvlJc w:val="left"/>
      <w:pPr>
        <w:ind w:left="5760" w:hanging="360"/>
      </w:pPr>
    </w:lvl>
    <w:lvl w:ilvl="8" w:tplc="AD785E5E">
      <w:start w:val="1"/>
      <w:numFmt w:val="lowerRoman"/>
      <w:lvlText w:val="%9."/>
      <w:lvlJc w:val="right"/>
      <w:pPr>
        <w:ind w:left="6480" w:hanging="180"/>
      </w:pPr>
    </w:lvl>
  </w:abstractNum>
  <w:abstractNum w:abstractNumId="3" w15:restartNumberingAfterBreak="0">
    <w:nsid w:val="08391C79"/>
    <w:multiLevelType w:val="hybridMultilevel"/>
    <w:tmpl w:val="771CF13A"/>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4583D5"/>
    <w:multiLevelType w:val="hybridMultilevel"/>
    <w:tmpl w:val="DC44C9EC"/>
    <w:lvl w:ilvl="0" w:tplc="F4AE4728">
      <w:start w:val="1"/>
      <w:numFmt w:val="bullet"/>
      <w:lvlText w:val=""/>
      <w:lvlJc w:val="left"/>
      <w:pPr>
        <w:ind w:left="720" w:hanging="360"/>
      </w:pPr>
      <w:rPr>
        <w:rFonts w:ascii="Symbol" w:hAnsi="Symbol" w:hint="default"/>
      </w:rPr>
    </w:lvl>
    <w:lvl w:ilvl="1" w:tplc="3C4CACDE">
      <w:start w:val="1"/>
      <w:numFmt w:val="bullet"/>
      <w:lvlText w:val="o"/>
      <w:lvlJc w:val="left"/>
      <w:pPr>
        <w:ind w:left="1440" w:hanging="360"/>
      </w:pPr>
      <w:rPr>
        <w:rFonts w:ascii="Courier New" w:hAnsi="Courier New" w:hint="default"/>
      </w:rPr>
    </w:lvl>
    <w:lvl w:ilvl="2" w:tplc="4FA0FFDA">
      <w:start w:val="1"/>
      <w:numFmt w:val="bullet"/>
      <w:lvlText w:val=""/>
      <w:lvlJc w:val="left"/>
      <w:pPr>
        <w:ind w:left="2160" w:hanging="360"/>
      </w:pPr>
      <w:rPr>
        <w:rFonts w:ascii="Wingdings" w:hAnsi="Wingdings" w:hint="default"/>
      </w:rPr>
    </w:lvl>
    <w:lvl w:ilvl="3" w:tplc="E7BA5D0E">
      <w:start w:val="1"/>
      <w:numFmt w:val="bullet"/>
      <w:lvlText w:val=""/>
      <w:lvlJc w:val="left"/>
      <w:pPr>
        <w:ind w:left="2880" w:hanging="360"/>
      </w:pPr>
      <w:rPr>
        <w:rFonts w:ascii="Symbol" w:hAnsi="Symbol" w:hint="default"/>
      </w:rPr>
    </w:lvl>
    <w:lvl w:ilvl="4" w:tplc="54FCBEEA">
      <w:start w:val="1"/>
      <w:numFmt w:val="bullet"/>
      <w:lvlText w:val="o"/>
      <w:lvlJc w:val="left"/>
      <w:pPr>
        <w:ind w:left="3600" w:hanging="360"/>
      </w:pPr>
      <w:rPr>
        <w:rFonts w:ascii="Courier New" w:hAnsi="Courier New" w:hint="default"/>
      </w:rPr>
    </w:lvl>
    <w:lvl w:ilvl="5" w:tplc="BC463AC6">
      <w:start w:val="1"/>
      <w:numFmt w:val="bullet"/>
      <w:lvlText w:val=""/>
      <w:lvlJc w:val="left"/>
      <w:pPr>
        <w:ind w:left="4320" w:hanging="360"/>
      </w:pPr>
      <w:rPr>
        <w:rFonts w:ascii="Wingdings" w:hAnsi="Wingdings" w:hint="default"/>
      </w:rPr>
    </w:lvl>
    <w:lvl w:ilvl="6" w:tplc="34B091E2">
      <w:start w:val="1"/>
      <w:numFmt w:val="bullet"/>
      <w:lvlText w:val=""/>
      <w:lvlJc w:val="left"/>
      <w:pPr>
        <w:ind w:left="5040" w:hanging="360"/>
      </w:pPr>
      <w:rPr>
        <w:rFonts w:ascii="Symbol" w:hAnsi="Symbol" w:hint="default"/>
      </w:rPr>
    </w:lvl>
    <w:lvl w:ilvl="7" w:tplc="204448E8">
      <w:start w:val="1"/>
      <w:numFmt w:val="bullet"/>
      <w:lvlText w:val="o"/>
      <w:lvlJc w:val="left"/>
      <w:pPr>
        <w:ind w:left="5760" w:hanging="360"/>
      </w:pPr>
      <w:rPr>
        <w:rFonts w:ascii="Courier New" w:hAnsi="Courier New" w:hint="default"/>
      </w:rPr>
    </w:lvl>
    <w:lvl w:ilvl="8" w:tplc="460A7376">
      <w:start w:val="1"/>
      <w:numFmt w:val="bullet"/>
      <w:lvlText w:val=""/>
      <w:lvlJc w:val="left"/>
      <w:pPr>
        <w:ind w:left="6480" w:hanging="360"/>
      </w:pPr>
      <w:rPr>
        <w:rFonts w:ascii="Wingdings" w:hAnsi="Wingdings" w:hint="default"/>
      </w:rPr>
    </w:lvl>
  </w:abstractNum>
  <w:abstractNum w:abstractNumId="5" w15:restartNumberingAfterBreak="0">
    <w:nsid w:val="0A5B0715"/>
    <w:multiLevelType w:val="hybridMultilevel"/>
    <w:tmpl w:val="5FC0C086"/>
    <w:lvl w:ilvl="0" w:tplc="709CB1B2">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8C2265"/>
    <w:multiLevelType w:val="hybridMultilevel"/>
    <w:tmpl w:val="4184B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71431C"/>
    <w:multiLevelType w:val="hybridMultilevel"/>
    <w:tmpl w:val="A7F85E9A"/>
    <w:lvl w:ilvl="0" w:tplc="9C2CE50A">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5AFE2C"/>
    <w:multiLevelType w:val="hybridMultilevel"/>
    <w:tmpl w:val="650E24F0"/>
    <w:lvl w:ilvl="0" w:tplc="8FA0715E">
      <w:start w:val="1"/>
      <w:numFmt w:val="bullet"/>
      <w:lvlText w:val=""/>
      <w:lvlJc w:val="left"/>
      <w:pPr>
        <w:ind w:left="720" w:hanging="360"/>
      </w:pPr>
      <w:rPr>
        <w:rFonts w:ascii="Symbol" w:hAnsi="Symbol" w:hint="default"/>
      </w:rPr>
    </w:lvl>
    <w:lvl w:ilvl="1" w:tplc="B362473C">
      <w:start w:val="1"/>
      <w:numFmt w:val="bullet"/>
      <w:lvlText w:val="o"/>
      <w:lvlJc w:val="left"/>
      <w:pPr>
        <w:ind w:left="1800" w:hanging="360"/>
      </w:pPr>
      <w:rPr>
        <w:rFonts w:ascii="Courier New" w:hAnsi="Courier New" w:hint="default"/>
      </w:rPr>
    </w:lvl>
    <w:lvl w:ilvl="2" w:tplc="1D12B2E0">
      <w:start w:val="1"/>
      <w:numFmt w:val="bullet"/>
      <w:lvlText w:val=""/>
      <w:lvlJc w:val="left"/>
      <w:pPr>
        <w:ind w:left="2160" w:hanging="360"/>
      </w:pPr>
      <w:rPr>
        <w:rFonts w:ascii="Wingdings" w:hAnsi="Wingdings" w:hint="default"/>
      </w:rPr>
    </w:lvl>
    <w:lvl w:ilvl="3" w:tplc="A934A33C">
      <w:start w:val="1"/>
      <w:numFmt w:val="bullet"/>
      <w:lvlText w:val=""/>
      <w:lvlJc w:val="left"/>
      <w:pPr>
        <w:ind w:left="2880" w:hanging="360"/>
      </w:pPr>
      <w:rPr>
        <w:rFonts w:ascii="Symbol" w:hAnsi="Symbol" w:hint="default"/>
      </w:rPr>
    </w:lvl>
    <w:lvl w:ilvl="4" w:tplc="AAFE6F74">
      <w:start w:val="1"/>
      <w:numFmt w:val="bullet"/>
      <w:lvlText w:val="o"/>
      <w:lvlJc w:val="left"/>
      <w:pPr>
        <w:ind w:left="3600" w:hanging="360"/>
      </w:pPr>
      <w:rPr>
        <w:rFonts w:ascii="Courier New" w:hAnsi="Courier New" w:hint="default"/>
      </w:rPr>
    </w:lvl>
    <w:lvl w:ilvl="5" w:tplc="3FE48AFE">
      <w:start w:val="1"/>
      <w:numFmt w:val="bullet"/>
      <w:lvlText w:val=""/>
      <w:lvlJc w:val="left"/>
      <w:pPr>
        <w:ind w:left="4320" w:hanging="360"/>
      </w:pPr>
      <w:rPr>
        <w:rFonts w:ascii="Wingdings" w:hAnsi="Wingdings" w:hint="default"/>
      </w:rPr>
    </w:lvl>
    <w:lvl w:ilvl="6" w:tplc="D9E82806">
      <w:start w:val="1"/>
      <w:numFmt w:val="bullet"/>
      <w:lvlText w:val=""/>
      <w:lvlJc w:val="left"/>
      <w:pPr>
        <w:ind w:left="5040" w:hanging="360"/>
      </w:pPr>
      <w:rPr>
        <w:rFonts w:ascii="Symbol" w:hAnsi="Symbol" w:hint="default"/>
      </w:rPr>
    </w:lvl>
    <w:lvl w:ilvl="7" w:tplc="E3F01A4C">
      <w:start w:val="1"/>
      <w:numFmt w:val="bullet"/>
      <w:lvlText w:val="o"/>
      <w:lvlJc w:val="left"/>
      <w:pPr>
        <w:ind w:left="5760" w:hanging="360"/>
      </w:pPr>
      <w:rPr>
        <w:rFonts w:ascii="Courier New" w:hAnsi="Courier New" w:hint="default"/>
      </w:rPr>
    </w:lvl>
    <w:lvl w:ilvl="8" w:tplc="35C679F0">
      <w:start w:val="1"/>
      <w:numFmt w:val="bullet"/>
      <w:lvlText w:val=""/>
      <w:lvlJc w:val="left"/>
      <w:pPr>
        <w:ind w:left="6480" w:hanging="360"/>
      </w:pPr>
      <w:rPr>
        <w:rFonts w:ascii="Wingdings" w:hAnsi="Wingdings" w:hint="default"/>
      </w:rPr>
    </w:lvl>
  </w:abstractNum>
  <w:abstractNum w:abstractNumId="9" w15:restartNumberingAfterBreak="0">
    <w:nsid w:val="20298A18"/>
    <w:multiLevelType w:val="hybridMultilevel"/>
    <w:tmpl w:val="7DA6B664"/>
    <w:lvl w:ilvl="0" w:tplc="C950B204">
      <w:start w:val="1"/>
      <w:numFmt w:val="bullet"/>
      <w:lvlText w:val=""/>
      <w:lvlJc w:val="left"/>
      <w:pPr>
        <w:ind w:left="720" w:hanging="360"/>
      </w:pPr>
      <w:rPr>
        <w:rFonts w:ascii="Symbol" w:hAnsi="Symbol" w:hint="default"/>
      </w:rPr>
    </w:lvl>
    <w:lvl w:ilvl="1" w:tplc="E692301C">
      <w:start w:val="1"/>
      <w:numFmt w:val="bullet"/>
      <w:lvlText w:val="o"/>
      <w:lvlJc w:val="left"/>
      <w:pPr>
        <w:ind w:left="1440" w:hanging="360"/>
      </w:pPr>
      <w:rPr>
        <w:rFonts w:ascii="Courier New" w:hAnsi="Courier New" w:hint="default"/>
      </w:rPr>
    </w:lvl>
    <w:lvl w:ilvl="2" w:tplc="043CC43E">
      <w:start w:val="1"/>
      <w:numFmt w:val="bullet"/>
      <w:lvlText w:val=""/>
      <w:lvlJc w:val="left"/>
      <w:pPr>
        <w:ind w:left="2160" w:hanging="360"/>
      </w:pPr>
      <w:rPr>
        <w:rFonts w:ascii="Wingdings" w:hAnsi="Wingdings" w:hint="default"/>
      </w:rPr>
    </w:lvl>
    <w:lvl w:ilvl="3" w:tplc="0524A6E8">
      <w:start w:val="1"/>
      <w:numFmt w:val="bullet"/>
      <w:lvlText w:val=""/>
      <w:lvlJc w:val="left"/>
      <w:pPr>
        <w:ind w:left="2880" w:hanging="360"/>
      </w:pPr>
      <w:rPr>
        <w:rFonts w:ascii="Symbol" w:hAnsi="Symbol" w:hint="default"/>
      </w:rPr>
    </w:lvl>
    <w:lvl w:ilvl="4" w:tplc="AA1A45B6">
      <w:start w:val="1"/>
      <w:numFmt w:val="bullet"/>
      <w:lvlText w:val="o"/>
      <w:lvlJc w:val="left"/>
      <w:pPr>
        <w:ind w:left="3600" w:hanging="360"/>
      </w:pPr>
      <w:rPr>
        <w:rFonts w:ascii="Courier New" w:hAnsi="Courier New" w:hint="default"/>
      </w:rPr>
    </w:lvl>
    <w:lvl w:ilvl="5" w:tplc="B26E9228">
      <w:start w:val="1"/>
      <w:numFmt w:val="bullet"/>
      <w:lvlText w:val=""/>
      <w:lvlJc w:val="left"/>
      <w:pPr>
        <w:ind w:left="4320" w:hanging="360"/>
      </w:pPr>
      <w:rPr>
        <w:rFonts w:ascii="Wingdings" w:hAnsi="Wingdings" w:hint="default"/>
      </w:rPr>
    </w:lvl>
    <w:lvl w:ilvl="6" w:tplc="9D02DE28">
      <w:start w:val="1"/>
      <w:numFmt w:val="bullet"/>
      <w:lvlText w:val=""/>
      <w:lvlJc w:val="left"/>
      <w:pPr>
        <w:ind w:left="5040" w:hanging="360"/>
      </w:pPr>
      <w:rPr>
        <w:rFonts w:ascii="Symbol" w:hAnsi="Symbol" w:hint="default"/>
      </w:rPr>
    </w:lvl>
    <w:lvl w:ilvl="7" w:tplc="398E844C">
      <w:start w:val="1"/>
      <w:numFmt w:val="bullet"/>
      <w:lvlText w:val="o"/>
      <w:lvlJc w:val="left"/>
      <w:pPr>
        <w:ind w:left="5760" w:hanging="360"/>
      </w:pPr>
      <w:rPr>
        <w:rFonts w:ascii="Courier New" w:hAnsi="Courier New" w:hint="default"/>
      </w:rPr>
    </w:lvl>
    <w:lvl w:ilvl="8" w:tplc="E88CF194">
      <w:start w:val="1"/>
      <w:numFmt w:val="bullet"/>
      <w:lvlText w:val=""/>
      <w:lvlJc w:val="left"/>
      <w:pPr>
        <w:ind w:left="6480" w:hanging="360"/>
      </w:pPr>
      <w:rPr>
        <w:rFonts w:ascii="Wingdings" w:hAnsi="Wingdings" w:hint="default"/>
      </w:rPr>
    </w:lvl>
  </w:abstractNum>
  <w:abstractNum w:abstractNumId="10" w15:restartNumberingAfterBreak="0">
    <w:nsid w:val="22E1B503"/>
    <w:multiLevelType w:val="hybridMultilevel"/>
    <w:tmpl w:val="340054F2"/>
    <w:lvl w:ilvl="0" w:tplc="4DE26314">
      <w:start w:val="1"/>
      <w:numFmt w:val="bullet"/>
      <w:lvlText w:val=""/>
      <w:lvlJc w:val="left"/>
      <w:pPr>
        <w:ind w:left="720" w:hanging="360"/>
      </w:pPr>
      <w:rPr>
        <w:rFonts w:ascii="Symbol" w:hAnsi="Symbol" w:hint="default"/>
      </w:rPr>
    </w:lvl>
    <w:lvl w:ilvl="1" w:tplc="75B2B60E">
      <w:start w:val="1"/>
      <w:numFmt w:val="bullet"/>
      <w:lvlText w:val="o"/>
      <w:lvlJc w:val="left"/>
      <w:pPr>
        <w:ind w:left="1800" w:hanging="360"/>
      </w:pPr>
      <w:rPr>
        <w:rFonts w:ascii="Courier New" w:hAnsi="Courier New" w:hint="default"/>
      </w:rPr>
    </w:lvl>
    <w:lvl w:ilvl="2" w:tplc="DC02CBBE">
      <w:start w:val="1"/>
      <w:numFmt w:val="bullet"/>
      <w:lvlText w:val=""/>
      <w:lvlJc w:val="left"/>
      <w:pPr>
        <w:ind w:left="2160" w:hanging="360"/>
      </w:pPr>
      <w:rPr>
        <w:rFonts w:ascii="Wingdings" w:hAnsi="Wingdings" w:hint="default"/>
      </w:rPr>
    </w:lvl>
    <w:lvl w:ilvl="3" w:tplc="B37AFB9C">
      <w:start w:val="1"/>
      <w:numFmt w:val="bullet"/>
      <w:lvlText w:val=""/>
      <w:lvlJc w:val="left"/>
      <w:pPr>
        <w:ind w:left="2880" w:hanging="360"/>
      </w:pPr>
      <w:rPr>
        <w:rFonts w:ascii="Symbol" w:hAnsi="Symbol" w:hint="default"/>
      </w:rPr>
    </w:lvl>
    <w:lvl w:ilvl="4" w:tplc="3C32CA6C">
      <w:start w:val="1"/>
      <w:numFmt w:val="bullet"/>
      <w:lvlText w:val="o"/>
      <w:lvlJc w:val="left"/>
      <w:pPr>
        <w:ind w:left="3600" w:hanging="360"/>
      </w:pPr>
      <w:rPr>
        <w:rFonts w:ascii="Courier New" w:hAnsi="Courier New" w:hint="default"/>
      </w:rPr>
    </w:lvl>
    <w:lvl w:ilvl="5" w:tplc="2BACD1E8">
      <w:start w:val="1"/>
      <w:numFmt w:val="bullet"/>
      <w:lvlText w:val=""/>
      <w:lvlJc w:val="left"/>
      <w:pPr>
        <w:ind w:left="4320" w:hanging="360"/>
      </w:pPr>
      <w:rPr>
        <w:rFonts w:ascii="Wingdings" w:hAnsi="Wingdings" w:hint="default"/>
      </w:rPr>
    </w:lvl>
    <w:lvl w:ilvl="6" w:tplc="5EE63998">
      <w:start w:val="1"/>
      <w:numFmt w:val="bullet"/>
      <w:lvlText w:val=""/>
      <w:lvlJc w:val="left"/>
      <w:pPr>
        <w:ind w:left="5040" w:hanging="360"/>
      </w:pPr>
      <w:rPr>
        <w:rFonts w:ascii="Symbol" w:hAnsi="Symbol" w:hint="default"/>
      </w:rPr>
    </w:lvl>
    <w:lvl w:ilvl="7" w:tplc="F8C40C86">
      <w:start w:val="1"/>
      <w:numFmt w:val="bullet"/>
      <w:lvlText w:val="o"/>
      <w:lvlJc w:val="left"/>
      <w:pPr>
        <w:ind w:left="5760" w:hanging="360"/>
      </w:pPr>
      <w:rPr>
        <w:rFonts w:ascii="Courier New" w:hAnsi="Courier New" w:hint="default"/>
      </w:rPr>
    </w:lvl>
    <w:lvl w:ilvl="8" w:tplc="E3D88322">
      <w:start w:val="1"/>
      <w:numFmt w:val="bullet"/>
      <w:lvlText w:val=""/>
      <w:lvlJc w:val="left"/>
      <w:pPr>
        <w:ind w:left="6480" w:hanging="360"/>
      </w:pPr>
      <w:rPr>
        <w:rFonts w:ascii="Wingdings" w:hAnsi="Wingdings" w:hint="default"/>
      </w:rPr>
    </w:lvl>
  </w:abstractNum>
  <w:abstractNum w:abstractNumId="11" w15:restartNumberingAfterBreak="0">
    <w:nsid w:val="23698226"/>
    <w:multiLevelType w:val="hybridMultilevel"/>
    <w:tmpl w:val="3D2891CC"/>
    <w:lvl w:ilvl="0" w:tplc="E8BE7718">
      <w:start w:val="1"/>
      <w:numFmt w:val="bullet"/>
      <w:lvlText w:val=""/>
      <w:lvlJc w:val="left"/>
      <w:pPr>
        <w:ind w:left="720" w:hanging="360"/>
      </w:pPr>
      <w:rPr>
        <w:rFonts w:ascii="Symbol" w:hAnsi="Symbol" w:hint="default"/>
      </w:rPr>
    </w:lvl>
    <w:lvl w:ilvl="1" w:tplc="53E03C9E">
      <w:start w:val="1"/>
      <w:numFmt w:val="bullet"/>
      <w:lvlText w:val="o"/>
      <w:lvlJc w:val="left"/>
      <w:pPr>
        <w:ind w:left="1440" w:hanging="360"/>
      </w:pPr>
      <w:rPr>
        <w:rFonts w:ascii="Courier New" w:hAnsi="Courier New" w:hint="default"/>
      </w:rPr>
    </w:lvl>
    <w:lvl w:ilvl="2" w:tplc="075E18EC">
      <w:start w:val="1"/>
      <w:numFmt w:val="bullet"/>
      <w:lvlText w:val=""/>
      <w:lvlJc w:val="left"/>
      <w:pPr>
        <w:ind w:left="2160" w:hanging="360"/>
      </w:pPr>
      <w:rPr>
        <w:rFonts w:ascii="Wingdings" w:hAnsi="Wingdings" w:hint="default"/>
      </w:rPr>
    </w:lvl>
    <w:lvl w:ilvl="3" w:tplc="7B1A2736">
      <w:start w:val="1"/>
      <w:numFmt w:val="bullet"/>
      <w:lvlText w:val=""/>
      <w:lvlJc w:val="left"/>
      <w:pPr>
        <w:ind w:left="2880" w:hanging="360"/>
      </w:pPr>
      <w:rPr>
        <w:rFonts w:ascii="Symbol" w:hAnsi="Symbol" w:hint="default"/>
      </w:rPr>
    </w:lvl>
    <w:lvl w:ilvl="4" w:tplc="B2C25E1C">
      <w:start w:val="1"/>
      <w:numFmt w:val="bullet"/>
      <w:lvlText w:val="o"/>
      <w:lvlJc w:val="left"/>
      <w:pPr>
        <w:ind w:left="3600" w:hanging="360"/>
      </w:pPr>
      <w:rPr>
        <w:rFonts w:ascii="Courier New" w:hAnsi="Courier New" w:hint="default"/>
      </w:rPr>
    </w:lvl>
    <w:lvl w:ilvl="5" w:tplc="DCE00968">
      <w:start w:val="1"/>
      <w:numFmt w:val="bullet"/>
      <w:lvlText w:val=""/>
      <w:lvlJc w:val="left"/>
      <w:pPr>
        <w:ind w:left="4320" w:hanging="360"/>
      </w:pPr>
      <w:rPr>
        <w:rFonts w:ascii="Wingdings" w:hAnsi="Wingdings" w:hint="default"/>
      </w:rPr>
    </w:lvl>
    <w:lvl w:ilvl="6" w:tplc="32B6B9C6">
      <w:start w:val="1"/>
      <w:numFmt w:val="bullet"/>
      <w:lvlText w:val=""/>
      <w:lvlJc w:val="left"/>
      <w:pPr>
        <w:ind w:left="5040" w:hanging="360"/>
      </w:pPr>
      <w:rPr>
        <w:rFonts w:ascii="Symbol" w:hAnsi="Symbol" w:hint="default"/>
      </w:rPr>
    </w:lvl>
    <w:lvl w:ilvl="7" w:tplc="6C6E1FF6">
      <w:start w:val="1"/>
      <w:numFmt w:val="bullet"/>
      <w:lvlText w:val="o"/>
      <w:lvlJc w:val="left"/>
      <w:pPr>
        <w:ind w:left="5760" w:hanging="360"/>
      </w:pPr>
      <w:rPr>
        <w:rFonts w:ascii="Courier New" w:hAnsi="Courier New" w:hint="default"/>
      </w:rPr>
    </w:lvl>
    <w:lvl w:ilvl="8" w:tplc="9A66BFFC">
      <w:start w:val="1"/>
      <w:numFmt w:val="bullet"/>
      <w:lvlText w:val=""/>
      <w:lvlJc w:val="left"/>
      <w:pPr>
        <w:ind w:left="6480" w:hanging="360"/>
      </w:pPr>
      <w:rPr>
        <w:rFonts w:ascii="Wingdings" w:hAnsi="Wingdings" w:hint="default"/>
      </w:rPr>
    </w:lvl>
  </w:abstractNum>
  <w:abstractNum w:abstractNumId="12" w15:restartNumberingAfterBreak="0">
    <w:nsid w:val="29C3E8C8"/>
    <w:multiLevelType w:val="hybridMultilevel"/>
    <w:tmpl w:val="B0728866"/>
    <w:lvl w:ilvl="0" w:tplc="34CCF6B8">
      <w:start w:val="1"/>
      <w:numFmt w:val="decimal"/>
      <w:lvlText w:val="%1."/>
      <w:lvlJc w:val="left"/>
      <w:pPr>
        <w:ind w:left="720" w:hanging="360"/>
      </w:pPr>
    </w:lvl>
    <w:lvl w:ilvl="1" w:tplc="ACD4D000">
      <w:start w:val="1"/>
      <w:numFmt w:val="lowerLetter"/>
      <w:lvlText w:val="%2."/>
      <w:lvlJc w:val="left"/>
      <w:pPr>
        <w:ind w:left="1440" w:hanging="360"/>
      </w:pPr>
    </w:lvl>
    <w:lvl w:ilvl="2" w:tplc="4AF6404C">
      <w:start w:val="1"/>
      <w:numFmt w:val="lowerRoman"/>
      <w:lvlText w:val="%3."/>
      <w:lvlJc w:val="right"/>
      <w:pPr>
        <w:ind w:left="2160" w:hanging="180"/>
      </w:pPr>
    </w:lvl>
    <w:lvl w:ilvl="3" w:tplc="EF0C392A">
      <w:start w:val="1"/>
      <w:numFmt w:val="decimal"/>
      <w:lvlText w:val="%4."/>
      <w:lvlJc w:val="left"/>
      <w:pPr>
        <w:ind w:left="2880" w:hanging="360"/>
      </w:pPr>
    </w:lvl>
    <w:lvl w:ilvl="4" w:tplc="870A18A6">
      <w:start w:val="1"/>
      <w:numFmt w:val="lowerLetter"/>
      <w:lvlText w:val="%5."/>
      <w:lvlJc w:val="left"/>
      <w:pPr>
        <w:ind w:left="3600" w:hanging="360"/>
      </w:pPr>
    </w:lvl>
    <w:lvl w:ilvl="5" w:tplc="E400608A">
      <w:start w:val="1"/>
      <w:numFmt w:val="lowerRoman"/>
      <w:lvlText w:val="%6."/>
      <w:lvlJc w:val="right"/>
      <w:pPr>
        <w:ind w:left="4320" w:hanging="180"/>
      </w:pPr>
    </w:lvl>
    <w:lvl w:ilvl="6" w:tplc="FF18D1D4">
      <w:start w:val="1"/>
      <w:numFmt w:val="decimal"/>
      <w:lvlText w:val="%7."/>
      <w:lvlJc w:val="left"/>
      <w:pPr>
        <w:ind w:left="5040" w:hanging="360"/>
      </w:pPr>
    </w:lvl>
    <w:lvl w:ilvl="7" w:tplc="4C2EEEE2">
      <w:start w:val="1"/>
      <w:numFmt w:val="lowerLetter"/>
      <w:lvlText w:val="%8."/>
      <w:lvlJc w:val="left"/>
      <w:pPr>
        <w:ind w:left="5760" w:hanging="360"/>
      </w:pPr>
    </w:lvl>
    <w:lvl w:ilvl="8" w:tplc="148EF418">
      <w:start w:val="1"/>
      <w:numFmt w:val="lowerRoman"/>
      <w:lvlText w:val="%9."/>
      <w:lvlJc w:val="right"/>
      <w:pPr>
        <w:ind w:left="6480" w:hanging="180"/>
      </w:pPr>
    </w:lvl>
  </w:abstractNum>
  <w:abstractNum w:abstractNumId="13" w15:restartNumberingAfterBreak="0">
    <w:nsid w:val="2A5D4385"/>
    <w:multiLevelType w:val="hybridMultilevel"/>
    <w:tmpl w:val="1B84E6CE"/>
    <w:lvl w:ilvl="0" w:tplc="03E6021C">
      <w:start w:val="1"/>
      <w:numFmt w:val="bullet"/>
      <w:lvlText w:val="o"/>
      <w:lvlJc w:val="left"/>
      <w:pPr>
        <w:ind w:left="1440" w:hanging="360"/>
      </w:pPr>
      <w:rPr>
        <w:rFonts w:ascii="Courier New" w:hAnsi="Courier New" w:hint="default"/>
      </w:rPr>
    </w:lvl>
    <w:lvl w:ilvl="1" w:tplc="5DEC8A3C">
      <w:start w:val="1"/>
      <w:numFmt w:val="bullet"/>
      <w:lvlText w:val="o"/>
      <w:lvlJc w:val="left"/>
      <w:pPr>
        <w:ind w:left="2160" w:hanging="360"/>
      </w:pPr>
      <w:rPr>
        <w:rFonts w:ascii="Courier New" w:hAnsi="Courier New" w:hint="default"/>
      </w:rPr>
    </w:lvl>
    <w:lvl w:ilvl="2" w:tplc="BC1650F0">
      <w:start w:val="1"/>
      <w:numFmt w:val="bullet"/>
      <w:lvlText w:val=""/>
      <w:lvlJc w:val="left"/>
      <w:pPr>
        <w:ind w:left="2880" w:hanging="360"/>
      </w:pPr>
      <w:rPr>
        <w:rFonts w:ascii="Wingdings" w:hAnsi="Wingdings" w:hint="default"/>
      </w:rPr>
    </w:lvl>
    <w:lvl w:ilvl="3" w:tplc="6A664E24">
      <w:start w:val="1"/>
      <w:numFmt w:val="bullet"/>
      <w:lvlText w:val=""/>
      <w:lvlJc w:val="left"/>
      <w:pPr>
        <w:ind w:left="3600" w:hanging="360"/>
      </w:pPr>
      <w:rPr>
        <w:rFonts w:ascii="Symbol" w:hAnsi="Symbol" w:hint="default"/>
      </w:rPr>
    </w:lvl>
    <w:lvl w:ilvl="4" w:tplc="165079A2">
      <w:start w:val="1"/>
      <w:numFmt w:val="bullet"/>
      <w:lvlText w:val="o"/>
      <w:lvlJc w:val="left"/>
      <w:pPr>
        <w:ind w:left="4320" w:hanging="360"/>
      </w:pPr>
      <w:rPr>
        <w:rFonts w:ascii="Courier New" w:hAnsi="Courier New" w:hint="default"/>
      </w:rPr>
    </w:lvl>
    <w:lvl w:ilvl="5" w:tplc="9E34BFF6">
      <w:start w:val="1"/>
      <w:numFmt w:val="bullet"/>
      <w:lvlText w:val=""/>
      <w:lvlJc w:val="left"/>
      <w:pPr>
        <w:ind w:left="5040" w:hanging="360"/>
      </w:pPr>
      <w:rPr>
        <w:rFonts w:ascii="Wingdings" w:hAnsi="Wingdings" w:hint="default"/>
      </w:rPr>
    </w:lvl>
    <w:lvl w:ilvl="6" w:tplc="EF3464C4">
      <w:start w:val="1"/>
      <w:numFmt w:val="bullet"/>
      <w:lvlText w:val=""/>
      <w:lvlJc w:val="left"/>
      <w:pPr>
        <w:ind w:left="5760" w:hanging="360"/>
      </w:pPr>
      <w:rPr>
        <w:rFonts w:ascii="Symbol" w:hAnsi="Symbol" w:hint="default"/>
      </w:rPr>
    </w:lvl>
    <w:lvl w:ilvl="7" w:tplc="15606642">
      <w:start w:val="1"/>
      <w:numFmt w:val="bullet"/>
      <w:lvlText w:val="o"/>
      <w:lvlJc w:val="left"/>
      <w:pPr>
        <w:ind w:left="6480" w:hanging="360"/>
      </w:pPr>
      <w:rPr>
        <w:rFonts w:ascii="Courier New" w:hAnsi="Courier New" w:hint="default"/>
      </w:rPr>
    </w:lvl>
    <w:lvl w:ilvl="8" w:tplc="63B2FCB0">
      <w:start w:val="1"/>
      <w:numFmt w:val="bullet"/>
      <w:lvlText w:val=""/>
      <w:lvlJc w:val="left"/>
      <w:pPr>
        <w:ind w:left="7200" w:hanging="360"/>
      </w:pPr>
      <w:rPr>
        <w:rFonts w:ascii="Wingdings" w:hAnsi="Wingdings" w:hint="default"/>
      </w:rPr>
    </w:lvl>
  </w:abstractNum>
  <w:abstractNum w:abstractNumId="14" w15:restartNumberingAfterBreak="0">
    <w:nsid w:val="2EA4C23F"/>
    <w:multiLevelType w:val="hybridMultilevel"/>
    <w:tmpl w:val="439048BE"/>
    <w:lvl w:ilvl="0" w:tplc="FF3C3AA2">
      <w:start w:val="1"/>
      <w:numFmt w:val="bullet"/>
      <w:lvlText w:val=""/>
      <w:lvlJc w:val="left"/>
      <w:pPr>
        <w:ind w:left="1080" w:hanging="360"/>
      </w:pPr>
      <w:rPr>
        <w:rFonts w:ascii="Symbol" w:hAnsi="Symbol" w:hint="default"/>
      </w:rPr>
    </w:lvl>
    <w:lvl w:ilvl="1" w:tplc="DA7658D0">
      <w:start w:val="1"/>
      <w:numFmt w:val="bullet"/>
      <w:lvlText w:val="o"/>
      <w:lvlJc w:val="left"/>
      <w:pPr>
        <w:ind w:left="1800" w:hanging="360"/>
      </w:pPr>
      <w:rPr>
        <w:rFonts w:ascii="Courier New" w:hAnsi="Courier New" w:hint="default"/>
      </w:rPr>
    </w:lvl>
    <w:lvl w:ilvl="2" w:tplc="9DB26054">
      <w:start w:val="1"/>
      <w:numFmt w:val="bullet"/>
      <w:lvlText w:val=""/>
      <w:lvlJc w:val="left"/>
      <w:pPr>
        <w:ind w:left="2520" w:hanging="360"/>
      </w:pPr>
      <w:rPr>
        <w:rFonts w:ascii="Wingdings" w:hAnsi="Wingdings" w:hint="default"/>
      </w:rPr>
    </w:lvl>
    <w:lvl w:ilvl="3" w:tplc="FB20AD20">
      <w:start w:val="1"/>
      <w:numFmt w:val="bullet"/>
      <w:lvlText w:val=""/>
      <w:lvlJc w:val="left"/>
      <w:pPr>
        <w:ind w:left="3240" w:hanging="360"/>
      </w:pPr>
      <w:rPr>
        <w:rFonts w:ascii="Symbol" w:hAnsi="Symbol" w:hint="default"/>
      </w:rPr>
    </w:lvl>
    <w:lvl w:ilvl="4" w:tplc="2A52CF3A">
      <w:start w:val="1"/>
      <w:numFmt w:val="bullet"/>
      <w:lvlText w:val="o"/>
      <w:lvlJc w:val="left"/>
      <w:pPr>
        <w:ind w:left="3960" w:hanging="360"/>
      </w:pPr>
      <w:rPr>
        <w:rFonts w:ascii="Courier New" w:hAnsi="Courier New" w:hint="default"/>
      </w:rPr>
    </w:lvl>
    <w:lvl w:ilvl="5" w:tplc="8376CFFC">
      <w:start w:val="1"/>
      <w:numFmt w:val="bullet"/>
      <w:lvlText w:val=""/>
      <w:lvlJc w:val="left"/>
      <w:pPr>
        <w:ind w:left="4680" w:hanging="360"/>
      </w:pPr>
      <w:rPr>
        <w:rFonts w:ascii="Wingdings" w:hAnsi="Wingdings" w:hint="default"/>
      </w:rPr>
    </w:lvl>
    <w:lvl w:ilvl="6" w:tplc="B1AA5476">
      <w:start w:val="1"/>
      <w:numFmt w:val="bullet"/>
      <w:lvlText w:val=""/>
      <w:lvlJc w:val="left"/>
      <w:pPr>
        <w:ind w:left="5400" w:hanging="360"/>
      </w:pPr>
      <w:rPr>
        <w:rFonts w:ascii="Symbol" w:hAnsi="Symbol" w:hint="default"/>
      </w:rPr>
    </w:lvl>
    <w:lvl w:ilvl="7" w:tplc="A9DCEE82">
      <w:start w:val="1"/>
      <w:numFmt w:val="bullet"/>
      <w:lvlText w:val="o"/>
      <w:lvlJc w:val="left"/>
      <w:pPr>
        <w:ind w:left="6120" w:hanging="360"/>
      </w:pPr>
      <w:rPr>
        <w:rFonts w:ascii="Courier New" w:hAnsi="Courier New" w:hint="default"/>
      </w:rPr>
    </w:lvl>
    <w:lvl w:ilvl="8" w:tplc="8272AE66">
      <w:start w:val="1"/>
      <w:numFmt w:val="bullet"/>
      <w:lvlText w:val=""/>
      <w:lvlJc w:val="left"/>
      <w:pPr>
        <w:ind w:left="6840" w:hanging="360"/>
      </w:pPr>
      <w:rPr>
        <w:rFonts w:ascii="Wingdings" w:hAnsi="Wingdings" w:hint="default"/>
      </w:rPr>
    </w:lvl>
  </w:abstractNum>
  <w:abstractNum w:abstractNumId="15" w15:restartNumberingAfterBreak="0">
    <w:nsid w:val="3AFEDC41"/>
    <w:multiLevelType w:val="hybridMultilevel"/>
    <w:tmpl w:val="AE3CEA16"/>
    <w:lvl w:ilvl="0" w:tplc="F28EBDBE">
      <w:start w:val="1"/>
      <w:numFmt w:val="decimal"/>
      <w:lvlText w:val="%1."/>
      <w:lvlJc w:val="left"/>
      <w:pPr>
        <w:ind w:left="720" w:hanging="360"/>
      </w:pPr>
    </w:lvl>
    <w:lvl w:ilvl="1" w:tplc="AAEE2210">
      <w:start w:val="1"/>
      <w:numFmt w:val="lowerLetter"/>
      <w:lvlText w:val="%2."/>
      <w:lvlJc w:val="left"/>
      <w:pPr>
        <w:ind w:left="1440" w:hanging="360"/>
      </w:pPr>
    </w:lvl>
    <w:lvl w:ilvl="2" w:tplc="02FAAFD4">
      <w:start w:val="1"/>
      <w:numFmt w:val="lowerRoman"/>
      <w:lvlText w:val="%3."/>
      <w:lvlJc w:val="right"/>
      <w:pPr>
        <w:ind w:left="2160" w:hanging="180"/>
      </w:pPr>
    </w:lvl>
    <w:lvl w:ilvl="3" w:tplc="E328122A">
      <w:start w:val="1"/>
      <w:numFmt w:val="decimal"/>
      <w:lvlText w:val="%4."/>
      <w:lvlJc w:val="left"/>
      <w:pPr>
        <w:ind w:left="2880" w:hanging="360"/>
      </w:pPr>
    </w:lvl>
    <w:lvl w:ilvl="4" w:tplc="3C9EEC4A">
      <w:start w:val="1"/>
      <w:numFmt w:val="lowerLetter"/>
      <w:lvlText w:val="%5."/>
      <w:lvlJc w:val="left"/>
      <w:pPr>
        <w:ind w:left="3600" w:hanging="360"/>
      </w:pPr>
    </w:lvl>
    <w:lvl w:ilvl="5" w:tplc="8354C4BE">
      <w:start w:val="1"/>
      <w:numFmt w:val="lowerRoman"/>
      <w:lvlText w:val="%6."/>
      <w:lvlJc w:val="right"/>
      <w:pPr>
        <w:ind w:left="4320" w:hanging="180"/>
      </w:pPr>
    </w:lvl>
    <w:lvl w:ilvl="6" w:tplc="23B07A0C">
      <w:start w:val="1"/>
      <w:numFmt w:val="decimal"/>
      <w:lvlText w:val="%7."/>
      <w:lvlJc w:val="left"/>
      <w:pPr>
        <w:ind w:left="5040" w:hanging="360"/>
      </w:pPr>
    </w:lvl>
    <w:lvl w:ilvl="7" w:tplc="827E947C">
      <w:start w:val="1"/>
      <w:numFmt w:val="lowerLetter"/>
      <w:lvlText w:val="%8."/>
      <w:lvlJc w:val="left"/>
      <w:pPr>
        <w:ind w:left="5760" w:hanging="360"/>
      </w:pPr>
    </w:lvl>
    <w:lvl w:ilvl="8" w:tplc="D61A5A78">
      <w:start w:val="1"/>
      <w:numFmt w:val="lowerRoman"/>
      <w:lvlText w:val="%9."/>
      <w:lvlJc w:val="right"/>
      <w:pPr>
        <w:ind w:left="6480" w:hanging="180"/>
      </w:pPr>
    </w:lvl>
  </w:abstractNum>
  <w:abstractNum w:abstractNumId="16" w15:restartNumberingAfterBreak="0">
    <w:nsid w:val="3BAE32ED"/>
    <w:multiLevelType w:val="hybridMultilevel"/>
    <w:tmpl w:val="771CF13A"/>
    <w:lvl w:ilvl="0" w:tplc="B66E509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F36D4"/>
    <w:multiLevelType w:val="hybridMultilevel"/>
    <w:tmpl w:val="572A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8461D"/>
    <w:multiLevelType w:val="hybridMultilevel"/>
    <w:tmpl w:val="EF74C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075CC5"/>
    <w:multiLevelType w:val="hybridMultilevel"/>
    <w:tmpl w:val="771CF13A"/>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0A85C2D"/>
    <w:multiLevelType w:val="hybridMultilevel"/>
    <w:tmpl w:val="5470AC4C"/>
    <w:lvl w:ilvl="0" w:tplc="7CB6EE72">
      <w:start w:val="1"/>
      <w:numFmt w:val="bullet"/>
      <w:lvlText w:val=""/>
      <w:lvlJc w:val="left"/>
      <w:pPr>
        <w:ind w:left="720" w:hanging="360"/>
      </w:pPr>
      <w:rPr>
        <w:rFonts w:ascii="Symbol" w:hAnsi="Symbol" w:hint="default"/>
      </w:rPr>
    </w:lvl>
    <w:lvl w:ilvl="1" w:tplc="415023BA">
      <w:start w:val="1"/>
      <w:numFmt w:val="bullet"/>
      <w:lvlText w:val="o"/>
      <w:lvlJc w:val="left"/>
      <w:pPr>
        <w:ind w:left="1440" w:hanging="360"/>
      </w:pPr>
      <w:rPr>
        <w:rFonts w:ascii="Courier New" w:hAnsi="Courier New" w:hint="default"/>
      </w:rPr>
    </w:lvl>
    <w:lvl w:ilvl="2" w:tplc="F51CFF6A">
      <w:start w:val="1"/>
      <w:numFmt w:val="bullet"/>
      <w:lvlText w:val=""/>
      <w:lvlJc w:val="left"/>
      <w:pPr>
        <w:ind w:left="2160" w:hanging="360"/>
      </w:pPr>
      <w:rPr>
        <w:rFonts w:ascii="Wingdings" w:hAnsi="Wingdings" w:hint="default"/>
      </w:rPr>
    </w:lvl>
    <w:lvl w:ilvl="3" w:tplc="3702C392">
      <w:start w:val="1"/>
      <w:numFmt w:val="bullet"/>
      <w:lvlText w:val=""/>
      <w:lvlJc w:val="left"/>
      <w:pPr>
        <w:ind w:left="2880" w:hanging="360"/>
      </w:pPr>
      <w:rPr>
        <w:rFonts w:ascii="Symbol" w:hAnsi="Symbol" w:hint="default"/>
      </w:rPr>
    </w:lvl>
    <w:lvl w:ilvl="4" w:tplc="706A132E">
      <w:start w:val="1"/>
      <w:numFmt w:val="bullet"/>
      <w:lvlText w:val="o"/>
      <w:lvlJc w:val="left"/>
      <w:pPr>
        <w:ind w:left="3600" w:hanging="360"/>
      </w:pPr>
      <w:rPr>
        <w:rFonts w:ascii="Courier New" w:hAnsi="Courier New" w:hint="default"/>
      </w:rPr>
    </w:lvl>
    <w:lvl w:ilvl="5" w:tplc="422271EC">
      <w:start w:val="1"/>
      <w:numFmt w:val="bullet"/>
      <w:lvlText w:val=""/>
      <w:lvlJc w:val="left"/>
      <w:pPr>
        <w:ind w:left="4320" w:hanging="360"/>
      </w:pPr>
      <w:rPr>
        <w:rFonts w:ascii="Wingdings" w:hAnsi="Wingdings" w:hint="default"/>
      </w:rPr>
    </w:lvl>
    <w:lvl w:ilvl="6" w:tplc="FBC6960C">
      <w:start w:val="1"/>
      <w:numFmt w:val="bullet"/>
      <w:lvlText w:val=""/>
      <w:lvlJc w:val="left"/>
      <w:pPr>
        <w:ind w:left="5040" w:hanging="360"/>
      </w:pPr>
      <w:rPr>
        <w:rFonts w:ascii="Symbol" w:hAnsi="Symbol" w:hint="default"/>
      </w:rPr>
    </w:lvl>
    <w:lvl w:ilvl="7" w:tplc="ECA07CBA">
      <w:start w:val="1"/>
      <w:numFmt w:val="bullet"/>
      <w:lvlText w:val="o"/>
      <w:lvlJc w:val="left"/>
      <w:pPr>
        <w:ind w:left="5760" w:hanging="360"/>
      </w:pPr>
      <w:rPr>
        <w:rFonts w:ascii="Courier New" w:hAnsi="Courier New" w:hint="default"/>
      </w:rPr>
    </w:lvl>
    <w:lvl w:ilvl="8" w:tplc="6B18DA1C">
      <w:start w:val="1"/>
      <w:numFmt w:val="bullet"/>
      <w:lvlText w:val=""/>
      <w:lvlJc w:val="left"/>
      <w:pPr>
        <w:ind w:left="6480" w:hanging="360"/>
      </w:pPr>
      <w:rPr>
        <w:rFonts w:ascii="Wingdings" w:hAnsi="Wingdings" w:hint="default"/>
      </w:rPr>
    </w:lvl>
  </w:abstractNum>
  <w:abstractNum w:abstractNumId="21" w15:restartNumberingAfterBreak="0">
    <w:nsid w:val="53164344"/>
    <w:multiLevelType w:val="hybridMultilevel"/>
    <w:tmpl w:val="B9D47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8FBB17"/>
    <w:multiLevelType w:val="hybridMultilevel"/>
    <w:tmpl w:val="9E26A9CC"/>
    <w:lvl w:ilvl="0" w:tplc="A3E04466">
      <w:start w:val="1"/>
      <w:numFmt w:val="decimal"/>
      <w:lvlText w:val="%1."/>
      <w:lvlJc w:val="left"/>
      <w:pPr>
        <w:ind w:left="720" w:hanging="360"/>
      </w:pPr>
    </w:lvl>
    <w:lvl w:ilvl="1" w:tplc="8B26A822">
      <w:start w:val="1"/>
      <w:numFmt w:val="lowerLetter"/>
      <w:lvlText w:val="%2."/>
      <w:lvlJc w:val="left"/>
      <w:pPr>
        <w:ind w:left="1440" w:hanging="360"/>
      </w:pPr>
    </w:lvl>
    <w:lvl w:ilvl="2" w:tplc="B722014E">
      <w:start w:val="1"/>
      <w:numFmt w:val="lowerRoman"/>
      <w:lvlText w:val="%3."/>
      <w:lvlJc w:val="right"/>
      <w:pPr>
        <w:ind w:left="2160" w:hanging="180"/>
      </w:pPr>
    </w:lvl>
    <w:lvl w:ilvl="3" w:tplc="89948A40">
      <w:start w:val="1"/>
      <w:numFmt w:val="decimal"/>
      <w:lvlText w:val="%4."/>
      <w:lvlJc w:val="left"/>
      <w:pPr>
        <w:ind w:left="2880" w:hanging="360"/>
      </w:pPr>
    </w:lvl>
    <w:lvl w:ilvl="4" w:tplc="372CF9D2">
      <w:start w:val="1"/>
      <w:numFmt w:val="lowerLetter"/>
      <w:lvlText w:val="%5."/>
      <w:lvlJc w:val="left"/>
      <w:pPr>
        <w:ind w:left="3600" w:hanging="360"/>
      </w:pPr>
    </w:lvl>
    <w:lvl w:ilvl="5" w:tplc="9B9084DE">
      <w:start w:val="1"/>
      <w:numFmt w:val="lowerRoman"/>
      <w:lvlText w:val="%6."/>
      <w:lvlJc w:val="right"/>
      <w:pPr>
        <w:ind w:left="4320" w:hanging="180"/>
      </w:pPr>
    </w:lvl>
    <w:lvl w:ilvl="6" w:tplc="ACF0EC5A">
      <w:start w:val="1"/>
      <w:numFmt w:val="decimal"/>
      <w:lvlText w:val="%7."/>
      <w:lvlJc w:val="left"/>
      <w:pPr>
        <w:ind w:left="5040" w:hanging="360"/>
      </w:pPr>
    </w:lvl>
    <w:lvl w:ilvl="7" w:tplc="F96071D4">
      <w:start w:val="1"/>
      <w:numFmt w:val="lowerLetter"/>
      <w:lvlText w:val="%8."/>
      <w:lvlJc w:val="left"/>
      <w:pPr>
        <w:ind w:left="5760" w:hanging="360"/>
      </w:pPr>
    </w:lvl>
    <w:lvl w:ilvl="8" w:tplc="57A6CE64">
      <w:start w:val="1"/>
      <w:numFmt w:val="lowerRoman"/>
      <w:lvlText w:val="%9."/>
      <w:lvlJc w:val="right"/>
      <w:pPr>
        <w:ind w:left="6480" w:hanging="180"/>
      </w:pPr>
    </w:lvl>
  </w:abstractNum>
  <w:abstractNum w:abstractNumId="23" w15:restartNumberingAfterBreak="0">
    <w:nsid w:val="53AA4294"/>
    <w:multiLevelType w:val="hybridMultilevel"/>
    <w:tmpl w:val="558C332E"/>
    <w:lvl w:ilvl="0" w:tplc="D29AF0BA">
      <w:start w:val="1"/>
      <w:numFmt w:val="bullet"/>
      <w:lvlText w:val=""/>
      <w:lvlJc w:val="left"/>
      <w:pPr>
        <w:ind w:left="1080" w:hanging="360"/>
      </w:pPr>
      <w:rPr>
        <w:rFonts w:ascii="Symbol" w:hAnsi="Symbol" w:hint="default"/>
      </w:rPr>
    </w:lvl>
    <w:lvl w:ilvl="1" w:tplc="B3ECE97C">
      <w:start w:val="1"/>
      <w:numFmt w:val="bullet"/>
      <w:lvlText w:val="o"/>
      <w:lvlJc w:val="left"/>
      <w:pPr>
        <w:ind w:left="1440" w:hanging="360"/>
      </w:pPr>
      <w:rPr>
        <w:rFonts w:ascii="Courier New" w:hAnsi="Courier New" w:hint="default"/>
      </w:rPr>
    </w:lvl>
    <w:lvl w:ilvl="2" w:tplc="C4602326">
      <w:start w:val="1"/>
      <w:numFmt w:val="bullet"/>
      <w:lvlText w:val=""/>
      <w:lvlJc w:val="left"/>
      <w:pPr>
        <w:ind w:left="2160" w:hanging="360"/>
      </w:pPr>
      <w:rPr>
        <w:rFonts w:ascii="Wingdings" w:hAnsi="Wingdings" w:hint="default"/>
      </w:rPr>
    </w:lvl>
    <w:lvl w:ilvl="3" w:tplc="B9543E3A">
      <w:start w:val="1"/>
      <w:numFmt w:val="bullet"/>
      <w:lvlText w:val=""/>
      <w:lvlJc w:val="left"/>
      <w:pPr>
        <w:ind w:left="2880" w:hanging="360"/>
      </w:pPr>
      <w:rPr>
        <w:rFonts w:ascii="Symbol" w:hAnsi="Symbol" w:hint="default"/>
      </w:rPr>
    </w:lvl>
    <w:lvl w:ilvl="4" w:tplc="BE5AF37A">
      <w:start w:val="1"/>
      <w:numFmt w:val="bullet"/>
      <w:lvlText w:val="o"/>
      <w:lvlJc w:val="left"/>
      <w:pPr>
        <w:ind w:left="3600" w:hanging="360"/>
      </w:pPr>
      <w:rPr>
        <w:rFonts w:ascii="Courier New" w:hAnsi="Courier New" w:hint="default"/>
      </w:rPr>
    </w:lvl>
    <w:lvl w:ilvl="5" w:tplc="2D068EB4">
      <w:start w:val="1"/>
      <w:numFmt w:val="bullet"/>
      <w:lvlText w:val=""/>
      <w:lvlJc w:val="left"/>
      <w:pPr>
        <w:ind w:left="4320" w:hanging="360"/>
      </w:pPr>
      <w:rPr>
        <w:rFonts w:ascii="Wingdings" w:hAnsi="Wingdings" w:hint="default"/>
      </w:rPr>
    </w:lvl>
    <w:lvl w:ilvl="6" w:tplc="24D2EEDA">
      <w:start w:val="1"/>
      <w:numFmt w:val="bullet"/>
      <w:lvlText w:val=""/>
      <w:lvlJc w:val="left"/>
      <w:pPr>
        <w:ind w:left="5040" w:hanging="360"/>
      </w:pPr>
      <w:rPr>
        <w:rFonts w:ascii="Symbol" w:hAnsi="Symbol" w:hint="default"/>
      </w:rPr>
    </w:lvl>
    <w:lvl w:ilvl="7" w:tplc="AEF6A978">
      <w:start w:val="1"/>
      <w:numFmt w:val="bullet"/>
      <w:lvlText w:val="o"/>
      <w:lvlJc w:val="left"/>
      <w:pPr>
        <w:ind w:left="5760" w:hanging="360"/>
      </w:pPr>
      <w:rPr>
        <w:rFonts w:ascii="Courier New" w:hAnsi="Courier New" w:hint="default"/>
      </w:rPr>
    </w:lvl>
    <w:lvl w:ilvl="8" w:tplc="DE68BC3A">
      <w:start w:val="1"/>
      <w:numFmt w:val="bullet"/>
      <w:lvlText w:val=""/>
      <w:lvlJc w:val="left"/>
      <w:pPr>
        <w:ind w:left="6480" w:hanging="360"/>
      </w:pPr>
      <w:rPr>
        <w:rFonts w:ascii="Wingdings" w:hAnsi="Wingdings" w:hint="default"/>
      </w:rPr>
    </w:lvl>
  </w:abstractNum>
  <w:abstractNum w:abstractNumId="24" w15:restartNumberingAfterBreak="0">
    <w:nsid w:val="5455197B"/>
    <w:multiLevelType w:val="hybridMultilevel"/>
    <w:tmpl w:val="A956C0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6181302"/>
    <w:multiLevelType w:val="hybridMultilevel"/>
    <w:tmpl w:val="DC8A361C"/>
    <w:lvl w:ilvl="0" w:tplc="47D8A550">
      <w:start w:val="1"/>
      <w:numFmt w:val="bullet"/>
      <w:lvlText w:val=""/>
      <w:lvlJc w:val="left"/>
      <w:pPr>
        <w:ind w:left="720" w:hanging="360"/>
      </w:pPr>
      <w:rPr>
        <w:rFonts w:ascii="Symbol" w:hAnsi="Symbol" w:hint="default"/>
      </w:rPr>
    </w:lvl>
    <w:lvl w:ilvl="1" w:tplc="720CA7F6">
      <w:start w:val="1"/>
      <w:numFmt w:val="bullet"/>
      <w:lvlText w:val="o"/>
      <w:lvlJc w:val="left"/>
      <w:pPr>
        <w:ind w:left="1800" w:hanging="360"/>
      </w:pPr>
      <w:rPr>
        <w:rFonts w:ascii="Courier New" w:hAnsi="Courier New" w:hint="default"/>
      </w:rPr>
    </w:lvl>
    <w:lvl w:ilvl="2" w:tplc="FDE86076">
      <w:start w:val="1"/>
      <w:numFmt w:val="bullet"/>
      <w:lvlText w:val=""/>
      <w:lvlJc w:val="left"/>
      <w:pPr>
        <w:ind w:left="2160" w:hanging="360"/>
      </w:pPr>
      <w:rPr>
        <w:rFonts w:ascii="Wingdings" w:hAnsi="Wingdings" w:hint="default"/>
      </w:rPr>
    </w:lvl>
    <w:lvl w:ilvl="3" w:tplc="E8CEA964">
      <w:start w:val="1"/>
      <w:numFmt w:val="bullet"/>
      <w:lvlText w:val=""/>
      <w:lvlJc w:val="left"/>
      <w:pPr>
        <w:ind w:left="2880" w:hanging="360"/>
      </w:pPr>
      <w:rPr>
        <w:rFonts w:ascii="Symbol" w:hAnsi="Symbol" w:hint="default"/>
      </w:rPr>
    </w:lvl>
    <w:lvl w:ilvl="4" w:tplc="F782B808">
      <w:start w:val="1"/>
      <w:numFmt w:val="bullet"/>
      <w:lvlText w:val="o"/>
      <w:lvlJc w:val="left"/>
      <w:pPr>
        <w:ind w:left="3600" w:hanging="360"/>
      </w:pPr>
      <w:rPr>
        <w:rFonts w:ascii="Courier New" w:hAnsi="Courier New" w:hint="default"/>
      </w:rPr>
    </w:lvl>
    <w:lvl w:ilvl="5" w:tplc="BD3C53C0">
      <w:start w:val="1"/>
      <w:numFmt w:val="bullet"/>
      <w:lvlText w:val=""/>
      <w:lvlJc w:val="left"/>
      <w:pPr>
        <w:ind w:left="4320" w:hanging="360"/>
      </w:pPr>
      <w:rPr>
        <w:rFonts w:ascii="Wingdings" w:hAnsi="Wingdings" w:hint="default"/>
      </w:rPr>
    </w:lvl>
    <w:lvl w:ilvl="6" w:tplc="409863D4">
      <w:start w:val="1"/>
      <w:numFmt w:val="bullet"/>
      <w:lvlText w:val=""/>
      <w:lvlJc w:val="left"/>
      <w:pPr>
        <w:ind w:left="5040" w:hanging="360"/>
      </w:pPr>
      <w:rPr>
        <w:rFonts w:ascii="Symbol" w:hAnsi="Symbol" w:hint="default"/>
      </w:rPr>
    </w:lvl>
    <w:lvl w:ilvl="7" w:tplc="48FC763E">
      <w:start w:val="1"/>
      <w:numFmt w:val="bullet"/>
      <w:lvlText w:val="o"/>
      <w:lvlJc w:val="left"/>
      <w:pPr>
        <w:ind w:left="5760" w:hanging="360"/>
      </w:pPr>
      <w:rPr>
        <w:rFonts w:ascii="Courier New" w:hAnsi="Courier New" w:hint="default"/>
      </w:rPr>
    </w:lvl>
    <w:lvl w:ilvl="8" w:tplc="C79052C8">
      <w:start w:val="1"/>
      <w:numFmt w:val="bullet"/>
      <w:lvlText w:val=""/>
      <w:lvlJc w:val="left"/>
      <w:pPr>
        <w:ind w:left="6480" w:hanging="360"/>
      </w:pPr>
      <w:rPr>
        <w:rFonts w:ascii="Wingdings" w:hAnsi="Wingdings" w:hint="default"/>
      </w:rPr>
    </w:lvl>
  </w:abstractNum>
  <w:abstractNum w:abstractNumId="26" w15:restartNumberingAfterBreak="0">
    <w:nsid w:val="5D8048E3"/>
    <w:multiLevelType w:val="hybridMultilevel"/>
    <w:tmpl w:val="901E4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8D5D24"/>
    <w:multiLevelType w:val="hybridMultilevel"/>
    <w:tmpl w:val="F12832C6"/>
    <w:lvl w:ilvl="0" w:tplc="709CB1B2">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643D4"/>
    <w:multiLevelType w:val="hybridMultilevel"/>
    <w:tmpl w:val="C0FC2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E429A6"/>
    <w:multiLevelType w:val="hybridMultilevel"/>
    <w:tmpl w:val="5DAAA5C2"/>
    <w:lvl w:ilvl="0" w:tplc="88EC417C">
      <w:start w:val="1"/>
      <w:numFmt w:val="bullet"/>
      <w:lvlText w:val=""/>
      <w:lvlJc w:val="left"/>
      <w:pPr>
        <w:ind w:left="1080" w:hanging="360"/>
      </w:pPr>
      <w:rPr>
        <w:rFonts w:ascii="Symbol" w:hAnsi="Symbol" w:hint="default"/>
      </w:rPr>
    </w:lvl>
    <w:lvl w:ilvl="1" w:tplc="820C820A">
      <w:start w:val="1"/>
      <w:numFmt w:val="bullet"/>
      <w:lvlText w:val="o"/>
      <w:lvlJc w:val="left"/>
      <w:pPr>
        <w:ind w:left="1440" w:hanging="360"/>
      </w:pPr>
      <w:rPr>
        <w:rFonts w:ascii="Courier New" w:hAnsi="Courier New" w:hint="default"/>
      </w:rPr>
    </w:lvl>
    <w:lvl w:ilvl="2" w:tplc="1F8A5CCA">
      <w:start w:val="1"/>
      <w:numFmt w:val="bullet"/>
      <w:lvlText w:val=""/>
      <w:lvlJc w:val="left"/>
      <w:pPr>
        <w:ind w:left="2160" w:hanging="360"/>
      </w:pPr>
      <w:rPr>
        <w:rFonts w:ascii="Wingdings" w:hAnsi="Wingdings" w:hint="default"/>
      </w:rPr>
    </w:lvl>
    <w:lvl w:ilvl="3" w:tplc="377AB238">
      <w:start w:val="1"/>
      <w:numFmt w:val="bullet"/>
      <w:lvlText w:val=""/>
      <w:lvlJc w:val="left"/>
      <w:pPr>
        <w:ind w:left="2880" w:hanging="360"/>
      </w:pPr>
      <w:rPr>
        <w:rFonts w:ascii="Symbol" w:hAnsi="Symbol" w:hint="default"/>
      </w:rPr>
    </w:lvl>
    <w:lvl w:ilvl="4" w:tplc="C0A63310">
      <w:start w:val="1"/>
      <w:numFmt w:val="bullet"/>
      <w:lvlText w:val="o"/>
      <w:lvlJc w:val="left"/>
      <w:pPr>
        <w:ind w:left="3600" w:hanging="360"/>
      </w:pPr>
      <w:rPr>
        <w:rFonts w:ascii="Courier New" w:hAnsi="Courier New" w:hint="default"/>
      </w:rPr>
    </w:lvl>
    <w:lvl w:ilvl="5" w:tplc="7B82CED2">
      <w:start w:val="1"/>
      <w:numFmt w:val="bullet"/>
      <w:lvlText w:val=""/>
      <w:lvlJc w:val="left"/>
      <w:pPr>
        <w:ind w:left="4320" w:hanging="360"/>
      </w:pPr>
      <w:rPr>
        <w:rFonts w:ascii="Wingdings" w:hAnsi="Wingdings" w:hint="default"/>
      </w:rPr>
    </w:lvl>
    <w:lvl w:ilvl="6" w:tplc="FE62C47E">
      <w:start w:val="1"/>
      <w:numFmt w:val="bullet"/>
      <w:lvlText w:val=""/>
      <w:lvlJc w:val="left"/>
      <w:pPr>
        <w:ind w:left="5040" w:hanging="360"/>
      </w:pPr>
      <w:rPr>
        <w:rFonts w:ascii="Symbol" w:hAnsi="Symbol" w:hint="default"/>
      </w:rPr>
    </w:lvl>
    <w:lvl w:ilvl="7" w:tplc="D2CEA4F4">
      <w:start w:val="1"/>
      <w:numFmt w:val="bullet"/>
      <w:lvlText w:val="o"/>
      <w:lvlJc w:val="left"/>
      <w:pPr>
        <w:ind w:left="5760" w:hanging="360"/>
      </w:pPr>
      <w:rPr>
        <w:rFonts w:ascii="Courier New" w:hAnsi="Courier New" w:hint="default"/>
      </w:rPr>
    </w:lvl>
    <w:lvl w:ilvl="8" w:tplc="9DB0E126">
      <w:start w:val="1"/>
      <w:numFmt w:val="bullet"/>
      <w:lvlText w:val=""/>
      <w:lvlJc w:val="left"/>
      <w:pPr>
        <w:ind w:left="6480" w:hanging="360"/>
      </w:pPr>
      <w:rPr>
        <w:rFonts w:ascii="Wingdings" w:hAnsi="Wingdings" w:hint="default"/>
      </w:rPr>
    </w:lvl>
  </w:abstractNum>
  <w:abstractNum w:abstractNumId="30" w15:restartNumberingAfterBreak="0">
    <w:nsid w:val="6F30A246"/>
    <w:multiLevelType w:val="hybridMultilevel"/>
    <w:tmpl w:val="FDF41746"/>
    <w:lvl w:ilvl="0" w:tplc="47E0E3AC">
      <w:start w:val="1"/>
      <w:numFmt w:val="bullet"/>
      <w:lvlText w:val=""/>
      <w:lvlJc w:val="left"/>
      <w:pPr>
        <w:ind w:left="1440" w:hanging="360"/>
      </w:pPr>
      <w:rPr>
        <w:rFonts w:ascii="Symbol" w:hAnsi="Symbol" w:hint="default"/>
      </w:rPr>
    </w:lvl>
    <w:lvl w:ilvl="1" w:tplc="E52C4526">
      <w:start w:val="1"/>
      <w:numFmt w:val="bullet"/>
      <w:lvlText w:val="o"/>
      <w:lvlJc w:val="left"/>
      <w:pPr>
        <w:ind w:left="2160" w:hanging="360"/>
      </w:pPr>
      <w:rPr>
        <w:rFonts w:ascii="Courier New" w:hAnsi="Courier New" w:hint="default"/>
      </w:rPr>
    </w:lvl>
    <w:lvl w:ilvl="2" w:tplc="48C64A82">
      <w:start w:val="1"/>
      <w:numFmt w:val="bullet"/>
      <w:lvlText w:val=""/>
      <w:lvlJc w:val="left"/>
      <w:pPr>
        <w:ind w:left="2880" w:hanging="360"/>
      </w:pPr>
      <w:rPr>
        <w:rFonts w:ascii="Wingdings" w:hAnsi="Wingdings" w:hint="default"/>
      </w:rPr>
    </w:lvl>
    <w:lvl w:ilvl="3" w:tplc="BE762E56">
      <w:start w:val="1"/>
      <w:numFmt w:val="bullet"/>
      <w:lvlText w:val=""/>
      <w:lvlJc w:val="left"/>
      <w:pPr>
        <w:ind w:left="3600" w:hanging="360"/>
      </w:pPr>
      <w:rPr>
        <w:rFonts w:ascii="Symbol" w:hAnsi="Symbol" w:hint="default"/>
      </w:rPr>
    </w:lvl>
    <w:lvl w:ilvl="4" w:tplc="12A47774">
      <w:start w:val="1"/>
      <w:numFmt w:val="bullet"/>
      <w:lvlText w:val="o"/>
      <w:lvlJc w:val="left"/>
      <w:pPr>
        <w:ind w:left="4320" w:hanging="360"/>
      </w:pPr>
      <w:rPr>
        <w:rFonts w:ascii="Courier New" w:hAnsi="Courier New" w:hint="default"/>
      </w:rPr>
    </w:lvl>
    <w:lvl w:ilvl="5" w:tplc="13421196">
      <w:start w:val="1"/>
      <w:numFmt w:val="bullet"/>
      <w:lvlText w:val=""/>
      <w:lvlJc w:val="left"/>
      <w:pPr>
        <w:ind w:left="5040" w:hanging="360"/>
      </w:pPr>
      <w:rPr>
        <w:rFonts w:ascii="Wingdings" w:hAnsi="Wingdings" w:hint="default"/>
      </w:rPr>
    </w:lvl>
    <w:lvl w:ilvl="6" w:tplc="2562AAB0">
      <w:start w:val="1"/>
      <w:numFmt w:val="bullet"/>
      <w:lvlText w:val=""/>
      <w:lvlJc w:val="left"/>
      <w:pPr>
        <w:ind w:left="5760" w:hanging="360"/>
      </w:pPr>
      <w:rPr>
        <w:rFonts w:ascii="Symbol" w:hAnsi="Symbol" w:hint="default"/>
      </w:rPr>
    </w:lvl>
    <w:lvl w:ilvl="7" w:tplc="959CE9E0">
      <w:start w:val="1"/>
      <w:numFmt w:val="bullet"/>
      <w:lvlText w:val="o"/>
      <w:lvlJc w:val="left"/>
      <w:pPr>
        <w:ind w:left="6480" w:hanging="360"/>
      </w:pPr>
      <w:rPr>
        <w:rFonts w:ascii="Courier New" w:hAnsi="Courier New" w:hint="default"/>
      </w:rPr>
    </w:lvl>
    <w:lvl w:ilvl="8" w:tplc="B2CCB342">
      <w:start w:val="1"/>
      <w:numFmt w:val="bullet"/>
      <w:lvlText w:val=""/>
      <w:lvlJc w:val="left"/>
      <w:pPr>
        <w:ind w:left="7200" w:hanging="360"/>
      </w:pPr>
      <w:rPr>
        <w:rFonts w:ascii="Wingdings" w:hAnsi="Wingdings" w:hint="default"/>
      </w:rPr>
    </w:lvl>
  </w:abstractNum>
  <w:abstractNum w:abstractNumId="31" w15:restartNumberingAfterBreak="0">
    <w:nsid w:val="78CB6393"/>
    <w:multiLevelType w:val="hybridMultilevel"/>
    <w:tmpl w:val="6A6C48BA"/>
    <w:lvl w:ilvl="0" w:tplc="99A4B7C4">
      <w:start w:val="1"/>
      <w:numFmt w:val="bullet"/>
      <w:lvlText w:val=""/>
      <w:lvlJc w:val="left"/>
      <w:pPr>
        <w:ind w:left="1140" w:hanging="360"/>
      </w:pPr>
      <w:rPr>
        <w:rFonts w:ascii="Symbol" w:hAnsi="Symbol" w:hint="default"/>
      </w:rPr>
    </w:lvl>
    <w:lvl w:ilvl="1" w:tplc="6BBEC078">
      <w:start w:val="1"/>
      <w:numFmt w:val="bullet"/>
      <w:lvlText w:val="o"/>
      <w:lvlJc w:val="left"/>
      <w:pPr>
        <w:ind w:left="1440" w:hanging="360"/>
      </w:pPr>
      <w:rPr>
        <w:rFonts w:ascii="Courier New" w:hAnsi="Courier New" w:hint="default"/>
      </w:rPr>
    </w:lvl>
    <w:lvl w:ilvl="2" w:tplc="4C4EB334">
      <w:start w:val="1"/>
      <w:numFmt w:val="bullet"/>
      <w:lvlText w:val=""/>
      <w:lvlJc w:val="left"/>
      <w:pPr>
        <w:ind w:left="2160" w:hanging="360"/>
      </w:pPr>
      <w:rPr>
        <w:rFonts w:ascii="Wingdings" w:hAnsi="Wingdings" w:hint="default"/>
      </w:rPr>
    </w:lvl>
    <w:lvl w:ilvl="3" w:tplc="4EBCDD80">
      <w:start w:val="1"/>
      <w:numFmt w:val="bullet"/>
      <w:lvlText w:val=""/>
      <w:lvlJc w:val="left"/>
      <w:pPr>
        <w:ind w:left="2880" w:hanging="360"/>
      </w:pPr>
      <w:rPr>
        <w:rFonts w:ascii="Symbol" w:hAnsi="Symbol" w:hint="default"/>
      </w:rPr>
    </w:lvl>
    <w:lvl w:ilvl="4" w:tplc="051A2770">
      <w:start w:val="1"/>
      <w:numFmt w:val="bullet"/>
      <w:lvlText w:val="o"/>
      <w:lvlJc w:val="left"/>
      <w:pPr>
        <w:ind w:left="3600" w:hanging="360"/>
      </w:pPr>
      <w:rPr>
        <w:rFonts w:ascii="Courier New" w:hAnsi="Courier New" w:hint="default"/>
      </w:rPr>
    </w:lvl>
    <w:lvl w:ilvl="5" w:tplc="814EF0CE">
      <w:start w:val="1"/>
      <w:numFmt w:val="bullet"/>
      <w:lvlText w:val=""/>
      <w:lvlJc w:val="left"/>
      <w:pPr>
        <w:ind w:left="4320" w:hanging="360"/>
      </w:pPr>
      <w:rPr>
        <w:rFonts w:ascii="Wingdings" w:hAnsi="Wingdings" w:hint="default"/>
      </w:rPr>
    </w:lvl>
    <w:lvl w:ilvl="6" w:tplc="A1920AFC">
      <w:start w:val="1"/>
      <w:numFmt w:val="bullet"/>
      <w:lvlText w:val=""/>
      <w:lvlJc w:val="left"/>
      <w:pPr>
        <w:ind w:left="5040" w:hanging="360"/>
      </w:pPr>
      <w:rPr>
        <w:rFonts w:ascii="Symbol" w:hAnsi="Symbol" w:hint="default"/>
      </w:rPr>
    </w:lvl>
    <w:lvl w:ilvl="7" w:tplc="DA08DDA6">
      <w:start w:val="1"/>
      <w:numFmt w:val="bullet"/>
      <w:lvlText w:val="o"/>
      <w:lvlJc w:val="left"/>
      <w:pPr>
        <w:ind w:left="5760" w:hanging="360"/>
      </w:pPr>
      <w:rPr>
        <w:rFonts w:ascii="Courier New" w:hAnsi="Courier New" w:hint="default"/>
      </w:rPr>
    </w:lvl>
    <w:lvl w:ilvl="8" w:tplc="B8DC5B3C">
      <w:start w:val="1"/>
      <w:numFmt w:val="bullet"/>
      <w:lvlText w:val=""/>
      <w:lvlJc w:val="left"/>
      <w:pPr>
        <w:ind w:left="6480" w:hanging="360"/>
      </w:pPr>
      <w:rPr>
        <w:rFonts w:ascii="Wingdings" w:hAnsi="Wingdings" w:hint="default"/>
      </w:rPr>
    </w:lvl>
  </w:abstractNum>
  <w:abstractNum w:abstractNumId="32" w15:restartNumberingAfterBreak="0">
    <w:nsid w:val="7DFF6B37"/>
    <w:multiLevelType w:val="hybridMultilevel"/>
    <w:tmpl w:val="771CF13A"/>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FBF269B"/>
    <w:multiLevelType w:val="hybridMultilevel"/>
    <w:tmpl w:val="6D864712"/>
    <w:lvl w:ilvl="0" w:tplc="02C6B1C2">
      <w:start w:val="1"/>
      <w:numFmt w:val="bullet"/>
      <w:lvlText w:val="o"/>
      <w:lvlJc w:val="left"/>
      <w:pPr>
        <w:ind w:left="1440" w:hanging="360"/>
      </w:pPr>
      <w:rPr>
        <w:rFonts w:ascii="Courier New" w:hAnsi="Courier New" w:hint="default"/>
      </w:rPr>
    </w:lvl>
    <w:lvl w:ilvl="1" w:tplc="D0748208">
      <w:start w:val="1"/>
      <w:numFmt w:val="bullet"/>
      <w:lvlText w:val="o"/>
      <w:lvlJc w:val="left"/>
      <w:pPr>
        <w:ind w:left="2160" w:hanging="360"/>
      </w:pPr>
      <w:rPr>
        <w:rFonts w:ascii="Courier New" w:hAnsi="Courier New" w:hint="default"/>
      </w:rPr>
    </w:lvl>
    <w:lvl w:ilvl="2" w:tplc="CC348266">
      <w:start w:val="1"/>
      <w:numFmt w:val="bullet"/>
      <w:lvlText w:val=""/>
      <w:lvlJc w:val="left"/>
      <w:pPr>
        <w:ind w:left="2880" w:hanging="360"/>
      </w:pPr>
      <w:rPr>
        <w:rFonts w:ascii="Wingdings" w:hAnsi="Wingdings" w:hint="default"/>
      </w:rPr>
    </w:lvl>
    <w:lvl w:ilvl="3" w:tplc="1B9C7754">
      <w:start w:val="1"/>
      <w:numFmt w:val="bullet"/>
      <w:lvlText w:val=""/>
      <w:lvlJc w:val="left"/>
      <w:pPr>
        <w:ind w:left="3600" w:hanging="360"/>
      </w:pPr>
      <w:rPr>
        <w:rFonts w:ascii="Symbol" w:hAnsi="Symbol" w:hint="default"/>
      </w:rPr>
    </w:lvl>
    <w:lvl w:ilvl="4" w:tplc="5C00C106">
      <w:start w:val="1"/>
      <w:numFmt w:val="bullet"/>
      <w:lvlText w:val="o"/>
      <w:lvlJc w:val="left"/>
      <w:pPr>
        <w:ind w:left="4320" w:hanging="360"/>
      </w:pPr>
      <w:rPr>
        <w:rFonts w:ascii="Courier New" w:hAnsi="Courier New" w:hint="default"/>
      </w:rPr>
    </w:lvl>
    <w:lvl w:ilvl="5" w:tplc="8B1E8332">
      <w:start w:val="1"/>
      <w:numFmt w:val="bullet"/>
      <w:lvlText w:val=""/>
      <w:lvlJc w:val="left"/>
      <w:pPr>
        <w:ind w:left="5040" w:hanging="360"/>
      </w:pPr>
      <w:rPr>
        <w:rFonts w:ascii="Wingdings" w:hAnsi="Wingdings" w:hint="default"/>
      </w:rPr>
    </w:lvl>
    <w:lvl w:ilvl="6" w:tplc="B712C54E">
      <w:start w:val="1"/>
      <w:numFmt w:val="bullet"/>
      <w:lvlText w:val=""/>
      <w:lvlJc w:val="left"/>
      <w:pPr>
        <w:ind w:left="5760" w:hanging="360"/>
      </w:pPr>
      <w:rPr>
        <w:rFonts w:ascii="Symbol" w:hAnsi="Symbol" w:hint="default"/>
      </w:rPr>
    </w:lvl>
    <w:lvl w:ilvl="7" w:tplc="ECEA7A38">
      <w:start w:val="1"/>
      <w:numFmt w:val="bullet"/>
      <w:lvlText w:val="o"/>
      <w:lvlJc w:val="left"/>
      <w:pPr>
        <w:ind w:left="6480" w:hanging="360"/>
      </w:pPr>
      <w:rPr>
        <w:rFonts w:ascii="Courier New" w:hAnsi="Courier New" w:hint="default"/>
      </w:rPr>
    </w:lvl>
    <w:lvl w:ilvl="8" w:tplc="3A74C3D6">
      <w:start w:val="1"/>
      <w:numFmt w:val="bullet"/>
      <w:lvlText w:val=""/>
      <w:lvlJc w:val="left"/>
      <w:pPr>
        <w:ind w:left="7200" w:hanging="360"/>
      </w:pPr>
      <w:rPr>
        <w:rFonts w:ascii="Wingdings" w:hAnsi="Wingdings" w:hint="default"/>
      </w:rPr>
    </w:lvl>
  </w:abstractNum>
  <w:num w:numId="1" w16cid:durableId="512651887">
    <w:abstractNumId w:val="14"/>
  </w:num>
  <w:num w:numId="2" w16cid:durableId="1510409188">
    <w:abstractNumId w:val="4"/>
  </w:num>
  <w:num w:numId="3" w16cid:durableId="1202401023">
    <w:abstractNumId w:val="11"/>
  </w:num>
  <w:num w:numId="4" w16cid:durableId="391200359">
    <w:abstractNumId w:val="33"/>
  </w:num>
  <w:num w:numId="5" w16cid:durableId="493574882">
    <w:abstractNumId w:val="30"/>
  </w:num>
  <w:num w:numId="6" w16cid:durableId="2020421292">
    <w:abstractNumId w:val="1"/>
  </w:num>
  <w:num w:numId="7" w16cid:durableId="1334914829">
    <w:abstractNumId w:val="13"/>
  </w:num>
  <w:num w:numId="8" w16cid:durableId="1155104187">
    <w:abstractNumId w:val="9"/>
  </w:num>
  <w:num w:numId="9" w16cid:durableId="1298148498">
    <w:abstractNumId w:val="20"/>
  </w:num>
  <w:num w:numId="10" w16cid:durableId="2044867051">
    <w:abstractNumId w:val="0"/>
  </w:num>
  <w:num w:numId="11" w16cid:durableId="366565075">
    <w:abstractNumId w:val="25"/>
  </w:num>
  <w:num w:numId="12" w16cid:durableId="1703747824">
    <w:abstractNumId w:val="31"/>
  </w:num>
  <w:num w:numId="13" w16cid:durableId="226693192">
    <w:abstractNumId w:val="10"/>
  </w:num>
  <w:num w:numId="14" w16cid:durableId="1539777596">
    <w:abstractNumId w:val="29"/>
  </w:num>
  <w:num w:numId="15" w16cid:durableId="1008752746">
    <w:abstractNumId w:val="8"/>
  </w:num>
  <w:num w:numId="16" w16cid:durableId="1141341164">
    <w:abstractNumId w:val="23"/>
  </w:num>
  <w:num w:numId="17" w16cid:durableId="1465809338">
    <w:abstractNumId w:val="12"/>
  </w:num>
  <w:num w:numId="18" w16cid:durableId="151873190">
    <w:abstractNumId w:val="2"/>
  </w:num>
  <w:num w:numId="19" w16cid:durableId="1120034318">
    <w:abstractNumId w:val="22"/>
  </w:num>
  <w:num w:numId="20" w16cid:durableId="1005983026">
    <w:abstractNumId w:val="15"/>
  </w:num>
  <w:num w:numId="21" w16cid:durableId="1846358627">
    <w:abstractNumId w:val="18"/>
  </w:num>
  <w:num w:numId="22" w16cid:durableId="593513372">
    <w:abstractNumId w:val="26"/>
  </w:num>
  <w:num w:numId="23" w16cid:durableId="420490842">
    <w:abstractNumId w:val="21"/>
  </w:num>
  <w:num w:numId="24" w16cid:durableId="2089034574">
    <w:abstractNumId w:val="17"/>
  </w:num>
  <w:num w:numId="25" w16cid:durableId="789512386">
    <w:abstractNumId w:val="7"/>
  </w:num>
  <w:num w:numId="26" w16cid:durableId="772822479">
    <w:abstractNumId w:val="5"/>
  </w:num>
  <w:num w:numId="27" w16cid:durableId="831263696">
    <w:abstractNumId w:val="27"/>
  </w:num>
  <w:num w:numId="28" w16cid:durableId="1664964342">
    <w:abstractNumId w:val="6"/>
  </w:num>
  <w:num w:numId="29" w16cid:durableId="1848984516">
    <w:abstractNumId w:val="16"/>
  </w:num>
  <w:num w:numId="30" w16cid:durableId="2026861330">
    <w:abstractNumId w:val="32"/>
  </w:num>
  <w:num w:numId="31" w16cid:durableId="1783528685">
    <w:abstractNumId w:val="28"/>
  </w:num>
  <w:num w:numId="32" w16cid:durableId="205604359">
    <w:abstractNumId w:val="3"/>
  </w:num>
  <w:num w:numId="33" w16cid:durableId="874197684">
    <w:abstractNumId w:val="19"/>
  </w:num>
  <w:num w:numId="34" w16cid:durableId="87504111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D3"/>
    <w:rsid w:val="00021EDE"/>
    <w:rsid w:val="00034CA3"/>
    <w:rsid w:val="000371C7"/>
    <w:rsid w:val="00042BE1"/>
    <w:rsid w:val="00045C04"/>
    <w:rsid w:val="00056DC6"/>
    <w:rsid w:val="00072CB3"/>
    <w:rsid w:val="000B6667"/>
    <w:rsid w:val="000C3914"/>
    <w:rsid w:val="000C5525"/>
    <w:rsid w:val="000C737A"/>
    <w:rsid w:val="000D1FE5"/>
    <w:rsid w:val="000D3397"/>
    <w:rsid w:val="000F4404"/>
    <w:rsid w:val="00104207"/>
    <w:rsid w:val="0011203E"/>
    <w:rsid w:val="00114F2C"/>
    <w:rsid w:val="0012176C"/>
    <w:rsid w:val="00135059"/>
    <w:rsid w:val="001646B2"/>
    <w:rsid w:val="00165AE9"/>
    <w:rsid w:val="0018285F"/>
    <w:rsid w:val="001925F6"/>
    <w:rsid w:val="001D4053"/>
    <w:rsid w:val="001E755D"/>
    <w:rsid w:val="001F1098"/>
    <w:rsid w:val="00203B92"/>
    <w:rsid w:val="0023377B"/>
    <w:rsid w:val="00251C16"/>
    <w:rsid w:val="002638CE"/>
    <w:rsid w:val="002659CD"/>
    <w:rsid w:val="0026687D"/>
    <w:rsid w:val="00270C4E"/>
    <w:rsid w:val="00284062"/>
    <w:rsid w:val="002B6BE2"/>
    <w:rsid w:val="002D0E1A"/>
    <w:rsid w:val="002D3F42"/>
    <w:rsid w:val="002D7301"/>
    <w:rsid w:val="002E2BFE"/>
    <w:rsid w:val="00314068"/>
    <w:rsid w:val="0031421B"/>
    <w:rsid w:val="00333FCB"/>
    <w:rsid w:val="00375B90"/>
    <w:rsid w:val="003775F9"/>
    <w:rsid w:val="003D0780"/>
    <w:rsid w:val="00421924"/>
    <w:rsid w:val="0042478B"/>
    <w:rsid w:val="00440AC6"/>
    <w:rsid w:val="004744C8"/>
    <w:rsid w:val="004A7CDF"/>
    <w:rsid w:val="004B16A9"/>
    <w:rsid w:val="004D2CAD"/>
    <w:rsid w:val="004D4658"/>
    <w:rsid w:val="004D5071"/>
    <w:rsid w:val="004E46F6"/>
    <w:rsid w:val="00511D6C"/>
    <w:rsid w:val="005179A0"/>
    <w:rsid w:val="00533311"/>
    <w:rsid w:val="00551DE8"/>
    <w:rsid w:val="00552494"/>
    <w:rsid w:val="005602B0"/>
    <w:rsid w:val="00564F4F"/>
    <w:rsid w:val="00589D34"/>
    <w:rsid w:val="005C0FC5"/>
    <w:rsid w:val="005D5AEB"/>
    <w:rsid w:val="005E6273"/>
    <w:rsid w:val="00607AB8"/>
    <w:rsid w:val="00642384"/>
    <w:rsid w:val="0064318A"/>
    <w:rsid w:val="00654464"/>
    <w:rsid w:val="00655712"/>
    <w:rsid w:val="00661EBE"/>
    <w:rsid w:val="006639B0"/>
    <w:rsid w:val="00686F5E"/>
    <w:rsid w:val="006870AE"/>
    <w:rsid w:val="00695A90"/>
    <w:rsid w:val="006A33DE"/>
    <w:rsid w:val="006C0379"/>
    <w:rsid w:val="006E0BCD"/>
    <w:rsid w:val="006E22EA"/>
    <w:rsid w:val="006F47E2"/>
    <w:rsid w:val="006F535D"/>
    <w:rsid w:val="00703E4D"/>
    <w:rsid w:val="0071390F"/>
    <w:rsid w:val="00720769"/>
    <w:rsid w:val="007273D3"/>
    <w:rsid w:val="00730944"/>
    <w:rsid w:val="00737828"/>
    <w:rsid w:val="007438DE"/>
    <w:rsid w:val="00746262"/>
    <w:rsid w:val="00784B07"/>
    <w:rsid w:val="00784F08"/>
    <w:rsid w:val="007937B4"/>
    <w:rsid w:val="007944D6"/>
    <w:rsid w:val="007A7D97"/>
    <w:rsid w:val="007B7787"/>
    <w:rsid w:val="007F0A75"/>
    <w:rsid w:val="00805E64"/>
    <w:rsid w:val="00811C69"/>
    <w:rsid w:val="00821FDB"/>
    <w:rsid w:val="00845A10"/>
    <w:rsid w:val="00882FCD"/>
    <w:rsid w:val="008851A7"/>
    <w:rsid w:val="008B32BC"/>
    <w:rsid w:val="008B7593"/>
    <w:rsid w:val="008D5374"/>
    <w:rsid w:val="00926715"/>
    <w:rsid w:val="00957CF6"/>
    <w:rsid w:val="00973C5E"/>
    <w:rsid w:val="009855C7"/>
    <w:rsid w:val="009926F5"/>
    <w:rsid w:val="00996B8A"/>
    <w:rsid w:val="009B2953"/>
    <w:rsid w:val="009D03C6"/>
    <w:rsid w:val="009E23DC"/>
    <w:rsid w:val="009E298A"/>
    <w:rsid w:val="00A0475F"/>
    <w:rsid w:val="00A06114"/>
    <w:rsid w:val="00A16FB0"/>
    <w:rsid w:val="00A24F00"/>
    <w:rsid w:val="00A30BCC"/>
    <w:rsid w:val="00A509A3"/>
    <w:rsid w:val="00A51BB5"/>
    <w:rsid w:val="00A5561C"/>
    <w:rsid w:val="00A75E36"/>
    <w:rsid w:val="00A941C1"/>
    <w:rsid w:val="00A96BCF"/>
    <w:rsid w:val="00AA02D2"/>
    <w:rsid w:val="00AB2B47"/>
    <w:rsid w:val="00AB3F47"/>
    <w:rsid w:val="00AB78AB"/>
    <w:rsid w:val="00AC19B9"/>
    <w:rsid w:val="00AC1F19"/>
    <w:rsid w:val="00AD24E1"/>
    <w:rsid w:val="00AD30FA"/>
    <w:rsid w:val="00AD5376"/>
    <w:rsid w:val="00B4753C"/>
    <w:rsid w:val="00B57AD0"/>
    <w:rsid w:val="00B606D3"/>
    <w:rsid w:val="00B94548"/>
    <w:rsid w:val="00BA1632"/>
    <w:rsid w:val="00BB3BCB"/>
    <w:rsid w:val="00BB44E7"/>
    <w:rsid w:val="00BB607F"/>
    <w:rsid w:val="00BC3E3B"/>
    <w:rsid w:val="00BD7D06"/>
    <w:rsid w:val="00BE77E4"/>
    <w:rsid w:val="00C40426"/>
    <w:rsid w:val="00C45D80"/>
    <w:rsid w:val="00C620E0"/>
    <w:rsid w:val="00C656BF"/>
    <w:rsid w:val="00C77844"/>
    <w:rsid w:val="00C82AD9"/>
    <w:rsid w:val="00C919B0"/>
    <w:rsid w:val="00CA04FC"/>
    <w:rsid w:val="00CA0741"/>
    <w:rsid w:val="00CA6792"/>
    <w:rsid w:val="00CC7AC2"/>
    <w:rsid w:val="00CD41E3"/>
    <w:rsid w:val="00CE4016"/>
    <w:rsid w:val="00D378A1"/>
    <w:rsid w:val="00D5430D"/>
    <w:rsid w:val="00D708F3"/>
    <w:rsid w:val="00DA39F5"/>
    <w:rsid w:val="00DA6443"/>
    <w:rsid w:val="00DB0992"/>
    <w:rsid w:val="00DF10FC"/>
    <w:rsid w:val="00E46209"/>
    <w:rsid w:val="00E51982"/>
    <w:rsid w:val="00E65AAD"/>
    <w:rsid w:val="00E7251D"/>
    <w:rsid w:val="00E8547F"/>
    <w:rsid w:val="00E86007"/>
    <w:rsid w:val="00E91476"/>
    <w:rsid w:val="00EA0711"/>
    <w:rsid w:val="00EA0E0D"/>
    <w:rsid w:val="00EA11D9"/>
    <w:rsid w:val="00EC5B33"/>
    <w:rsid w:val="00ED1A38"/>
    <w:rsid w:val="00F01166"/>
    <w:rsid w:val="00F04DDB"/>
    <w:rsid w:val="00F268FF"/>
    <w:rsid w:val="00F64A83"/>
    <w:rsid w:val="00F749F0"/>
    <w:rsid w:val="00F86D73"/>
    <w:rsid w:val="00FA64A4"/>
    <w:rsid w:val="00FD1B8E"/>
    <w:rsid w:val="00FD490C"/>
    <w:rsid w:val="00FF05B3"/>
    <w:rsid w:val="00FF591D"/>
    <w:rsid w:val="02600409"/>
    <w:rsid w:val="02FBED0D"/>
    <w:rsid w:val="06B69BEA"/>
    <w:rsid w:val="08A77718"/>
    <w:rsid w:val="09341975"/>
    <w:rsid w:val="09B0E73A"/>
    <w:rsid w:val="0A7B9C24"/>
    <w:rsid w:val="0AA51049"/>
    <w:rsid w:val="0D8CAC82"/>
    <w:rsid w:val="0F3262A7"/>
    <w:rsid w:val="12FE5452"/>
    <w:rsid w:val="149A24B3"/>
    <w:rsid w:val="18A37C6B"/>
    <w:rsid w:val="19D83490"/>
    <w:rsid w:val="1B17CA63"/>
    <w:rsid w:val="1BDA1312"/>
    <w:rsid w:val="1FD3302C"/>
    <w:rsid w:val="2064061B"/>
    <w:rsid w:val="20ADE02A"/>
    <w:rsid w:val="2220DF37"/>
    <w:rsid w:val="23033D45"/>
    <w:rsid w:val="23302227"/>
    <w:rsid w:val="240E3683"/>
    <w:rsid w:val="24888F30"/>
    <w:rsid w:val="249F0DA6"/>
    <w:rsid w:val="24CBF288"/>
    <w:rsid w:val="25541698"/>
    <w:rsid w:val="25B5CFB7"/>
    <w:rsid w:val="26311216"/>
    <w:rsid w:val="273A6528"/>
    <w:rsid w:val="287451B1"/>
    <w:rsid w:val="290742D8"/>
    <w:rsid w:val="295D40BB"/>
    <w:rsid w:val="2B220BAF"/>
    <w:rsid w:val="2CB555DF"/>
    <w:rsid w:val="2CD627D6"/>
    <w:rsid w:val="2E16F494"/>
    <w:rsid w:val="30E1523F"/>
    <w:rsid w:val="3150787A"/>
    <w:rsid w:val="3202630E"/>
    <w:rsid w:val="340D2402"/>
    <w:rsid w:val="3484E7AE"/>
    <w:rsid w:val="39E9F632"/>
    <w:rsid w:val="3BCA03C3"/>
    <w:rsid w:val="3E388134"/>
    <w:rsid w:val="3F4A6AD1"/>
    <w:rsid w:val="3F7BDEF4"/>
    <w:rsid w:val="40E63B32"/>
    <w:rsid w:val="418279A1"/>
    <w:rsid w:val="42820B93"/>
    <w:rsid w:val="429B33F0"/>
    <w:rsid w:val="4325D8C0"/>
    <w:rsid w:val="44350C13"/>
    <w:rsid w:val="444CFB40"/>
    <w:rsid w:val="45A5EFD0"/>
    <w:rsid w:val="45B9AC55"/>
    <w:rsid w:val="4632922D"/>
    <w:rsid w:val="476CACD5"/>
    <w:rsid w:val="48A9C672"/>
    <w:rsid w:val="4A7960F3"/>
    <w:rsid w:val="4B69BCEE"/>
    <w:rsid w:val="4C92D397"/>
    <w:rsid w:val="4EC481FB"/>
    <w:rsid w:val="4EE9F550"/>
    <w:rsid w:val="4F56A9D2"/>
    <w:rsid w:val="51E0B075"/>
    <w:rsid w:val="55400E77"/>
    <w:rsid w:val="56DBDED8"/>
    <w:rsid w:val="59AAF65B"/>
    <w:rsid w:val="59F93B96"/>
    <w:rsid w:val="5B6A1F53"/>
    <w:rsid w:val="5C039BD1"/>
    <w:rsid w:val="60E93AFB"/>
    <w:rsid w:val="60F9F2DC"/>
    <w:rsid w:val="64B0F77B"/>
    <w:rsid w:val="65DF4A59"/>
    <w:rsid w:val="6629C835"/>
    <w:rsid w:val="67256C61"/>
    <w:rsid w:val="6B2B4047"/>
    <w:rsid w:val="6B8A23CF"/>
    <w:rsid w:val="6D0D828E"/>
    <w:rsid w:val="6EBFD165"/>
    <w:rsid w:val="700D6FA2"/>
    <w:rsid w:val="71F77227"/>
    <w:rsid w:val="73197856"/>
    <w:rsid w:val="787A7030"/>
    <w:rsid w:val="792AA728"/>
    <w:rsid w:val="7A164091"/>
    <w:rsid w:val="7B4A4D49"/>
    <w:rsid w:val="7D4DE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2BB9"/>
  <w15:chartTrackingRefBased/>
  <w15:docId w15:val="{8B7ED14E-EF14-4F61-8DA9-37182AA1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3D3"/>
    <w:pPr>
      <w:spacing w:after="0" w:line="240" w:lineRule="auto"/>
    </w:pPr>
    <w:rPr>
      <w:rFonts w:ascii="Calibri" w:hAnsi="Calibri"/>
      <w:sz w:val="24"/>
    </w:rPr>
  </w:style>
  <w:style w:type="paragraph" w:styleId="Heading1">
    <w:name w:val="heading 1"/>
    <w:basedOn w:val="Normal"/>
    <w:next w:val="Normal"/>
    <w:link w:val="Heading1Char"/>
    <w:uiPriority w:val="9"/>
    <w:qFormat/>
    <w:rsid w:val="00BB44E7"/>
    <w:pPr>
      <w:keepNext/>
      <w:keepLines/>
      <w:spacing w:before="240"/>
      <w:outlineLvl w:val="0"/>
    </w:pPr>
    <w:rPr>
      <w:rFonts w:asciiTheme="majorHAnsi" w:eastAsiaTheme="majorEastAsia" w:hAnsiTheme="majorHAnsi" w:cstheme="majorBidi"/>
      <w:b/>
      <w:sz w:val="28"/>
      <w:szCs w:val="32"/>
      <w:u w:val="single"/>
    </w:rPr>
  </w:style>
  <w:style w:type="paragraph" w:styleId="Heading2">
    <w:name w:val="heading 2"/>
    <w:basedOn w:val="Normal"/>
    <w:next w:val="Normal"/>
    <w:link w:val="Heading2Char"/>
    <w:uiPriority w:val="9"/>
    <w:unhideWhenUsed/>
    <w:qFormat/>
    <w:rsid w:val="00BB44E7"/>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4E7"/>
    <w:rPr>
      <w:rFonts w:asciiTheme="majorHAnsi" w:eastAsiaTheme="majorEastAsia" w:hAnsiTheme="majorHAnsi" w:cstheme="majorBidi"/>
      <w:b/>
      <w:sz w:val="28"/>
      <w:szCs w:val="32"/>
      <w:u w:val="single"/>
    </w:rPr>
  </w:style>
  <w:style w:type="paragraph" w:styleId="TOCHeading">
    <w:name w:val="TOC Heading"/>
    <w:basedOn w:val="Heading1"/>
    <w:next w:val="Normal"/>
    <w:uiPriority w:val="39"/>
    <w:unhideWhenUsed/>
    <w:qFormat/>
    <w:rsid w:val="00BB44E7"/>
    <w:pPr>
      <w:spacing w:line="259" w:lineRule="auto"/>
      <w:outlineLvl w:val="9"/>
    </w:pPr>
    <w:rPr>
      <w:b w:val="0"/>
      <w:color w:val="2F5496" w:themeColor="accent1" w:themeShade="BF"/>
      <w:u w:val="none"/>
    </w:rPr>
  </w:style>
  <w:style w:type="paragraph" w:styleId="TOC1">
    <w:name w:val="toc 1"/>
    <w:basedOn w:val="Normal"/>
    <w:next w:val="Normal"/>
    <w:autoRedefine/>
    <w:uiPriority w:val="39"/>
    <w:unhideWhenUsed/>
    <w:rsid w:val="00BB44E7"/>
    <w:pPr>
      <w:spacing w:after="100"/>
    </w:pPr>
  </w:style>
  <w:style w:type="character" w:styleId="Hyperlink">
    <w:name w:val="Hyperlink"/>
    <w:basedOn w:val="DefaultParagraphFont"/>
    <w:uiPriority w:val="99"/>
    <w:unhideWhenUsed/>
    <w:rsid w:val="00BB44E7"/>
    <w:rPr>
      <w:color w:val="0563C1" w:themeColor="hyperlink"/>
      <w:u w:val="single"/>
    </w:rPr>
  </w:style>
  <w:style w:type="character" w:customStyle="1" w:styleId="Heading2Char">
    <w:name w:val="Heading 2 Char"/>
    <w:basedOn w:val="DefaultParagraphFont"/>
    <w:link w:val="Heading2"/>
    <w:uiPriority w:val="9"/>
    <w:rsid w:val="00BB44E7"/>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BB44E7"/>
    <w:pPr>
      <w:spacing w:after="100"/>
      <w:ind w:left="240"/>
    </w:pPr>
  </w:style>
  <w:style w:type="paragraph" w:styleId="ListParagraph">
    <w:name w:val="List Paragraph"/>
    <w:basedOn w:val="Normal"/>
    <w:uiPriority w:val="34"/>
    <w:qFormat/>
    <w:rsid w:val="000D1FE5"/>
    <w:pPr>
      <w:ind w:left="720"/>
      <w:contextualSpacing/>
    </w:pPr>
  </w:style>
  <w:style w:type="character" w:styleId="CommentReference">
    <w:name w:val="annotation reference"/>
    <w:basedOn w:val="DefaultParagraphFont"/>
    <w:uiPriority w:val="99"/>
    <w:semiHidden/>
    <w:unhideWhenUsed/>
    <w:rsid w:val="00DB0992"/>
    <w:rPr>
      <w:sz w:val="16"/>
      <w:szCs w:val="16"/>
    </w:rPr>
  </w:style>
  <w:style w:type="paragraph" w:styleId="CommentText">
    <w:name w:val="annotation text"/>
    <w:basedOn w:val="Normal"/>
    <w:link w:val="CommentTextChar"/>
    <w:uiPriority w:val="99"/>
    <w:unhideWhenUsed/>
    <w:rsid w:val="00DB0992"/>
    <w:rPr>
      <w:sz w:val="20"/>
      <w:szCs w:val="20"/>
    </w:rPr>
  </w:style>
  <w:style w:type="character" w:customStyle="1" w:styleId="CommentTextChar">
    <w:name w:val="Comment Text Char"/>
    <w:basedOn w:val="DefaultParagraphFont"/>
    <w:link w:val="CommentText"/>
    <w:uiPriority w:val="99"/>
    <w:rsid w:val="00DB099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B0992"/>
    <w:rPr>
      <w:b/>
      <w:bCs/>
    </w:rPr>
  </w:style>
  <w:style w:type="character" w:customStyle="1" w:styleId="CommentSubjectChar">
    <w:name w:val="Comment Subject Char"/>
    <w:basedOn w:val="CommentTextChar"/>
    <w:link w:val="CommentSubject"/>
    <w:uiPriority w:val="99"/>
    <w:semiHidden/>
    <w:rsid w:val="00DB0992"/>
    <w:rPr>
      <w:rFonts w:ascii="Calibri" w:hAnsi="Calibri"/>
      <w:b/>
      <w:bCs/>
      <w:sz w:val="20"/>
      <w:szCs w:val="20"/>
    </w:rPr>
  </w:style>
  <w:style w:type="paragraph" w:styleId="Header">
    <w:name w:val="header"/>
    <w:basedOn w:val="Normal"/>
    <w:link w:val="HeaderChar"/>
    <w:uiPriority w:val="99"/>
    <w:unhideWhenUsed/>
    <w:rsid w:val="00314068"/>
    <w:pPr>
      <w:tabs>
        <w:tab w:val="center" w:pos="4680"/>
        <w:tab w:val="right" w:pos="9360"/>
      </w:tabs>
    </w:pPr>
  </w:style>
  <w:style w:type="character" w:customStyle="1" w:styleId="HeaderChar">
    <w:name w:val="Header Char"/>
    <w:basedOn w:val="DefaultParagraphFont"/>
    <w:link w:val="Header"/>
    <w:uiPriority w:val="99"/>
    <w:rsid w:val="00314068"/>
    <w:rPr>
      <w:rFonts w:ascii="Calibri" w:hAnsi="Calibri"/>
      <w:sz w:val="24"/>
    </w:rPr>
  </w:style>
  <w:style w:type="paragraph" w:styleId="Footer">
    <w:name w:val="footer"/>
    <w:basedOn w:val="Normal"/>
    <w:link w:val="FooterChar"/>
    <w:uiPriority w:val="99"/>
    <w:unhideWhenUsed/>
    <w:rsid w:val="00314068"/>
    <w:pPr>
      <w:tabs>
        <w:tab w:val="center" w:pos="4680"/>
        <w:tab w:val="right" w:pos="9360"/>
      </w:tabs>
    </w:pPr>
  </w:style>
  <w:style w:type="character" w:customStyle="1" w:styleId="FooterChar">
    <w:name w:val="Footer Char"/>
    <w:basedOn w:val="DefaultParagraphFont"/>
    <w:link w:val="Footer"/>
    <w:uiPriority w:val="99"/>
    <w:rsid w:val="00314068"/>
    <w:rPr>
      <w:rFonts w:ascii="Calibri" w:hAnsi="Calibri"/>
      <w:sz w:val="24"/>
    </w:rPr>
  </w:style>
  <w:style w:type="character" w:styleId="UnresolvedMention">
    <w:name w:val="Unresolved Mention"/>
    <w:basedOn w:val="DefaultParagraphFont"/>
    <w:uiPriority w:val="99"/>
    <w:semiHidden/>
    <w:unhideWhenUsed/>
    <w:rsid w:val="00A16FB0"/>
    <w:rPr>
      <w:color w:val="605E5C"/>
      <w:shd w:val="clear" w:color="auto" w:fill="E1DFDD"/>
    </w:rPr>
  </w:style>
  <w:style w:type="table" w:styleId="TableGrid">
    <w:name w:val="Table Grid"/>
    <w:basedOn w:val="TableNormal"/>
    <w:uiPriority w:val="59"/>
    <w:rsid w:val="004D4658"/>
    <w:pPr>
      <w:spacing w:after="0" w:line="240" w:lineRule="auto"/>
    </w:pPr>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
    <w:name w:val="Grid Table 6 Colorful"/>
    <w:basedOn w:val="TableNormal"/>
    <w:uiPriority w:val="51"/>
    <w:rsid w:val="00821FDB"/>
    <w:pPr>
      <w:spacing w:after="0" w:line="240" w:lineRule="auto"/>
    </w:pPr>
    <w:rPr>
      <w:color w:val="000000" w:themeColor="text1"/>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83083">
      <w:bodyDiv w:val="1"/>
      <w:marLeft w:val="0"/>
      <w:marRight w:val="0"/>
      <w:marTop w:val="0"/>
      <w:marBottom w:val="0"/>
      <w:divBdr>
        <w:top w:val="none" w:sz="0" w:space="0" w:color="auto"/>
        <w:left w:val="none" w:sz="0" w:space="0" w:color="auto"/>
        <w:bottom w:val="none" w:sz="0" w:space="0" w:color="auto"/>
        <w:right w:val="none" w:sz="0" w:space="0" w:color="auto"/>
      </w:divBdr>
      <w:divsChild>
        <w:div w:id="110053593">
          <w:marLeft w:val="0"/>
          <w:marRight w:val="0"/>
          <w:marTop w:val="0"/>
          <w:marBottom w:val="0"/>
          <w:divBdr>
            <w:top w:val="none" w:sz="0" w:space="0" w:color="auto"/>
            <w:left w:val="none" w:sz="0" w:space="0" w:color="auto"/>
            <w:bottom w:val="none" w:sz="0" w:space="0" w:color="auto"/>
            <w:right w:val="none" w:sz="0" w:space="0" w:color="auto"/>
          </w:divBdr>
          <w:divsChild>
            <w:div w:id="741877250">
              <w:marLeft w:val="0"/>
              <w:marRight w:val="0"/>
              <w:marTop w:val="0"/>
              <w:marBottom w:val="0"/>
              <w:divBdr>
                <w:top w:val="none" w:sz="0" w:space="0" w:color="auto"/>
                <w:left w:val="none" w:sz="0" w:space="0" w:color="auto"/>
                <w:bottom w:val="none" w:sz="0" w:space="0" w:color="auto"/>
                <w:right w:val="none" w:sz="0" w:space="0" w:color="auto"/>
              </w:divBdr>
            </w:div>
            <w:div w:id="761997842">
              <w:marLeft w:val="0"/>
              <w:marRight w:val="0"/>
              <w:marTop w:val="0"/>
              <w:marBottom w:val="0"/>
              <w:divBdr>
                <w:top w:val="none" w:sz="0" w:space="0" w:color="auto"/>
                <w:left w:val="none" w:sz="0" w:space="0" w:color="auto"/>
                <w:bottom w:val="none" w:sz="0" w:space="0" w:color="auto"/>
                <w:right w:val="none" w:sz="0" w:space="0" w:color="auto"/>
              </w:divBdr>
            </w:div>
            <w:div w:id="1085569194">
              <w:marLeft w:val="0"/>
              <w:marRight w:val="0"/>
              <w:marTop w:val="0"/>
              <w:marBottom w:val="0"/>
              <w:divBdr>
                <w:top w:val="none" w:sz="0" w:space="0" w:color="auto"/>
                <w:left w:val="none" w:sz="0" w:space="0" w:color="auto"/>
                <w:bottom w:val="none" w:sz="0" w:space="0" w:color="auto"/>
                <w:right w:val="none" w:sz="0" w:space="0" w:color="auto"/>
              </w:divBdr>
            </w:div>
            <w:div w:id="1279680837">
              <w:marLeft w:val="0"/>
              <w:marRight w:val="0"/>
              <w:marTop w:val="0"/>
              <w:marBottom w:val="0"/>
              <w:divBdr>
                <w:top w:val="none" w:sz="0" w:space="0" w:color="auto"/>
                <w:left w:val="none" w:sz="0" w:space="0" w:color="auto"/>
                <w:bottom w:val="none" w:sz="0" w:space="0" w:color="auto"/>
                <w:right w:val="none" w:sz="0" w:space="0" w:color="auto"/>
              </w:divBdr>
            </w:div>
          </w:divsChild>
        </w:div>
        <w:div w:id="1435173466">
          <w:marLeft w:val="0"/>
          <w:marRight w:val="0"/>
          <w:marTop w:val="0"/>
          <w:marBottom w:val="0"/>
          <w:divBdr>
            <w:top w:val="none" w:sz="0" w:space="0" w:color="auto"/>
            <w:left w:val="none" w:sz="0" w:space="0" w:color="auto"/>
            <w:bottom w:val="none" w:sz="0" w:space="0" w:color="auto"/>
            <w:right w:val="none" w:sz="0" w:space="0" w:color="auto"/>
          </w:divBdr>
          <w:divsChild>
            <w:div w:id="240212606">
              <w:marLeft w:val="0"/>
              <w:marRight w:val="0"/>
              <w:marTop w:val="0"/>
              <w:marBottom w:val="0"/>
              <w:divBdr>
                <w:top w:val="none" w:sz="0" w:space="0" w:color="auto"/>
                <w:left w:val="none" w:sz="0" w:space="0" w:color="auto"/>
                <w:bottom w:val="none" w:sz="0" w:space="0" w:color="auto"/>
                <w:right w:val="none" w:sz="0" w:space="0" w:color="auto"/>
              </w:divBdr>
            </w:div>
            <w:div w:id="291980488">
              <w:marLeft w:val="0"/>
              <w:marRight w:val="0"/>
              <w:marTop w:val="0"/>
              <w:marBottom w:val="0"/>
              <w:divBdr>
                <w:top w:val="none" w:sz="0" w:space="0" w:color="auto"/>
                <w:left w:val="none" w:sz="0" w:space="0" w:color="auto"/>
                <w:bottom w:val="none" w:sz="0" w:space="0" w:color="auto"/>
                <w:right w:val="none" w:sz="0" w:space="0" w:color="auto"/>
              </w:divBdr>
            </w:div>
            <w:div w:id="11498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BE4C68E97640479F3D791B3E26A918" ma:contentTypeVersion="12" ma:contentTypeDescription="Create a new document." ma:contentTypeScope="" ma:versionID="61be41fbab527aafca117aa937dbe69e">
  <xsd:schema xmlns:xsd="http://www.w3.org/2001/XMLSchema" xmlns:xs="http://www.w3.org/2001/XMLSchema" xmlns:p="http://schemas.microsoft.com/office/2006/metadata/properties" xmlns:ns2="963efe96-9f3c-464d-8c8b-c76864a22ed0" xmlns:ns3="533e3360-6378-4210-ada2-16ccdb17d2cd" targetNamespace="http://schemas.microsoft.com/office/2006/metadata/properties" ma:root="true" ma:fieldsID="6af5aa91e209f2f586bdf63844e3e9c3" ns2:_="" ns3:_="">
    <xsd:import namespace="963efe96-9f3c-464d-8c8b-c76864a22ed0"/>
    <xsd:import namespace="533e3360-6378-4210-ada2-16ccdb17d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efe96-9f3c-464d-8c8b-c76864a22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e3360-6378-4210-ada2-16ccdb17d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63efe96-9f3c-464d-8c8b-c76864a22ed0">Pending upload to site to include Child Find. PDF is ready.</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F38C-19CF-4A78-A30A-04E0F777DEBF}">
  <ds:schemaRefs>
    <ds:schemaRef ds:uri="http://schemas.microsoft.com/sharepoint/v3/contenttype/forms"/>
  </ds:schemaRefs>
</ds:datastoreItem>
</file>

<file path=customXml/itemProps2.xml><?xml version="1.0" encoding="utf-8"?>
<ds:datastoreItem xmlns:ds="http://schemas.openxmlformats.org/officeDocument/2006/customXml" ds:itemID="{3AC70C4B-C4EA-428A-871B-CC0BE6D21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efe96-9f3c-464d-8c8b-c76864a22ed0"/>
    <ds:schemaRef ds:uri="533e3360-6378-4210-ada2-16ccdb17d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3D74B-EEDA-4869-B5E0-462B051CF1BD}">
  <ds:schemaRefs>
    <ds:schemaRef ds:uri="http://purl.org/dc/terms/"/>
    <ds:schemaRef ds:uri="http://schemas.microsoft.com/office/2006/metadata/properties"/>
    <ds:schemaRef ds:uri="533e3360-6378-4210-ada2-16ccdb17d2cd"/>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63efe96-9f3c-464d-8c8b-c76864a22ed0"/>
    <ds:schemaRef ds:uri="http://www.w3.org/XML/1998/namespace"/>
  </ds:schemaRefs>
</ds:datastoreItem>
</file>

<file path=customXml/itemProps4.xml><?xml version="1.0" encoding="utf-8"?>
<ds:datastoreItem xmlns:ds="http://schemas.openxmlformats.org/officeDocument/2006/customXml" ds:itemID="{0277E385-C19C-4ED0-A327-DC12D53D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Stephanie</dc:creator>
  <cp:keywords/>
  <dc:description/>
  <cp:lastModifiedBy>Ollervidez, Leticia</cp:lastModifiedBy>
  <cp:revision>18</cp:revision>
  <dcterms:created xsi:type="dcterms:W3CDTF">2024-03-25T13:49:00Z</dcterms:created>
  <dcterms:modified xsi:type="dcterms:W3CDTF">2024-04-03T19:06:00Z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0x010100E7BE4C68E97640479F3D791B3E26A918</vt:lpwstr>
  </property>
</Properties>
</file>